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BDD" w:rsidRDefault="00B03BDD">
      <w:pPr>
        <w:pStyle w:val="Titolo1"/>
        <w:spacing w:before="70"/>
      </w:pPr>
      <w:r>
        <w:t>PROVA SCRITTA DEL 19 APRILE 2017</w:t>
      </w:r>
    </w:p>
    <w:p w:rsidR="00B03BDD" w:rsidRDefault="00B03BDD">
      <w:pPr>
        <w:pStyle w:val="Titolo1"/>
        <w:spacing w:before="70"/>
      </w:pPr>
    </w:p>
    <w:p w:rsidR="00B03BDD" w:rsidRDefault="00B03BDD">
      <w:pPr>
        <w:pStyle w:val="Titolo1"/>
        <w:spacing w:before="70"/>
      </w:pPr>
      <w:r>
        <w:t xml:space="preserve">ESAME </w:t>
      </w:r>
      <w:proofErr w:type="gramStart"/>
      <w:r>
        <w:t>DI  PROGRAMMAZIONE</w:t>
      </w:r>
      <w:proofErr w:type="gramEnd"/>
    </w:p>
    <w:p w:rsidR="00031005" w:rsidRDefault="003109B0">
      <w:pPr>
        <w:pStyle w:val="Titolo1"/>
        <w:spacing w:before="70"/>
      </w:pPr>
      <w:r>
        <w:t>CORSO DI LAUREA: INFORMATICA</w:t>
      </w:r>
    </w:p>
    <w:p w:rsidR="00031005" w:rsidRDefault="003109B0">
      <w:pPr>
        <w:ind w:left="2762" w:right="2764"/>
        <w:jc w:val="center"/>
        <w:rPr>
          <w:rFonts w:ascii="Times New Roman"/>
          <w:sz w:val="24"/>
        </w:rPr>
      </w:pPr>
      <w:r>
        <w:rPr>
          <w:rFonts w:ascii="Times New Roman"/>
          <w:sz w:val="24"/>
        </w:rPr>
        <w:t>Prof.ssa Teresa Roselli</w:t>
      </w:r>
    </w:p>
    <w:p w:rsidR="00B03BDD" w:rsidRDefault="00B03BDD" w:rsidP="00B03BDD">
      <w:pPr>
        <w:pStyle w:val="Corpotesto"/>
      </w:pPr>
    </w:p>
    <w:p w:rsidR="00B03BDD" w:rsidRDefault="00B03BDD">
      <w:pPr>
        <w:pStyle w:val="Corpotesto"/>
        <w:ind w:left="112"/>
      </w:pPr>
    </w:p>
    <w:p w:rsidR="00B03BDD" w:rsidRDefault="00B03BDD">
      <w:pPr>
        <w:pStyle w:val="Corpotesto"/>
        <w:ind w:left="112"/>
      </w:pPr>
      <w:r>
        <w:t>ESERCIZIO A</w:t>
      </w:r>
    </w:p>
    <w:p w:rsidR="00B03BDD" w:rsidRDefault="00B03BDD">
      <w:pPr>
        <w:pStyle w:val="Corpotesto"/>
        <w:ind w:left="112"/>
      </w:pPr>
    </w:p>
    <w:p w:rsidR="00031005" w:rsidRDefault="00B03BDD">
      <w:pPr>
        <w:pStyle w:val="Corpotesto"/>
        <w:ind w:left="112"/>
      </w:pPr>
      <w:r>
        <w:t>La catena di ristoranti “BUON APPETITO” gestisce le prenotazioni dei clienti mediante una tabella che, per ogni sede, riporta il codice della sede, la città della sede, il numero totale dei posti disponibili e il numero dei posti occupati. Le prenotazioni vengono raccolte da un’agenzia che invia l’elenco che per ciascuna prenotazione riporta il codice della prenotazione, il codice della sede e il numero dei posti che si vogliono prenotare. Si suppone che i tavoli vengano organizzati in base alle prenotazioni.</w:t>
      </w:r>
    </w:p>
    <w:p w:rsidR="00031005" w:rsidRDefault="00B03BDD">
      <w:pPr>
        <w:pStyle w:val="Corpotesto"/>
        <w:spacing w:line="247" w:lineRule="exact"/>
        <w:ind w:left="112"/>
      </w:pPr>
      <w:r>
        <w:t>Progettare una soluzione al problema di gestione delle prenotazioni che fornisca in output:</w:t>
      </w:r>
    </w:p>
    <w:p w:rsidR="00031005" w:rsidRDefault="00B03BDD" w:rsidP="00B03BDD">
      <w:pPr>
        <w:pStyle w:val="Paragrafoelenco"/>
        <w:numPr>
          <w:ilvl w:val="0"/>
          <w:numId w:val="1"/>
        </w:numPr>
        <w:tabs>
          <w:tab w:val="left" w:pos="953"/>
          <w:tab w:val="left" w:pos="954"/>
        </w:tabs>
        <w:spacing w:line="247" w:lineRule="exact"/>
        <w:ind w:right="109"/>
      </w:pPr>
      <w:r>
        <w:t>Per ogni prenotazione trattata un messaggio di prenotazione accettata o rifiutata;</w:t>
      </w:r>
    </w:p>
    <w:p w:rsidR="00B03BDD" w:rsidRDefault="00B03BDD" w:rsidP="00B03BDD">
      <w:pPr>
        <w:pStyle w:val="Paragrafoelenco"/>
        <w:numPr>
          <w:ilvl w:val="0"/>
          <w:numId w:val="1"/>
        </w:numPr>
        <w:tabs>
          <w:tab w:val="left" w:pos="953"/>
          <w:tab w:val="left" w:pos="954"/>
        </w:tabs>
        <w:spacing w:line="247" w:lineRule="exact"/>
        <w:ind w:right="109"/>
      </w:pPr>
      <w:r>
        <w:t>Il codice della prenotazione con il numero maggiore di posti richiesti, indipendentemente dall’esito della prenotazione, e i corrispondenti codice della sede e città della sede;</w:t>
      </w:r>
    </w:p>
    <w:p w:rsidR="00B03BDD" w:rsidRDefault="00B03BDD" w:rsidP="00B03BDD">
      <w:pPr>
        <w:pStyle w:val="Paragrafoelenco"/>
        <w:numPr>
          <w:ilvl w:val="0"/>
          <w:numId w:val="1"/>
        </w:numPr>
        <w:tabs>
          <w:tab w:val="left" w:pos="953"/>
          <w:tab w:val="left" w:pos="954"/>
        </w:tabs>
        <w:spacing w:line="247" w:lineRule="exact"/>
        <w:ind w:right="109"/>
      </w:pPr>
      <w:r>
        <w:t>L’elenco ordinato per numero posti da prenotare rispetto ad una sede inserita in input</w:t>
      </w:r>
    </w:p>
    <w:p w:rsidR="00B03BDD" w:rsidRDefault="00B03BDD" w:rsidP="00B03BDD">
      <w:pPr>
        <w:pStyle w:val="Paragrafoelenco"/>
        <w:numPr>
          <w:ilvl w:val="0"/>
          <w:numId w:val="1"/>
        </w:numPr>
        <w:tabs>
          <w:tab w:val="left" w:pos="953"/>
          <w:tab w:val="left" w:pos="954"/>
        </w:tabs>
        <w:spacing w:line="247" w:lineRule="exact"/>
        <w:ind w:right="109"/>
      </w:pPr>
      <w:r>
        <w:t>La tabella aggiornata.</w:t>
      </w:r>
    </w:p>
    <w:p w:rsidR="00031005" w:rsidRDefault="00031005">
      <w:pPr>
        <w:pStyle w:val="Corpotesto"/>
        <w:spacing w:before="4"/>
        <w:rPr>
          <w:sz w:val="21"/>
        </w:rPr>
      </w:pPr>
    </w:p>
    <w:p w:rsidR="00031005" w:rsidRDefault="003109B0">
      <w:pPr>
        <w:pStyle w:val="Corpotesto"/>
        <w:spacing w:line="247" w:lineRule="exact"/>
        <w:ind w:left="112"/>
      </w:pPr>
      <w:r>
        <w:t>Per la soluzione del problema, sviluppare le seguenti fasi:</w:t>
      </w:r>
    </w:p>
    <w:p w:rsidR="00B03BDD" w:rsidRDefault="00B03BDD" w:rsidP="00B03BDD">
      <w:pPr>
        <w:tabs>
          <w:tab w:val="left" w:pos="1059"/>
        </w:tabs>
        <w:ind w:right="115"/>
      </w:pPr>
    </w:p>
    <w:p w:rsidR="00031005" w:rsidRDefault="003109B0" w:rsidP="00B03BDD">
      <w:pPr>
        <w:pStyle w:val="Paragrafoelenco"/>
        <w:numPr>
          <w:ilvl w:val="0"/>
          <w:numId w:val="2"/>
        </w:numPr>
        <w:tabs>
          <w:tab w:val="left" w:pos="1059"/>
        </w:tabs>
        <w:ind w:right="115"/>
      </w:pPr>
      <w:r>
        <w:t>Analizzare il problema chiarendo le sue specifiche e formulando eventuali ipotesi necessarie per la soluzione. Individuare i dati di ingresso (dominio di definizione) e fornire un campione. Individuare i dati di uscita o risultati (dominio di definizione) e fornire il campione associato al campione di</w:t>
      </w:r>
      <w:r w:rsidRPr="00B03BDD">
        <w:rPr>
          <w:spacing w:val="-28"/>
        </w:rPr>
        <w:t xml:space="preserve"> </w:t>
      </w:r>
      <w:r>
        <w:t>ingresso.</w:t>
      </w:r>
    </w:p>
    <w:p w:rsidR="00031005" w:rsidRDefault="003109B0" w:rsidP="00B03BDD">
      <w:pPr>
        <w:pStyle w:val="Paragrafoelenco"/>
        <w:numPr>
          <w:ilvl w:val="0"/>
          <w:numId w:val="2"/>
        </w:numPr>
        <w:tabs>
          <w:tab w:val="left" w:pos="1064"/>
        </w:tabs>
        <w:ind w:right="115"/>
      </w:pPr>
      <w:r>
        <w:t xml:space="preserve">Progettare la strategia di soluzione individuando una scomposizione del problema in </w:t>
      </w:r>
      <w:proofErr w:type="spellStart"/>
      <w:r>
        <w:t>sottoproblemi</w:t>
      </w:r>
      <w:proofErr w:type="spellEnd"/>
      <w:r>
        <w:t xml:space="preserve"> e rappresentarla mediante uno schema (ad es. l’albero di</w:t>
      </w:r>
      <w:r w:rsidRPr="00B03BDD">
        <w:rPr>
          <w:spacing w:val="-8"/>
        </w:rPr>
        <w:t xml:space="preserve"> </w:t>
      </w:r>
      <w:r>
        <w:t>sviluppo).</w:t>
      </w:r>
    </w:p>
    <w:p w:rsidR="00031005" w:rsidRDefault="003109B0" w:rsidP="00B03BDD">
      <w:pPr>
        <w:pStyle w:val="Paragrafoelenco"/>
        <w:numPr>
          <w:ilvl w:val="0"/>
          <w:numId w:val="2"/>
        </w:numPr>
        <w:tabs>
          <w:tab w:val="left" w:pos="1033"/>
        </w:tabs>
        <w:spacing w:before="1" w:line="247" w:lineRule="exact"/>
      </w:pPr>
      <w:r>
        <w:t>Descrivere la strategia di soluzione mediante un linguaggio di</w:t>
      </w:r>
      <w:r w:rsidRPr="00B03BDD">
        <w:rPr>
          <w:spacing w:val="-11"/>
        </w:rPr>
        <w:t xml:space="preserve"> </w:t>
      </w:r>
      <w:r>
        <w:t>descrizione.</w:t>
      </w:r>
    </w:p>
    <w:p w:rsidR="00031005" w:rsidRDefault="003109B0" w:rsidP="00B03BDD">
      <w:pPr>
        <w:pStyle w:val="Paragrafoelenco"/>
        <w:numPr>
          <w:ilvl w:val="0"/>
          <w:numId w:val="2"/>
        </w:numPr>
        <w:tabs>
          <w:tab w:val="left" w:pos="1052"/>
        </w:tabs>
      </w:pPr>
      <w:r>
        <w:t>Codificare la</w:t>
      </w:r>
      <w:r w:rsidRPr="00B03BDD">
        <w:rPr>
          <w:spacing w:val="-3"/>
        </w:rPr>
        <w:t xml:space="preserve"> </w:t>
      </w:r>
      <w:r>
        <w:t>soluzione.</w:t>
      </w:r>
    </w:p>
    <w:p w:rsidR="00B03BDD" w:rsidRDefault="00B03BDD" w:rsidP="00B03BDD">
      <w:pPr>
        <w:pStyle w:val="Paragrafoelenco"/>
        <w:numPr>
          <w:ilvl w:val="0"/>
          <w:numId w:val="2"/>
        </w:numPr>
        <w:tabs>
          <w:tab w:val="left" w:pos="1052"/>
        </w:tabs>
      </w:pPr>
      <w:r>
        <w:t>Eseguire il trace con uno o più campioni di dati.</w:t>
      </w:r>
      <w:bookmarkStart w:id="0" w:name="_GoBack"/>
      <w:bookmarkEnd w:id="0"/>
    </w:p>
    <w:sectPr w:rsidR="00B03BDD">
      <w:type w:val="continuous"/>
      <w:pgSz w:w="11910" w:h="16840"/>
      <w:pgMar w:top="132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479" w:rsidRDefault="00BC5479" w:rsidP="00DF7846">
      <w:r>
        <w:separator/>
      </w:r>
    </w:p>
  </w:endnote>
  <w:endnote w:type="continuationSeparator" w:id="0">
    <w:p w:rsidR="00BC5479" w:rsidRDefault="00BC5479" w:rsidP="00DF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479" w:rsidRDefault="00BC5479" w:rsidP="00DF7846">
      <w:r>
        <w:separator/>
      </w:r>
    </w:p>
  </w:footnote>
  <w:footnote w:type="continuationSeparator" w:id="0">
    <w:p w:rsidR="00BC5479" w:rsidRDefault="00BC5479" w:rsidP="00DF7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72BC6"/>
    <w:multiLevelType w:val="hybridMultilevel"/>
    <w:tmpl w:val="EBC810F0"/>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7A4C7FE3"/>
    <w:multiLevelType w:val="hybridMultilevel"/>
    <w:tmpl w:val="0CAEBAA8"/>
    <w:lvl w:ilvl="0" w:tplc="4F5E5886">
      <w:start w:val="1"/>
      <w:numFmt w:val="decimal"/>
      <w:lvlText w:val="%1."/>
      <w:lvlJc w:val="left"/>
      <w:pPr>
        <w:ind w:left="953" w:hanging="360"/>
        <w:jc w:val="left"/>
      </w:pPr>
      <w:rPr>
        <w:rFonts w:ascii="Garamond" w:eastAsia="Garamond" w:hAnsi="Garamond" w:cs="Garamond" w:hint="default"/>
        <w:spacing w:val="-1"/>
        <w:w w:val="100"/>
        <w:sz w:val="22"/>
        <w:szCs w:val="22"/>
        <w:lang w:val="it-IT" w:eastAsia="it-IT" w:bidi="it-IT"/>
      </w:rPr>
    </w:lvl>
    <w:lvl w:ilvl="1" w:tplc="8E3E4D9E">
      <w:start w:val="1"/>
      <w:numFmt w:val="lowerLetter"/>
      <w:lvlText w:val="%2)"/>
      <w:lvlJc w:val="left"/>
      <w:pPr>
        <w:ind w:left="821" w:hanging="238"/>
        <w:jc w:val="left"/>
      </w:pPr>
      <w:rPr>
        <w:rFonts w:ascii="Garamond" w:eastAsia="Garamond" w:hAnsi="Garamond" w:cs="Garamond" w:hint="default"/>
        <w:spacing w:val="-1"/>
        <w:w w:val="100"/>
        <w:sz w:val="22"/>
        <w:szCs w:val="22"/>
        <w:lang w:val="it-IT" w:eastAsia="it-IT" w:bidi="it-IT"/>
      </w:rPr>
    </w:lvl>
    <w:lvl w:ilvl="2" w:tplc="F844DB68">
      <w:numFmt w:val="bullet"/>
      <w:lvlText w:val="•"/>
      <w:lvlJc w:val="left"/>
      <w:pPr>
        <w:ind w:left="1949" w:hanging="238"/>
      </w:pPr>
      <w:rPr>
        <w:rFonts w:hint="default"/>
        <w:lang w:val="it-IT" w:eastAsia="it-IT" w:bidi="it-IT"/>
      </w:rPr>
    </w:lvl>
    <w:lvl w:ilvl="3" w:tplc="CB725F8C">
      <w:numFmt w:val="bullet"/>
      <w:lvlText w:val="•"/>
      <w:lvlJc w:val="left"/>
      <w:pPr>
        <w:ind w:left="2939" w:hanging="238"/>
      </w:pPr>
      <w:rPr>
        <w:rFonts w:hint="default"/>
        <w:lang w:val="it-IT" w:eastAsia="it-IT" w:bidi="it-IT"/>
      </w:rPr>
    </w:lvl>
    <w:lvl w:ilvl="4" w:tplc="1870F97C">
      <w:numFmt w:val="bullet"/>
      <w:lvlText w:val="•"/>
      <w:lvlJc w:val="left"/>
      <w:pPr>
        <w:ind w:left="3928" w:hanging="238"/>
      </w:pPr>
      <w:rPr>
        <w:rFonts w:hint="default"/>
        <w:lang w:val="it-IT" w:eastAsia="it-IT" w:bidi="it-IT"/>
      </w:rPr>
    </w:lvl>
    <w:lvl w:ilvl="5" w:tplc="D6A2A6C8">
      <w:numFmt w:val="bullet"/>
      <w:lvlText w:val="•"/>
      <w:lvlJc w:val="left"/>
      <w:pPr>
        <w:ind w:left="4918" w:hanging="238"/>
      </w:pPr>
      <w:rPr>
        <w:rFonts w:hint="default"/>
        <w:lang w:val="it-IT" w:eastAsia="it-IT" w:bidi="it-IT"/>
      </w:rPr>
    </w:lvl>
    <w:lvl w:ilvl="6" w:tplc="B1C41A90">
      <w:numFmt w:val="bullet"/>
      <w:lvlText w:val="•"/>
      <w:lvlJc w:val="left"/>
      <w:pPr>
        <w:ind w:left="5908" w:hanging="238"/>
      </w:pPr>
      <w:rPr>
        <w:rFonts w:hint="default"/>
        <w:lang w:val="it-IT" w:eastAsia="it-IT" w:bidi="it-IT"/>
      </w:rPr>
    </w:lvl>
    <w:lvl w:ilvl="7" w:tplc="60668846">
      <w:numFmt w:val="bullet"/>
      <w:lvlText w:val="•"/>
      <w:lvlJc w:val="left"/>
      <w:pPr>
        <w:ind w:left="6897" w:hanging="238"/>
      </w:pPr>
      <w:rPr>
        <w:rFonts w:hint="default"/>
        <w:lang w:val="it-IT" w:eastAsia="it-IT" w:bidi="it-IT"/>
      </w:rPr>
    </w:lvl>
    <w:lvl w:ilvl="8" w:tplc="8EDC3592">
      <w:numFmt w:val="bullet"/>
      <w:lvlText w:val="•"/>
      <w:lvlJc w:val="left"/>
      <w:pPr>
        <w:ind w:left="7887" w:hanging="238"/>
      </w:pPr>
      <w:rPr>
        <w:rFonts w:hint="default"/>
        <w:lang w:val="it-IT" w:eastAsia="it-IT" w:bidi="it-I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31005"/>
    <w:rsid w:val="00031005"/>
    <w:rsid w:val="003109B0"/>
    <w:rsid w:val="00B03BDD"/>
    <w:rsid w:val="00BC5479"/>
    <w:rsid w:val="00DF78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Garamond" w:eastAsia="Garamond" w:hAnsi="Garamond" w:cs="Garamond"/>
      <w:lang w:val="it-IT" w:eastAsia="it-IT" w:bidi="it-IT"/>
    </w:rPr>
  </w:style>
  <w:style w:type="paragraph" w:styleId="Titolo1">
    <w:name w:val="heading 1"/>
    <w:basedOn w:val="Normale"/>
    <w:uiPriority w:val="9"/>
    <w:qFormat/>
    <w:pPr>
      <w:ind w:left="2764" w:right="2764"/>
      <w:jc w:val="center"/>
      <w:outlineLvl w:val="0"/>
    </w:pPr>
    <w:rPr>
      <w:rFonts w:ascii="Times New Roman" w:eastAsia="Times New Roman" w:hAnsi="Times New Roman" w:cs="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style>
  <w:style w:type="paragraph" w:styleId="Paragrafoelenco">
    <w:name w:val="List Paragraph"/>
    <w:basedOn w:val="Normale"/>
    <w:uiPriority w:val="1"/>
    <w:qFormat/>
    <w:pPr>
      <w:ind w:left="953" w:hanging="360"/>
      <w:jc w:val="both"/>
    </w:p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DF7846"/>
    <w:pPr>
      <w:tabs>
        <w:tab w:val="center" w:pos="4819"/>
        <w:tab w:val="right" w:pos="9638"/>
      </w:tabs>
    </w:pPr>
  </w:style>
  <w:style w:type="character" w:customStyle="1" w:styleId="IntestazioneCarattere">
    <w:name w:val="Intestazione Carattere"/>
    <w:basedOn w:val="Carpredefinitoparagrafo"/>
    <w:link w:val="Intestazione"/>
    <w:uiPriority w:val="99"/>
    <w:rsid w:val="00DF7846"/>
    <w:rPr>
      <w:rFonts w:ascii="Garamond" w:eastAsia="Garamond" w:hAnsi="Garamond" w:cs="Garamond"/>
      <w:lang w:val="it-IT" w:eastAsia="it-IT" w:bidi="it-IT"/>
    </w:rPr>
  </w:style>
  <w:style w:type="paragraph" w:styleId="Pidipagina">
    <w:name w:val="footer"/>
    <w:basedOn w:val="Normale"/>
    <w:link w:val="PidipaginaCarattere"/>
    <w:uiPriority w:val="99"/>
    <w:unhideWhenUsed/>
    <w:rsid w:val="00DF7846"/>
    <w:pPr>
      <w:tabs>
        <w:tab w:val="center" w:pos="4819"/>
        <w:tab w:val="right" w:pos="9638"/>
      </w:tabs>
    </w:pPr>
  </w:style>
  <w:style w:type="character" w:customStyle="1" w:styleId="PidipaginaCarattere">
    <w:name w:val="Piè di pagina Carattere"/>
    <w:basedOn w:val="Carpredefinitoparagrafo"/>
    <w:link w:val="Pidipagina"/>
    <w:uiPriority w:val="99"/>
    <w:rsid w:val="00DF7846"/>
    <w:rPr>
      <w:rFonts w:ascii="Garamond" w:eastAsia="Garamond" w:hAnsi="Garamond" w:cs="Garamond"/>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2019-01-08T19:20:00Z</dcterms:created>
  <dcterms:modified xsi:type="dcterms:W3CDTF">2019-02-25T18:34:00Z</dcterms:modified>
</cp:coreProperties>
</file>