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005" w:rsidRDefault="003109B0">
      <w:pPr>
        <w:pStyle w:val="Titolo1"/>
        <w:spacing w:before="70"/>
      </w:pPr>
      <w:r>
        <w:t>CORSO DI LAUREA: INFORMATICA PROGRAMMAZIONE</w:t>
      </w:r>
    </w:p>
    <w:p w:rsidR="00031005" w:rsidRDefault="003109B0">
      <w:pPr>
        <w:ind w:left="2762" w:right="276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 w:rsidR="00031005" w:rsidRDefault="003109B0">
      <w:pPr>
        <w:ind w:left="2764" w:right="276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PROVA SCRITTA– </w:t>
      </w:r>
      <w:r w:rsidR="001903D5">
        <w:rPr>
          <w:rFonts w:ascii="Times New Roman" w:hAnsi="Times New Roman"/>
          <w:sz w:val="24"/>
        </w:rPr>
        <w:t xml:space="preserve">22 SETTEMBRE </w:t>
      </w:r>
      <w:r>
        <w:rPr>
          <w:rFonts w:ascii="Times New Roman" w:hAnsi="Times New Roman"/>
          <w:sz w:val="24"/>
        </w:rPr>
        <w:t>2017</w:t>
      </w:r>
    </w:p>
    <w:p w:rsidR="00031005" w:rsidRDefault="00031005">
      <w:pPr>
        <w:pStyle w:val="Corpotesto"/>
        <w:spacing w:before="8"/>
        <w:rPr>
          <w:rFonts w:ascii="Times New Roman"/>
          <w:sz w:val="24"/>
        </w:rPr>
      </w:pPr>
    </w:p>
    <w:p w:rsidR="00031005" w:rsidRDefault="003109B0">
      <w:pPr>
        <w:pStyle w:val="Corpotesto"/>
        <w:tabs>
          <w:tab w:val="left" w:pos="3531"/>
          <w:tab w:val="left" w:pos="6879"/>
        </w:tabs>
        <w:ind w:left="112"/>
      </w:pPr>
      <w:r>
        <w:t>Cognome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Nome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31005" w:rsidRDefault="00031005">
      <w:pPr>
        <w:pStyle w:val="Corpotesto"/>
        <w:rPr>
          <w:sz w:val="20"/>
        </w:rPr>
      </w:pPr>
    </w:p>
    <w:p w:rsidR="00031005" w:rsidRDefault="00031005">
      <w:pPr>
        <w:pStyle w:val="Corpotesto"/>
        <w:rPr>
          <w:sz w:val="20"/>
        </w:rPr>
      </w:pPr>
    </w:p>
    <w:p w:rsidR="00031005" w:rsidRDefault="001903D5">
      <w:pPr>
        <w:pStyle w:val="Corpotesto"/>
        <w:spacing w:before="3"/>
      </w:pPr>
      <w:r>
        <w:t>Regolamento: La prova dura 3 ore Per la soluzione del problema l’utilizzo della struttura file sarà oggetto di bonus. Ulteriore bonus sarà assegnato a coloro che progetteranno la soluzione dell’esercizio B.</w:t>
      </w:r>
    </w:p>
    <w:p w:rsidR="001903D5" w:rsidRDefault="001903D5">
      <w:pPr>
        <w:pStyle w:val="Corpotesto"/>
        <w:spacing w:before="3"/>
      </w:pPr>
    </w:p>
    <w:p w:rsidR="00031005" w:rsidRDefault="003109B0">
      <w:pPr>
        <w:spacing w:before="100"/>
        <w:ind w:left="112"/>
        <w:rPr>
          <w:b/>
          <w:sz w:val="24"/>
        </w:rPr>
      </w:pPr>
      <w:r>
        <w:rPr>
          <w:b/>
          <w:sz w:val="24"/>
        </w:rPr>
        <w:t>Esercizio A</w:t>
      </w:r>
    </w:p>
    <w:p w:rsidR="00031005" w:rsidRDefault="00031005">
      <w:pPr>
        <w:pStyle w:val="Corpotesto"/>
        <w:spacing w:before="10"/>
        <w:rPr>
          <w:b/>
          <w:sz w:val="21"/>
        </w:rPr>
      </w:pPr>
    </w:p>
    <w:p w:rsidR="00031005" w:rsidRDefault="001903D5">
      <w:pPr>
        <w:pStyle w:val="Corpotesto"/>
        <w:ind w:left="112"/>
      </w:pPr>
      <w:r>
        <w:t>La ditta traslochi “</w:t>
      </w:r>
      <w:proofErr w:type="spellStart"/>
      <w:r>
        <w:t>QuickMove</w:t>
      </w:r>
      <w:proofErr w:type="spellEnd"/>
      <w:r>
        <w:t>” intende creare una tabella per una più efficiente gestione delle prenotazioni di traslochi. Per ogni trasloco il sistema deve memorizzare: il codice del trasloco; la data; l’indirizzo di partenza; l’indirizzo di destinazione; il codice della squadra di dipendenti coinvolti; il tipo di automezzo necessario (furgone, camion, autoscala); le ore di lavoro previste; il costo totale.</w:t>
      </w:r>
    </w:p>
    <w:p w:rsidR="001903D5" w:rsidRDefault="001903D5">
      <w:pPr>
        <w:pStyle w:val="Corpotesto"/>
        <w:ind w:left="112"/>
      </w:pPr>
      <w:r>
        <w:t>Progettare una soluzione al problema che consenta di visualizzare tutti i traslochi previsti in una specifica data. Inoltre, poiché la ditta assegna un premio ai dipendenti che hanno effettuato il maggior numero di traslochi, visualizzare il codice della squadra da premiare.</w:t>
      </w:r>
    </w:p>
    <w:p w:rsidR="00031005" w:rsidRDefault="00031005">
      <w:pPr>
        <w:pStyle w:val="Corpotesto"/>
        <w:spacing w:before="4"/>
        <w:rPr>
          <w:sz w:val="21"/>
        </w:rPr>
      </w:pPr>
    </w:p>
    <w:p w:rsidR="00031005" w:rsidRDefault="003109B0">
      <w:pPr>
        <w:pStyle w:val="Corpotesto"/>
        <w:spacing w:line="247" w:lineRule="exact"/>
        <w:ind w:left="112"/>
      </w:pPr>
      <w:r>
        <w:t>Per la soluzione del problema, sviluppare le seguenti fasi:</w:t>
      </w:r>
    </w:p>
    <w:p w:rsidR="00031005" w:rsidRDefault="003109B0">
      <w:pPr>
        <w:pStyle w:val="Paragrafoelenco"/>
        <w:numPr>
          <w:ilvl w:val="1"/>
          <w:numId w:val="1"/>
        </w:numPr>
        <w:tabs>
          <w:tab w:val="left" w:pos="1059"/>
        </w:tabs>
        <w:ind w:right="115" w:firstLine="0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031005" w:rsidRDefault="003109B0">
      <w:pPr>
        <w:pStyle w:val="Paragrafoelenco"/>
        <w:numPr>
          <w:ilvl w:val="1"/>
          <w:numId w:val="1"/>
        </w:numPr>
        <w:tabs>
          <w:tab w:val="left" w:pos="1064"/>
        </w:tabs>
        <w:ind w:right="115" w:firstLine="0"/>
        <w:jc w:val="both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031005" w:rsidRDefault="003109B0">
      <w:pPr>
        <w:pStyle w:val="Paragrafoelenco"/>
        <w:numPr>
          <w:ilvl w:val="1"/>
          <w:numId w:val="1"/>
        </w:numPr>
        <w:tabs>
          <w:tab w:val="left" w:pos="1033"/>
        </w:tabs>
        <w:spacing w:before="1" w:line="247" w:lineRule="exact"/>
        <w:ind w:left="1032" w:hanging="211"/>
        <w:jc w:val="both"/>
      </w:pPr>
      <w:r>
        <w:t>Descrivere la strategia di soluzione mediante un linguaggio di</w:t>
      </w:r>
      <w:r>
        <w:rPr>
          <w:spacing w:val="-11"/>
        </w:rPr>
        <w:t xml:space="preserve"> </w:t>
      </w:r>
      <w:r>
        <w:t>descrizione.</w:t>
      </w:r>
    </w:p>
    <w:p w:rsidR="001903D5" w:rsidRDefault="003109B0" w:rsidP="001903D5">
      <w:pPr>
        <w:pStyle w:val="Paragrafoelenco"/>
        <w:numPr>
          <w:ilvl w:val="1"/>
          <w:numId w:val="1"/>
        </w:numPr>
        <w:tabs>
          <w:tab w:val="left" w:pos="1052"/>
        </w:tabs>
        <w:ind w:left="1051" w:hanging="230"/>
        <w:jc w:val="both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1903D5" w:rsidRDefault="001903D5" w:rsidP="001903D5">
      <w:pPr>
        <w:tabs>
          <w:tab w:val="left" w:pos="1052"/>
        </w:tabs>
      </w:pPr>
    </w:p>
    <w:p w:rsidR="001903D5" w:rsidRDefault="001903D5" w:rsidP="001F5AC7">
      <w:pPr>
        <w:pStyle w:val="Titolo2"/>
        <w:rPr>
          <w:rFonts w:ascii="Garamond" w:eastAsia="Garamond" w:hAnsi="Garamond" w:cs="Garamond"/>
          <w:b/>
          <w:color w:val="auto"/>
          <w:sz w:val="24"/>
          <w:szCs w:val="22"/>
        </w:rPr>
      </w:pPr>
      <w:r w:rsidRPr="001903D5">
        <w:rPr>
          <w:rFonts w:ascii="Garamond" w:eastAsia="Garamond" w:hAnsi="Garamond" w:cs="Garamond"/>
          <w:b/>
          <w:color w:val="auto"/>
          <w:sz w:val="24"/>
          <w:szCs w:val="22"/>
        </w:rPr>
        <w:t xml:space="preserve">Esercizio </w:t>
      </w:r>
      <w:r>
        <w:rPr>
          <w:rFonts w:ascii="Garamond" w:eastAsia="Garamond" w:hAnsi="Garamond" w:cs="Garamond"/>
          <w:b/>
          <w:color w:val="auto"/>
          <w:sz w:val="24"/>
          <w:szCs w:val="22"/>
        </w:rPr>
        <w:t>B</w:t>
      </w:r>
      <w:r w:rsidR="001F5AC7">
        <w:rPr>
          <w:rFonts w:ascii="Garamond" w:eastAsia="Garamond" w:hAnsi="Garamond" w:cs="Garamond"/>
          <w:b/>
          <w:color w:val="auto"/>
          <w:sz w:val="24"/>
          <w:szCs w:val="22"/>
        </w:rPr>
        <w:t>.</w:t>
      </w:r>
    </w:p>
    <w:p w:rsidR="001F5AC7" w:rsidRPr="001F5AC7" w:rsidRDefault="001F5AC7" w:rsidP="001F5AC7">
      <w:bookmarkStart w:id="0" w:name="_GoBack"/>
      <w:bookmarkEnd w:id="0"/>
    </w:p>
    <w:p w:rsidR="001903D5" w:rsidRDefault="001903D5" w:rsidP="001903D5">
      <w:pPr>
        <w:pStyle w:val="Corpotesto"/>
        <w:ind w:right="345"/>
      </w:pPr>
      <w:r>
        <w:t>Data una matrice di N righe e N colonne i cui valori sono numeri reali, calcolare il valore medio della mediana.</w:t>
      </w:r>
    </w:p>
    <w:p w:rsidR="001903D5" w:rsidRDefault="001903D5" w:rsidP="001903D5">
      <w:pPr>
        <w:tabs>
          <w:tab w:val="left" w:pos="1052"/>
        </w:tabs>
      </w:pPr>
    </w:p>
    <w:sectPr w:rsidR="001903D5">
      <w:type w:val="continuous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7B3" w:rsidRDefault="00A407B3" w:rsidP="00DF7846">
      <w:r>
        <w:separator/>
      </w:r>
    </w:p>
  </w:endnote>
  <w:endnote w:type="continuationSeparator" w:id="0">
    <w:p w:rsidR="00A407B3" w:rsidRDefault="00A407B3" w:rsidP="00DF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7B3" w:rsidRDefault="00A407B3" w:rsidP="00DF7846">
      <w:r>
        <w:separator/>
      </w:r>
    </w:p>
  </w:footnote>
  <w:footnote w:type="continuationSeparator" w:id="0">
    <w:p w:rsidR="00A407B3" w:rsidRDefault="00A407B3" w:rsidP="00DF7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C7FE3"/>
    <w:multiLevelType w:val="hybridMultilevel"/>
    <w:tmpl w:val="0CAEBAA8"/>
    <w:lvl w:ilvl="0" w:tplc="4F5E5886">
      <w:start w:val="1"/>
      <w:numFmt w:val="decimal"/>
      <w:lvlText w:val="%1."/>
      <w:lvlJc w:val="left"/>
      <w:pPr>
        <w:ind w:left="953" w:hanging="360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8E3E4D9E">
      <w:start w:val="1"/>
      <w:numFmt w:val="lowerLetter"/>
      <w:lvlText w:val="%2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2" w:tplc="F844DB68">
      <w:numFmt w:val="bullet"/>
      <w:lvlText w:val="•"/>
      <w:lvlJc w:val="left"/>
      <w:pPr>
        <w:ind w:left="1949" w:hanging="238"/>
      </w:pPr>
      <w:rPr>
        <w:rFonts w:hint="default"/>
        <w:lang w:val="it-IT" w:eastAsia="it-IT" w:bidi="it-IT"/>
      </w:rPr>
    </w:lvl>
    <w:lvl w:ilvl="3" w:tplc="CB725F8C">
      <w:numFmt w:val="bullet"/>
      <w:lvlText w:val="•"/>
      <w:lvlJc w:val="left"/>
      <w:pPr>
        <w:ind w:left="2939" w:hanging="238"/>
      </w:pPr>
      <w:rPr>
        <w:rFonts w:hint="default"/>
        <w:lang w:val="it-IT" w:eastAsia="it-IT" w:bidi="it-IT"/>
      </w:rPr>
    </w:lvl>
    <w:lvl w:ilvl="4" w:tplc="1870F97C">
      <w:numFmt w:val="bullet"/>
      <w:lvlText w:val="•"/>
      <w:lvlJc w:val="left"/>
      <w:pPr>
        <w:ind w:left="3928" w:hanging="238"/>
      </w:pPr>
      <w:rPr>
        <w:rFonts w:hint="default"/>
        <w:lang w:val="it-IT" w:eastAsia="it-IT" w:bidi="it-IT"/>
      </w:rPr>
    </w:lvl>
    <w:lvl w:ilvl="5" w:tplc="D6A2A6C8">
      <w:numFmt w:val="bullet"/>
      <w:lvlText w:val="•"/>
      <w:lvlJc w:val="left"/>
      <w:pPr>
        <w:ind w:left="4918" w:hanging="238"/>
      </w:pPr>
      <w:rPr>
        <w:rFonts w:hint="default"/>
        <w:lang w:val="it-IT" w:eastAsia="it-IT" w:bidi="it-IT"/>
      </w:rPr>
    </w:lvl>
    <w:lvl w:ilvl="6" w:tplc="B1C41A90">
      <w:numFmt w:val="bullet"/>
      <w:lvlText w:val="•"/>
      <w:lvlJc w:val="left"/>
      <w:pPr>
        <w:ind w:left="5908" w:hanging="238"/>
      </w:pPr>
      <w:rPr>
        <w:rFonts w:hint="default"/>
        <w:lang w:val="it-IT" w:eastAsia="it-IT" w:bidi="it-IT"/>
      </w:rPr>
    </w:lvl>
    <w:lvl w:ilvl="7" w:tplc="60668846">
      <w:numFmt w:val="bullet"/>
      <w:lvlText w:val="•"/>
      <w:lvlJc w:val="left"/>
      <w:pPr>
        <w:ind w:left="6897" w:hanging="238"/>
      </w:pPr>
      <w:rPr>
        <w:rFonts w:hint="default"/>
        <w:lang w:val="it-IT" w:eastAsia="it-IT" w:bidi="it-IT"/>
      </w:rPr>
    </w:lvl>
    <w:lvl w:ilvl="8" w:tplc="8EDC3592">
      <w:numFmt w:val="bullet"/>
      <w:lvlText w:val="•"/>
      <w:lvlJc w:val="left"/>
      <w:pPr>
        <w:ind w:left="7887" w:hanging="238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005"/>
    <w:rsid w:val="00031005"/>
    <w:rsid w:val="001903D5"/>
    <w:rsid w:val="001F5AC7"/>
    <w:rsid w:val="003109B0"/>
    <w:rsid w:val="00A407B3"/>
    <w:rsid w:val="00D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A7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Garamond" w:eastAsia="Garamond" w:hAnsi="Garamond" w:cs="Garamond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2764" w:right="2764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0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953" w:hanging="360"/>
      <w:jc w:val="both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DF784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846"/>
    <w:rPr>
      <w:rFonts w:ascii="Garamond" w:eastAsia="Garamond" w:hAnsi="Garamond" w:cs="Garamond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DF784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846"/>
    <w:rPr>
      <w:rFonts w:ascii="Garamond" w:eastAsia="Garamond" w:hAnsi="Garamond" w:cs="Garamond"/>
      <w:lang w:val="it-IT"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03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2019-01-08T19:20:00Z</dcterms:created>
  <dcterms:modified xsi:type="dcterms:W3CDTF">2019-02-25T18:45:00Z</dcterms:modified>
</cp:coreProperties>
</file>