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34FCF" w:rsidP="00AA726B" w:rsidRDefault="00134FCF" w14:paraId="7D5BFE8A" w14:textId="0E3CC00E">
      <w:pPr>
        <w:pStyle w:val="Title"/>
        <w:spacing w:line="360" w:lineRule="auto"/>
        <w:jc w:val="center"/>
        <w:rPr>
          <w:rFonts w:ascii="Arial" w:hAnsi="Arial" w:cs="Arial"/>
        </w:rPr>
      </w:pPr>
      <w:r>
        <w:rPr>
          <w:noProof/>
          <w:lang w:eastAsia="de-DE"/>
        </w:rPr>
        <w:drawing>
          <wp:anchor distT="0" distB="0" distL="114300" distR="114300" simplePos="0" relativeHeight="251658240"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4FCF" w:rsidP="00AA726B" w:rsidRDefault="00134FCF" w14:paraId="4DAE52A6" w14:textId="01E78E9B">
      <w:pPr>
        <w:pStyle w:val="Title"/>
        <w:spacing w:line="360" w:lineRule="auto"/>
        <w:jc w:val="center"/>
        <w:rPr>
          <w:rFonts w:ascii="Arial" w:hAnsi="Arial" w:cs="Arial"/>
        </w:rPr>
      </w:pPr>
    </w:p>
    <w:p w:rsidRPr="00AA726B" w:rsidR="001C5BE2" w:rsidP="00AA726B" w:rsidRDefault="00134FCF" w14:paraId="4D1C4D67" w14:textId="4D40E56D">
      <w:pPr>
        <w:pStyle w:val="Title"/>
        <w:spacing w:line="360" w:lineRule="auto"/>
        <w:jc w:val="center"/>
        <w:rPr>
          <w:rFonts w:ascii="Arial" w:hAnsi="Arial" w:cs="Arial"/>
        </w:rPr>
      </w:pPr>
      <w:r>
        <w:rPr>
          <w:rFonts w:ascii="Arial" w:hAnsi="Arial" w:cs="Arial"/>
        </w:rPr>
        <w:t>Dokumentation</w:t>
      </w:r>
    </w:p>
    <w:p w:rsidRPr="00134FCF" w:rsidR="00935579" w:rsidP="00134FCF" w:rsidRDefault="00134FCF" w14:paraId="67D04A5C" w14:textId="3A2DC699">
      <w:pPr>
        <w:spacing w:line="360" w:lineRule="auto"/>
        <w:jc w:val="center"/>
        <w:rPr>
          <w:rFonts w:ascii="Arial" w:hAnsi="Arial" w:cs="Arial"/>
          <w:sz w:val="26"/>
          <w:szCs w:val="26"/>
        </w:rPr>
      </w:pPr>
      <w:r>
        <w:rPr>
          <w:rFonts w:ascii="Arial" w:hAnsi="Arial" w:cs="Arial"/>
          <w:sz w:val="26"/>
          <w:szCs w:val="26"/>
        </w:rPr>
        <w:t>f</w:t>
      </w:r>
      <w:r w:rsidRPr="00AA726B" w:rsidR="001C5BE2">
        <w:rPr>
          <w:rFonts w:ascii="Arial" w:hAnsi="Arial" w:cs="Arial"/>
          <w:sz w:val="26"/>
          <w:szCs w:val="26"/>
        </w:rPr>
        <w:t>ür die DHBW Software Systems gGmbH</w:t>
      </w:r>
    </w:p>
    <w:p w:rsidRPr="00AA726B" w:rsidR="00935579" w:rsidP="00AA726B" w:rsidRDefault="00935579" w14:paraId="6B5AFC62" w14:textId="1C912C5F">
      <w:pPr>
        <w:spacing w:line="360" w:lineRule="auto"/>
        <w:jc w:val="both"/>
        <w:rPr>
          <w:rFonts w:ascii="Arial" w:hAnsi="Arial" w:cs="Arial"/>
        </w:rPr>
      </w:pPr>
    </w:p>
    <w:p w:rsidRPr="00AA726B" w:rsidR="00935579" w:rsidP="00AA726B" w:rsidRDefault="00935579" w14:paraId="085FFA3A" w14:textId="650F4202">
      <w:pPr>
        <w:spacing w:line="360" w:lineRule="auto"/>
        <w:jc w:val="both"/>
        <w:rPr>
          <w:rFonts w:ascii="Arial" w:hAnsi="Arial" w:cs="Arial"/>
        </w:rPr>
      </w:pPr>
    </w:p>
    <w:p w:rsidRPr="00AA726B" w:rsidR="00935579" w:rsidP="00AA726B" w:rsidRDefault="00935579" w14:paraId="156436BF" w14:textId="0A94B590">
      <w:pPr>
        <w:spacing w:line="360" w:lineRule="auto"/>
        <w:jc w:val="both"/>
        <w:rPr>
          <w:rFonts w:ascii="Arial" w:hAnsi="Arial" w:cs="Arial"/>
        </w:rPr>
      </w:pPr>
    </w:p>
    <w:p w:rsidRPr="00AA726B" w:rsidR="00935579" w:rsidDel="00CA1D4E" w:rsidP="00AA726B" w:rsidRDefault="00935579" w14:paraId="30169B5C" w14:textId="6E52E273">
      <w:pPr>
        <w:spacing w:line="360" w:lineRule="auto"/>
        <w:jc w:val="both"/>
        <w:rPr>
          <w:del w:author="Florian S." w:date="2019-10-10T10:48:00Z" w:id="0"/>
          <w:rFonts w:ascii="Arial" w:hAnsi="Arial" w:cs="Arial"/>
        </w:rPr>
      </w:pPr>
    </w:p>
    <w:p w:rsidRPr="00AA726B" w:rsidR="00935579" w:rsidP="00AA726B" w:rsidRDefault="00935579" w14:paraId="7CC6414C" w14:textId="77777777">
      <w:pPr>
        <w:spacing w:line="360" w:lineRule="auto"/>
        <w:jc w:val="both"/>
        <w:rPr>
          <w:rFonts w:ascii="Arial" w:hAnsi="Arial" w:cs="Arial"/>
        </w:rPr>
      </w:pPr>
    </w:p>
    <w:p w:rsidRPr="00AA726B" w:rsidR="00293704" w:rsidP="00AA726B" w:rsidRDefault="00293704" w14:paraId="3734C83C" w14:textId="6745EBC0">
      <w:pPr>
        <w:spacing w:line="360" w:lineRule="auto"/>
        <w:jc w:val="center"/>
        <w:rPr>
          <w:rFonts w:ascii="Arial" w:hAnsi="Arial" w:cs="Arial"/>
        </w:rPr>
      </w:pPr>
    </w:p>
    <w:p w:rsidRPr="00AA726B" w:rsidR="00037B26" w:rsidP="00134FCF" w:rsidRDefault="00134FCF" w14:paraId="7E296B0F" w14:textId="53100D80">
      <w:pPr>
        <w:pStyle w:val="Title"/>
        <w:jc w:val="center"/>
        <w:rPr>
          <w:sz w:val="30"/>
          <w:szCs w:val="30"/>
        </w:rPr>
      </w:pPr>
      <w:r>
        <w:t>Entwicklung eines SWE-CASE-TOOLs</w:t>
      </w:r>
    </w:p>
    <w:p w:rsidRPr="00AA726B" w:rsidR="00037B26" w:rsidP="00AA726B" w:rsidRDefault="00037B26" w14:paraId="2AC45C09" w14:textId="78EFF4D9">
      <w:pPr>
        <w:spacing w:line="360" w:lineRule="auto"/>
        <w:jc w:val="center"/>
        <w:rPr>
          <w:rFonts w:ascii="Arial" w:hAnsi="Arial" w:cs="Arial"/>
          <w:sz w:val="30"/>
          <w:szCs w:val="30"/>
        </w:rPr>
      </w:pPr>
    </w:p>
    <w:p w:rsidRPr="00AA726B" w:rsidR="00037B26" w:rsidP="00AA726B" w:rsidRDefault="00037B26" w14:paraId="448E9F92" w14:textId="0F8736B8">
      <w:pPr>
        <w:spacing w:line="360" w:lineRule="auto"/>
        <w:jc w:val="both"/>
        <w:rPr>
          <w:rFonts w:ascii="Arial" w:hAnsi="Arial" w:cs="Arial"/>
          <w:sz w:val="30"/>
          <w:szCs w:val="30"/>
        </w:rPr>
      </w:pPr>
    </w:p>
    <w:p w:rsidRPr="00AA726B" w:rsidR="00037B26" w:rsidP="00134FCF" w:rsidRDefault="00037B26" w14:paraId="5EFC8FF4" w14:textId="5A0F0B99">
      <w:pPr>
        <w:spacing w:line="360" w:lineRule="auto"/>
        <w:ind w:left="2124"/>
        <w:jc w:val="both"/>
        <w:rPr>
          <w:rFonts w:ascii="Arial" w:hAnsi="Arial" w:cs="Arial"/>
          <w:sz w:val="30"/>
          <w:szCs w:val="30"/>
        </w:rPr>
      </w:pPr>
    </w:p>
    <w:p w:rsidRPr="00AA726B" w:rsidR="00096699" w:rsidP="00AA726B" w:rsidRDefault="00096699" w14:paraId="29622D2B" w14:textId="366BA476">
      <w:pPr>
        <w:spacing w:line="360" w:lineRule="auto"/>
        <w:jc w:val="both"/>
        <w:rPr>
          <w:rFonts w:ascii="Arial" w:hAnsi="Arial" w:cs="Arial"/>
          <w:sz w:val="30"/>
          <w:szCs w:val="30"/>
        </w:rPr>
      </w:pPr>
    </w:p>
    <w:p w:rsidRPr="00AA726B" w:rsidR="00096699" w:rsidP="00AA726B" w:rsidRDefault="00096699" w14:paraId="5A91148A" w14:textId="0ACDCB87">
      <w:pPr>
        <w:spacing w:line="360" w:lineRule="auto"/>
        <w:jc w:val="both"/>
        <w:rPr>
          <w:rFonts w:ascii="Arial" w:hAnsi="Arial" w:cs="Arial"/>
          <w:sz w:val="30"/>
          <w:szCs w:val="30"/>
        </w:rPr>
      </w:pPr>
    </w:p>
    <w:p w:rsidRPr="00AA726B" w:rsidR="00096699" w:rsidP="00AA726B" w:rsidRDefault="00096699" w14:paraId="1405A1E8" w14:textId="37210D09">
      <w:pPr>
        <w:spacing w:line="360" w:lineRule="auto"/>
        <w:jc w:val="both"/>
        <w:rPr>
          <w:rFonts w:ascii="Arial" w:hAnsi="Arial" w:cs="Arial"/>
          <w:sz w:val="30"/>
          <w:szCs w:val="30"/>
        </w:rPr>
      </w:pPr>
    </w:p>
    <w:p w:rsidRPr="00AA726B" w:rsidR="00096699" w:rsidP="00AA726B" w:rsidRDefault="00096699" w14:paraId="09FDDE40" w14:textId="77777777">
      <w:pPr>
        <w:spacing w:line="360" w:lineRule="auto"/>
        <w:jc w:val="both"/>
        <w:rPr>
          <w:rFonts w:ascii="Arial" w:hAnsi="Arial" w:cs="Arial"/>
          <w:sz w:val="30"/>
          <w:szCs w:val="30"/>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95"/>
        <w:gridCol w:w="4531"/>
      </w:tblGrid>
      <w:tr w:rsidRPr="00AA726B" w:rsidR="00A979D9" w:rsidTr="00CC76EB" w14:paraId="7DE032A8" w14:textId="77777777">
        <w:tc>
          <w:tcPr>
            <w:tcW w:w="4395" w:type="dxa"/>
          </w:tcPr>
          <w:p w:rsidRPr="00AA726B" w:rsidR="00A979D9" w:rsidP="00AA726B" w:rsidRDefault="00A979D9" w14:paraId="646B498B" w14:textId="1E65D4D9">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rsidRPr="00AA726B" w:rsidR="00A979D9" w:rsidP="007E0F53" w:rsidRDefault="00A979D9" w14:paraId="02F14B3E" w14:textId="574B72A9">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author="Maier Stefan (inf18229)" w:date="2019-10-07T14:17:00Z" w:id="1">
              <w:r w:rsidRPr="007E0F53" w:rsidR="007E0F53">
                <w:rPr>
                  <w:rFonts w:ascii="Arial" w:hAnsi="Arial" w:cs="Arial"/>
                  <w:sz w:val="24"/>
                  <w:szCs w:val="24"/>
                  <w:rPrChange w:author="Maier Stefan (inf18229)" w:date="2019-10-07T14:36:00Z" w:id="2">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Pr="007E0F53" w:rsidR="007E0F53">
              <w:rPr>
                <w:rFonts w:ascii="Arial" w:hAnsi="Arial" w:cs="Arial"/>
                <w:sz w:val="24"/>
                <w:szCs w:val="24"/>
              </w:rPr>
              <w:t>7514857</w:t>
            </w:r>
            <w:r w:rsidR="007E0F53">
              <w:rPr>
                <w:rFonts w:ascii="Arial" w:hAnsi="Arial" w:cs="Arial"/>
                <w:sz w:val="24"/>
                <w:szCs w:val="24"/>
              </w:rPr>
              <w:t>)</w:t>
            </w:r>
          </w:p>
        </w:tc>
      </w:tr>
      <w:tr w:rsidRPr="00AA726B" w:rsidR="007179C9" w:rsidTr="00CC76EB" w14:paraId="18531300" w14:textId="77777777">
        <w:tc>
          <w:tcPr>
            <w:tcW w:w="4395" w:type="dxa"/>
          </w:tcPr>
          <w:p w:rsidRPr="00AA726B" w:rsidR="007179C9" w:rsidP="00AA726B" w:rsidRDefault="007179C9" w14:paraId="22B30080" w14:textId="0D16AF92">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rsidRPr="00AA726B" w:rsidR="007179C9" w:rsidP="00AA726B" w:rsidRDefault="007179C9" w14:paraId="4826ECB1" w14:textId="65AC909C">
            <w:pPr>
              <w:spacing w:line="360" w:lineRule="auto"/>
              <w:jc w:val="both"/>
              <w:rPr>
                <w:rFonts w:ascii="Arial" w:hAnsi="Arial" w:cs="Arial"/>
                <w:sz w:val="24"/>
                <w:szCs w:val="24"/>
              </w:rPr>
            </w:pPr>
            <w:r w:rsidRPr="00AA726B">
              <w:rPr>
                <w:rFonts w:ascii="Arial" w:hAnsi="Arial" w:cs="Arial"/>
                <w:sz w:val="24"/>
                <w:szCs w:val="24"/>
              </w:rPr>
              <w:t>DHBW Software Systems</w:t>
            </w:r>
            <w:r w:rsidRPr="00AA726B" w:rsidR="00585C08">
              <w:rPr>
                <w:rFonts w:ascii="Arial" w:hAnsi="Arial" w:cs="Arial"/>
                <w:sz w:val="24"/>
                <w:szCs w:val="24"/>
              </w:rPr>
              <w:t xml:space="preserve"> gGmbH</w:t>
            </w:r>
          </w:p>
        </w:tc>
      </w:tr>
      <w:tr w:rsidRPr="00AA726B" w:rsidR="00A979D9" w:rsidTr="00CC76EB" w14:paraId="7E8888C8" w14:textId="77777777">
        <w:tc>
          <w:tcPr>
            <w:tcW w:w="4395" w:type="dxa"/>
          </w:tcPr>
          <w:p w:rsidRPr="00AA726B" w:rsidR="00A979D9" w:rsidP="00AA726B" w:rsidRDefault="00A979D9" w14:paraId="1D044C86" w14:textId="254A134D">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rsidRPr="00AA726B" w:rsidR="00A979D9" w:rsidP="00AA726B" w:rsidRDefault="00E453AE" w14:paraId="48F8740A" w14:textId="2DC96ED3">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Pr="00AA726B" w:rsidR="00585C08">
              <w:rPr>
                <w:rStyle w:val="person"/>
                <w:rFonts w:ascii="Arial" w:hAnsi="Arial" w:cs="Arial"/>
                <w:sz w:val="24"/>
                <w:szCs w:val="24"/>
              </w:rPr>
              <w:t>.</w:t>
            </w:r>
          </w:p>
        </w:tc>
      </w:tr>
      <w:tr w:rsidRPr="00AA726B" w:rsidR="00A979D9" w:rsidTr="00CC76EB" w14:paraId="799F6573" w14:textId="77777777">
        <w:tc>
          <w:tcPr>
            <w:tcW w:w="4395" w:type="dxa"/>
          </w:tcPr>
          <w:p w:rsidRPr="00AA726B" w:rsidR="00A979D9" w:rsidP="00AA726B" w:rsidRDefault="00E453AE" w14:paraId="56F46919" w14:textId="1CE72AC9">
            <w:pPr>
              <w:spacing w:line="360" w:lineRule="auto"/>
              <w:jc w:val="both"/>
              <w:rPr>
                <w:rFonts w:ascii="Arial" w:hAnsi="Arial" w:cs="Arial"/>
                <w:sz w:val="24"/>
                <w:szCs w:val="24"/>
              </w:rPr>
            </w:pPr>
            <w:r w:rsidRPr="00AA726B">
              <w:rPr>
                <w:rFonts w:ascii="Arial" w:hAnsi="Arial" w:cs="Arial"/>
                <w:sz w:val="24"/>
                <w:szCs w:val="24"/>
              </w:rPr>
              <w:t>Datum</w:t>
            </w:r>
            <w:r w:rsidRPr="00AA726B" w:rsidR="00585C08">
              <w:rPr>
                <w:rFonts w:ascii="Arial" w:hAnsi="Arial" w:cs="Arial"/>
                <w:sz w:val="24"/>
                <w:szCs w:val="24"/>
              </w:rPr>
              <w:t xml:space="preserve"> der Abgabe</w:t>
            </w:r>
            <w:r w:rsidRPr="00AA726B">
              <w:rPr>
                <w:rFonts w:ascii="Arial" w:hAnsi="Arial" w:cs="Arial"/>
                <w:sz w:val="24"/>
                <w:szCs w:val="24"/>
              </w:rPr>
              <w:t>:</w:t>
            </w:r>
          </w:p>
        </w:tc>
        <w:tc>
          <w:tcPr>
            <w:tcW w:w="4531" w:type="dxa"/>
          </w:tcPr>
          <w:p w:rsidRPr="00AA726B" w:rsidR="00A979D9" w:rsidP="00AA726B" w:rsidRDefault="008539A7" w14:paraId="7970DB71" w14:textId="625DB3F8">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Pr="00AA726B" w:rsidR="00E453AE">
              <w:rPr>
                <w:rFonts w:ascii="Arial" w:hAnsi="Arial" w:cs="Arial"/>
                <w:sz w:val="24"/>
                <w:szCs w:val="24"/>
              </w:rPr>
              <w:t>.</w:t>
            </w:r>
            <w:r w:rsidR="00134FCF">
              <w:rPr>
                <w:rFonts w:ascii="Arial" w:hAnsi="Arial" w:cs="Arial"/>
                <w:sz w:val="24"/>
                <w:szCs w:val="24"/>
              </w:rPr>
              <w:t>06</w:t>
            </w:r>
            <w:r w:rsidRPr="00AA726B" w:rsidR="00E453AE">
              <w:rPr>
                <w:rFonts w:ascii="Arial" w:hAnsi="Arial" w:cs="Arial"/>
                <w:sz w:val="24"/>
                <w:szCs w:val="24"/>
              </w:rPr>
              <w:t>.20</w:t>
            </w:r>
            <w:r w:rsidR="00134FCF">
              <w:rPr>
                <w:rFonts w:ascii="Arial" w:hAnsi="Arial" w:cs="Arial"/>
                <w:sz w:val="24"/>
                <w:szCs w:val="24"/>
              </w:rPr>
              <w:t>20</w:t>
            </w:r>
          </w:p>
        </w:tc>
      </w:tr>
    </w:tbl>
    <w:sdt>
      <w:sdtPr>
        <w:rPr>
          <w:rFonts w:ascii="Arial" w:hAnsi="Arial" w:cs="Arial" w:eastAsiaTheme="minorHAnsi"/>
          <w:color w:val="auto"/>
          <w:sz w:val="22"/>
          <w:szCs w:val="22"/>
          <w:lang w:eastAsia="en-US"/>
        </w:rPr>
        <w:id w:val="-1949314266"/>
        <w:docPartObj>
          <w:docPartGallery w:val="Table of Contents"/>
          <w:docPartUnique/>
        </w:docPartObj>
      </w:sdtPr>
      <w:sdtEndPr>
        <w:rPr>
          <w:b/>
          <w:bCs/>
        </w:rPr>
      </w:sdtEndPr>
      <w:sdtContent>
        <w:p w:rsidRPr="00D82101" w:rsidR="00077A29" w:rsidP="007F50A3" w:rsidRDefault="00077A29" w14:paraId="222BA4E8" w14:textId="0A4CF88C">
          <w:pPr>
            <w:pStyle w:val="TOCHeading"/>
            <w:spacing w:line="360" w:lineRule="auto"/>
            <w:jc w:val="both"/>
            <w:rPr>
              <w:rFonts w:ascii="Arial" w:hAnsi="Arial" w:cs="Arial"/>
              <w:color w:val="auto"/>
            </w:rPr>
          </w:pPr>
          <w:r w:rsidRPr="00D82101">
            <w:rPr>
              <w:rFonts w:ascii="Arial" w:hAnsi="Arial" w:cs="Arial"/>
              <w:color w:val="auto"/>
            </w:rPr>
            <w:t>Inhalt</w:t>
          </w:r>
        </w:p>
        <w:p w:rsidRPr="00C058FE" w:rsidR="00DE65AE" w:rsidP="007F50A3" w:rsidRDefault="00DE65AE" w14:paraId="3CD2542A" w14:textId="77777777">
          <w:pPr>
            <w:spacing w:line="360" w:lineRule="auto"/>
            <w:rPr>
              <w:rFonts w:ascii="Arial" w:hAnsi="Arial" w:cs="Arial"/>
              <w:sz w:val="24"/>
              <w:szCs w:val="24"/>
              <w:lang w:eastAsia="de-DE"/>
            </w:rPr>
          </w:pPr>
        </w:p>
        <w:p w:rsidRPr="00C058FE" w:rsidR="00C058FE" w:rsidRDefault="00077A29" w14:paraId="3F3B5C93" w14:textId="02993A94">
          <w:pPr>
            <w:pStyle w:val="TOC1"/>
            <w:tabs>
              <w:tab w:val="left" w:pos="440"/>
              <w:tab w:val="right" w:leader="dot" w:pos="9062"/>
            </w:tabs>
            <w:rPr>
              <w:rFonts w:eastAsiaTheme="minorEastAsia" w:cstheme="minorBidi"/>
              <w:b w:val="0"/>
              <w:bCs w:val="0"/>
              <w:noProof/>
              <w:sz w:val="28"/>
              <w:szCs w:val="28"/>
              <w:lang w:eastAsia="de-DE"/>
            </w:rPr>
          </w:pPr>
          <w:r w:rsidRPr="00C058FE">
            <w:rPr>
              <w:rFonts w:ascii="Arial" w:hAnsi="Arial" w:cs="Arial" w:eastAsiaTheme="minorEastAsia"/>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hAnsi="Arial" w:cs="Arial" w:eastAsiaTheme="minorEastAsia"/>
              <w:b w:val="0"/>
              <w:bCs w:val="0"/>
              <w:sz w:val="21"/>
              <w:szCs w:val="21"/>
              <w:lang w:eastAsia="de-DE"/>
            </w:rPr>
            <w:fldChar w:fldCharType="separate"/>
          </w:r>
          <w:hyperlink w:history="1" w:anchor="_Toc42861414">
            <w:r w:rsidRPr="00C058FE" w:rsidR="00C058FE">
              <w:rPr>
                <w:rStyle w:val="Hyperlink"/>
                <w:rFonts w:ascii="Arial" w:hAnsi="Arial" w:cs="Arial"/>
                <w:b w:val="0"/>
                <w:bCs w:val="0"/>
                <w:noProof/>
                <w:sz w:val="21"/>
                <w:szCs w:val="21"/>
              </w:rPr>
              <w:t>1.</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Einleitung</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_Toc42861414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3</w:t>
            </w:r>
            <w:r w:rsidRPr="00C058FE" w:rsidR="00C058FE">
              <w:rPr>
                <w:b w:val="0"/>
                <w:bCs w:val="0"/>
                <w:noProof/>
                <w:webHidden/>
                <w:sz w:val="21"/>
                <w:szCs w:val="21"/>
              </w:rPr>
              <w:fldChar w:fldCharType="end"/>
            </w:r>
          </w:hyperlink>
        </w:p>
        <w:p w:rsidRPr="00C058FE" w:rsidR="00C058FE" w:rsidRDefault="00EB12E9" w14:paraId="635B424D" w14:textId="615F05C3">
          <w:pPr>
            <w:pStyle w:val="TOC1"/>
            <w:tabs>
              <w:tab w:val="left" w:pos="440"/>
              <w:tab w:val="right" w:leader="dot" w:pos="9062"/>
            </w:tabs>
            <w:rPr>
              <w:rFonts w:eastAsiaTheme="minorEastAsia" w:cstheme="minorBidi"/>
              <w:b w:val="0"/>
              <w:bCs w:val="0"/>
              <w:noProof/>
              <w:sz w:val="28"/>
              <w:szCs w:val="28"/>
              <w:lang w:eastAsia="de-DE"/>
            </w:rPr>
          </w:pPr>
          <w:hyperlink w:history="1" w:anchor="_Toc42861415">
            <w:r w:rsidRPr="00C058FE" w:rsidR="00C058FE">
              <w:rPr>
                <w:rStyle w:val="Hyperlink"/>
                <w:rFonts w:ascii="Arial" w:hAnsi="Arial" w:cs="Arial"/>
                <w:b w:val="0"/>
                <w:bCs w:val="0"/>
                <w:noProof/>
                <w:sz w:val="21"/>
                <w:szCs w:val="21"/>
              </w:rPr>
              <w:t>2.</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Installations-/ Debugging-Hinweise</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_Toc42861415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3</w:t>
            </w:r>
            <w:r w:rsidRPr="00C058FE" w:rsidR="00C058FE">
              <w:rPr>
                <w:b w:val="0"/>
                <w:bCs w:val="0"/>
                <w:noProof/>
                <w:webHidden/>
                <w:sz w:val="21"/>
                <w:szCs w:val="21"/>
              </w:rPr>
              <w:fldChar w:fldCharType="end"/>
            </w:r>
          </w:hyperlink>
        </w:p>
        <w:p w:rsidRPr="00C058FE" w:rsidR="00C058FE" w:rsidRDefault="00EB12E9" w14:paraId="3F0B6814" w14:textId="0303A7DF">
          <w:pPr>
            <w:pStyle w:val="TOC1"/>
            <w:tabs>
              <w:tab w:val="left" w:pos="440"/>
              <w:tab w:val="right" w:leader="dot" w:pos="9062"/>
            </w:tabs>
            <w:rPr>
              <w:rFonts w:eastAsiaTheme="minorEastAsia" w:cstheme="minorBidi"/>
              <w:b w:val="0"/>
              <w:bCs w:val="0"/>
              <w:noProof/>
              <w:sz w:val="28"/>
              <w:szCs w:val="28"/>
              <w:lang w:eastAsia="de-DE"/>
            </w:rPr>
          </w:pPr>
          <w:hyperlink w:history="1" w:anchor="_Toc42861417">
            <w:r w:rsidRPr="00C058FE" w:rsidR="00C058FE">
              <w:rPr>
                <w:rStyle w:val="Hyperlink"/>
                <w:rFonts w:ascii="Arial" w:hAnsi="Arial" w:cs="Arial"/>
                <w:b w:val="0"/>
                <w:bCs w:val="0"/>
                <w:noProof/>
                <w:sz w:val="21"/>
                <w:szCs w:val="21"/>
              </w:rPr>
              <w:t>3.</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Programmstruktur</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_Toc42861417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3</w:t>
            </w:r>
            <w:r w:rsidRPr="00C058FE" w:rsidR="00C058FE">
              <w:rPr>
                <w:b w:val="0"/>
                <w:bCs w:val="0"/>
                <w:noProof/>
                <w:webHidden/>
                <w:sz w:val="21"/>
                <w:szCs w:val="21"/>
              </w:rPr>
              <w:fldChar w:fldCharType="end"/>
            </w:r>
          </w:hyperlink>
        </w:p>
        <w:p w:rsidRPr="00C058FE" w:rsidR="00C058FE" w:rsidRDefault="00EB12E9" w14:paraId="33A49485" w14:textId="157EE898">
          <w:pPr>
            <w:pStyle w:val="TOC1"/>
            <w:tabs>
              <w:tab w:val="left" w:pos="660"/>
              <w:tab w:val="right" w:leader="dot" w:pos="9062"/>
            </w:tabs>
            <w:rPr>
              <w:rFonts w:eastAsiaTheme="minorEastAsia" w:cstheme="minorBidi"/>
              <w:b w:val="0"/>
              <w:bCs w:val="0"/>
              <w:noProof/>
              <w:sz w:val="28"/>
              <w:szCs w:val="28"/>
              <w:lang w:eastAsia="de-DE"/>
            </w:rPr>
          </w:pPr>
          <w:hyperlink w:history="1" w:anchor="_Toc42861418">
            <w:r w:rsidRPr="00C058FE" w:rsidR="00C058FE">
              <w:rPr>
                <w:rStyle w:val="Hyperlink"/>
                <w:rFonts w:ascii="Arial" w:hAnsi="Arial" w:cs="Arial"/>
                <w:b w:val="0"/>
                <w:bCs w:val="0"/>
                <w:noProof/>
                <w:sz w:val="21"/>
                <w:szCs w:val="21"/>
              </w:rPr>
              <w:t>3.1.</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MODEL (Struktur der Projektdaten)</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_Toc42861418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4</w:t>
            </w:r>
            <w:r w:rsidRPr="00C058FE" w:rsidR="00C058FE">
              <w:rPr>
                <w:b w:val="0"/>
                <w:bCs w:val="0"/>
                <w:noProof/>
                <w:webHidden/>
                <w:sz w:val="21"/>
                <w:szCs w:val="21"/>
              </w:rPr>
              <w:fldChar w:fldCharType="end"/>
            </w:r>
          </w:hyperlink>
        </w:p>
        <w:p w:rsidRPr="00C058FE" w:rsidR="00C058FE" w:rsidRDefault="00EB12E9" w14:paraId="4BE27035" w14:textId="0883F175">
          <w:pPr>
            <w:pStyle w:val="TOC1"/>
            <w:tabs>
              <w:tab w:val="left" w:pos="660"/>
              <w:tab w:val="right" w:leader="dot" w:pos="9062"/>
            </w:tabs>
            <w:rPr>
              <w:rFonts w:eastAsiaTheme="minorEastAsia" w:cstheme="minorBidi"/>
              <w:b w:val="0"/>
              <w:bCs w:val="0"/>
              <w:noProof/>
              <w:sz w:val="28"/>
              <w:szCs w:val="28"/>
              <w:lang w:eastAsia="de-DE"/>
            </w:rPr>
          </w:pPr>
          <w:hyperlink w:history="1" w:anchor="_Toc42861419">
            <w:r w:rsidRPr="00C058FE" w:rsidR="00C058FE">
              <w:rPr>
                <w:rStyle w:val="Hyperlink"/>
                <w:rFonts w:ascii="Arial" w:hAnsi="Arial" w:cs="Arial"/>
                <w:b w:val="0"/>
                <w:bCs w:val="0"/>
                <w:noProof/>
                <w:sz w:val="21"/>
                <w:szCs w:val="21"/>
              </w:rPr>
              <w:t>3.2.</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VIEW</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_Toc42861419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4</w:t>
            </w:r>
            <w:r w:rsidRPr="00C058FE" w:rsidR="00C058FE">
              <w:rPr>
                <w:b w:val="0"/>
                <w:bCs w:val="0"/>
                <w:noProof/>
                <w:webHidden/>
                <w:sz w:val="21"/>
                <w:szCs w:val="21"/>
              </w:rPr>
              <w:fldChar w:fldCharType="end"/>
            </w:r>
          </w:hyperlink>
        </w:p>
        <w:p w:rsidRPr="00C058FE" w:rsidR="00C058FE" w:rsidRDefault="00EB12E9" w14:paraId="48F77C71" w14:textId="41014D2A">
          <w:pPr>
            <w:pStyle w:val="TOC1"/>
            <w:tabs>
              <w:tab w:val="left" w:pos="660"/>
              <w:tab w:val="right" w:leader="dot" w:pos="9062"/>
            </w:tabs>
            <w:rPr>
              <w:rFonts w:eastAsiaTheme="minorEastAsia" w:cstheme="minorBidi"/>
              <w:b w:val="0"/>
              <w:bCs w:val="0"/>
              <w:noProof/>
              <w:sz w:val="28"/>
              <w:szCs w:val="28"/>
              <w:lang w:eastAsia="de-DE"/>
            </w:rPr>
          </w:pPr>
          <w:hyperlink w:history="1" w:anchor="_Toc42861420">
            <w:r w:rsidRPr="00C058FE" w:rsidR="00C058FE">
              <w:rPr>
                <w:rStyle w:val="Hyperlink"/>
                <w:rFonts w:ascii="Arial" w:hAnsi="Arial" w:cs="Arial"/>
                <w:b w:val="0"/>
                <w:bCs w:val="0"/>
                <w:noProof/>
                <w:sz w:val="21"/>
                <w:szCs w:val="21"/>
              </w:rPr>
              <w:t>3.3.</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CONTROLLER</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_Toc42861420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4</w:t>
            </w:r>
            <w:r w:rsidRPr="00C058FE" w:rsidR="00C058FE">
              <w:rPr>
                <w:b w:val="0"/>
                <w:bCs w:val="0"/>
                <w:noProof/>
                <w:webHidden/>
                <w:sz w:val="21"/>
                <w:szCs w:val="21"/>
              </w:rPr>
              <w:fldChar w:fldCharType="end"/>
            </w:r>
          </w:hyperlink>
        </w:p>
        <w:p w:rsidRPr="00C058FE" w:rsidR="00C058FE" w:rsidRDefault="00EB12E9" w14:paraId="596DD710" w14:textId="1B28044D">
          <w:pPr>
            <w:pStyle w:val="TOC1"/>
            <w:tabs>
              <w:tab w:val="left" w:pos="440"/>
              <w:tab w:val="right" w:leader="dot" w:pos="9062"/>
            </w:tabs>
            <w:rPr>
              <w:rFonts w:eastAsiaTheme="minorEastAsia" w:cstheme="minorBidi"/>
              <w:b w:val="0"/>
              <w:bCs w:val="0"/>
              <w:noProof/>
              <w:sz w:val="28"/>
              <w:szCs w:val="28"/>
              <w:lang w:eastAsia="de-DE"/>
            </w:rPr>
          </w:pPr>
          <w:hyperlink w:history="1" w:anchor="_Toc42861424">
            <w:r w:rsidRPr="00C058FE" w:rsidR="00C058FE">
              <w:rPr>
                <w:rStyle w:val="Hyperlink"/>
                <w:rFonts w:ascii="Arial" w:hAnsi="Arial" w:cs="Arial"/>
                <w:b w:val="0"/>
                <w:bCs w:val="0"/>
                <w:noProof/>
                <w:sz w:val="21"/>
                <w:szCs w:val="21"/>
              </w:rPr>
              <w:t>4.</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Entwurfsmuster</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_Toc42861424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4</w:t>
            </w:r>
            <w:r w:rsidRPr="00C058FE" w:rsidR="00C058FE">
              <w:rPr>
                <w:b w:val="0"/>
                <w:bCs w:val="0"/>
                <w:noProof/>
                <w:webHidden/>
                <w:sz w:val="21"/>
                <w:szCs w:val="21"/>
              </w:rPr>
              <w:fldChar w:fldCharType="end"/>
            </w:r>
          </w:hyperlink>
        </w:p>
        <w:p w:rsidRPr="00C058FE" w:rsidR="00C058FE" w:rsidRDefault="00EB12E9" w14:paraId="65E05CBF" w14:textId="62774FAB">
          <w:pPr>
            <w:pStyle w:val="TOC1"/>
            <w:tabs>
              <w:tab w:val="left" w:pos="660"/>
              <w:tab w:val="right" w:leader="dot" w:pos="9062"/>
            </w:tabs>
            <w:rPr>
              <w:rFonts w:eastAsiaTheme="minorEastAsia" w:cstheme="minorBidi"/>
              <w:b w:val="0"/>
              <w:bCs w:val="0"/>
              <w:noProof/>
              <w:sz w:val="28"/>
              <w:szCs w:val="28"/>
              <w:lang w:eastAsia="de-DE"/>
            </w:rPr>
          </w:pPr>
          <w:hyperlink w:history="1" w:anchor="_Toc42861425">
            <w:r w:rsidRPr="00C058FE" w:rsidR="00C058FE">
              <w:rPr>
                <w:rStyle w:val="Hyperlink"/>
                <w:rFonts w:ascii="Arial" w:hAnsi="Arial" w:cs="Arial"/>
                <w:b w:val="0"/>
                <w:bCs w:val="0"/>
                <w:noProof/>
                <w:sz w:val="21"/>
                <w:szCs w:val="21"/>
              </w:rPr>
              <w:t>4.1.</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Interfaces</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_Toc42861425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4</w:t>
            </w:r>
            <w:r w:rsidRPr="00C058FE" w:rsidR="00C058FE">
              <w:rPr>
                <w:b w:val="0"/>
                <w:bCs w:val="0"/>
                <w:noProof/>
                <w:webHidden/>
                <w:sz w:val="21"/>
                <w:szCs w:val="21"/>
              </w:rPr>
              <w:fldChar w:fldCharType="end"/>
            </w:r>
          </w:hyperlink>
        </w:p>
        <w:p w:rsidRPr="00C058FE" w:rsidR="00C058FE" w:rsidRDefault="00EB12E9" w14:paraId="6B5306B7" w14:textId="62061F13">
          <w:pPr>
            <w:pStyle w:val="TOC1"/>
            <w:tabs>
              <w:tab w:val="left" w:pos="660"/>
              <w:tab w:val="right" w:leader="dot" w:pos="9062"/>
            </w:tabs>
            <w:rPr>
              <w:rFonts w:eastAsiaTheme="minorEastAsia" w:cstheme="minorBidi"/>
              <w:b w:val="0"/>
              <w:bCs w:val="0"/>
              <w:noProof/>
              <w:sz w:val="28"/>
              <w:szCs w:val="28"/>
              <w:lang w:eastAsia="de-DE"/>
            </w:rPr>
          </w:pPr>
          <w:hyperlink w:history="1" w:anchor="_Toc42861426">
            <w:r w:rsidRPr="00C058FE" w:rsidR="00C058FE">
              <w:rPr>
                <w:rStyle w:val="Hyperlink"/>
                <w:rFonts w:ascii="Arial" w:hAnsi="Arial" w:cs="Arial"/>
                <w:b w:val="0"/>
                <w:bCs w:val="0"/>
                <w:noProof/>
                <w:sz w:val="21"/>
                <w:szCs w:val="21"/>
              </w:rPr>
              <w:t>4.2.</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Singleton</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_Toc42861426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4</w:t>
            </w:r>
            <w:r w:rsidRPr="00C058FE" w:rsidR="00C058FE">
              <w:rPr>
                <w:b w:val="0"/>
                <w:bCs w:val="0"/>
                <w:noProof/>
                <w:webHidden/>
                <w:sz w:val="21"/>
                <w:szCs w:val="21"/>
              </w:rPr>
              <w:fldChar w:fldCharType="end"/>
            </w:r>
          </w:hyperlink>
        </w:p>
        <w:p w:rsidRPr="00C058FE" w:rsidR="00C058FE" w:rsidRDefault="00EB12E9" w14:paraId="6B3599EE" w14:textId="0827620D">
          <w:pPr>
            <w:pStyle w:val="TOC1"/>
            <w:tabs>
              <w:tab w:val="left" w:pos="660"/>
              <w:tab w:val="right" w:leader="dot" w:pos="9062"/>
            </w:tabs>
            <w:rPr>
              <w:rFonts w:eastAsiaTheme="minorEastAsia" w:cstheme="minorBidi"/>
              <w:b w:val="0"/>
              <w:bCs w:val="0"/>
              <w:noProof/>
              <w:sz w:val="28"/>
              <w:szCs w:val="28"/>
              <w:lang w:eastAsia="de-DE"/>
            </w:rPr>
          </w:pPr>
          <w:hyperlink w:history="1" w:anchor="_Toc42861427">
            <w:r w:rsidRPr="00C058FE" w:rsidR="00C058FE">
              <w:rPr>
                <w:rStyle w:val="Hyperlink"/>
                <w:rFonts w:ascii="Arial" w:hAnsi="Arial" w:cs="Arial"/>
                <w:b w:val="0"/>
                <w:bCs w:val="0"/>
                <w:noProof/>
                <w:sz w:val="21"/>
                <w:szCs w:val="21"/>
              </w:rPr>
              <w:t>4.3.</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Factory</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_Toc42861427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4</w:t>
            </w:r>
            <w:r w:rsidRPr="00C058FE" w:rsidR="00C058FE">
              <w:rPr>
                <w:b w:val="0"/>
                <w:bCs w:val="0"/>
                <w:noProof/>
                <w:webHidden/>
                <w:sz w:val="21"/>
                <w:szCs w:val="21"/>
              </w:rPr>
              <w:fldChar w:fldCharType="end"/>
            </w:r>
          </w:hyperlink>
        </w:p>
        <w:p w:rsidRPr="00C058FE" w:rsidR="00C058FE" w:rsidRDefault="00EB12E9" w14:paraId="025F3E9E" w14:textId="4CF7BC34">
          <w:pPr>
            <w:pStyle w:val="TOC1"/>
            <w:tabs>
              <w:tab w:val="left" w:pos="440"/>
              <w:tab w:val="right" w:leader="dot" w:pos="9062"/>
            </w:tabs>
            <w:rPr>
              <w:rFonts w:eastAsiaTheme="minorEastAsia" w:cstheme="minorBidi"/>
              <w:b w:val="0"/>
              <w:bCs w:val="0"/>
              <w:noProof/>
              <w:sz w:val="28"/>
              <w:szCs w:val="28"/>
              <w:lang w:eastAsia="de-DE"/>
            </w:rPr>
          </w:pPr>
          <w:hyperlink w:history="1" w:anchor="_Toc42861428">
            <w:r w:rsidRPr="00C058FE" w:rsidR="00C058FE">
              <w:rPr>
                <w:rStyle w:val="Hyperlink"/>
                <w:rFonts w:ascii="Arial" w:hAnsi="Arial" w:cs="Arial"/>
                <w:b w:val="0"/>
                <w:bCs w:val="0"/>
                <w:noProof/>
                <w:sz w:val="21"/>
                <w:szCs w:val="21"/>
              </w:rPr>
              <w:t>5.</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Programmtests</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_Toc42861428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4</w:t>
            </w:r>
            <w:r w:rsidRPr="00C058FE" w:rsidR="00C058FE">
              <w:rPr>
                <w:b w:val="0"/>
                <w:bCs w:val="0"/>
                <w:noProof/>
                <w:webHidden/>
                <w:sz w:val="21"/>
                <w:szCs w:val="21"/>
              </w:rPr>
              <w:fldChar w:fldCharType="end"/>
            </w:r>
          </w:hyperlink>
        </w:p>
        <w:p w:rsidRPr="00C058FE" w:rsidR="00C058FE" w:rsidRDefault="00EB12E9" w14:paraId="1AF1F051" w14:textId="5E0BAAEC">
          <w:pPr>
            <w:pStyle w:val="TOC1"/>
            <w:tabs>
              <w:tab w:val="left" w:pos="660"/>
              <w:tab w:val="right" w:leader="dot" w:pos="9062"/>
            </w:tabs>
            <w:rPr>
              <w:rFonts w:eastAsiaTheme="minorEastAsia" w:cstheme="minorBidi"/>
              <w:b w:val="0"/>
              <w:bCs w:val="0"/>
              <w:noProof/>
              <w:sz w:val="28"/>
              <w:szCs w:val="28"/>
              <w:lang w:eastAsia="de-DE"/>
            </w:rPr>
          </w:pPr>
          <w:hyperlink w:history="1" w:anchor="_Toc42861429">
            <w:r w:rsidRPr="00C058FE" w:rsidR="00C058FE">
              <w:rPr>
                <w:rStyle w:val="Hyperlink"/>
                <w:rFonts w:ascii="Arial" w:hAnsi="Arial" w:cs="Arial"/>
                <w:b w:val="0"/>
                <w:bCs w:val="0"/>
                <w:noProof/>
                <w:sz w:val="21"/>
                <w:szCs w:val="21"/>
              </w:rPr>
              <w:t>5.1.</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Import/Export</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_Toc42861429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4</w:t>
            </w:r>
            <w:r w:rsidRPr="00C058FE" w:rsidR="00C058FE">
              <w:rPr>
                <w:b w:val="0"/>
                <w:bCs w:val="0"/>
                <w:noProof/>
                <w:webHidden/>
                <w:sz w:val="21"/>
                <w:szCs w:val="21"/>
              </w:rPr>
              <w:fldChar w:fldCharType="end"/>
            </w:r>
          </w:hyperlink>
        </w:p>
        <w:p w:rsidRPr="00C058FE" w:rsidR="00C058FE" w:rsidRDefault="00EB12E9" w14:paraId="4E9D20C1" w14:textId="3399C923">
          <w:pPr>
            <w:pStyle w:val="TOC1"/>
            <w:tabs>
              <w:tab w:val="left" w:pos="660"/>
              <w:tab w:val="right" w:leader="dot" w:pos="9062"/>
            </w:tabs>
            <w:rPr>
              <w:rFonts w:eastAsiaTheme="minorEastAsia" w:cstheme="minorBidi"/>
              <w:b w:val="0"/>
              <w:bCs w:val="0"/>
              <w:noProof/>
              <w:sz w:val="28"/>
              <w:szCs w:val="28"/>
              <w:lang w:eastAsia="de-DE"/>
            </w:rPr>
          </w:pPr>
          <w:hyperlink w:history="1" w:anchor="_Toc42861430">
            <w:r w:rsidRPr="00C058FE" w:rsidR="00C058FE">
              <w:rPr>
                <w:rStyle w:val="Hyperlink"/>
                <w:rFonts w:ascii="Arial" w:hAnsi="Arial" w:cs="Arial"/>
                <w:b w:val="0"/>
                <w:bCs w:val="0"/>
                <w:noProof/>
                <w:sz w:val="21"/>
                <w:szCs w:val="21"/>
              </w:rPr>
              <w:t>5.2.</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Selbstoptimierung</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_Toc42861430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5</w:t>
            </w:r>
            <w:r w:rsidRPr="00C058FE" w:rsidR="00C058FE">
              <w:rPr>
                <w:b w:val="0"/>
                <w:bCs w:val="0"/>
                <w:noProof/>
                <w:webHidden/>
                <w:sz w:val="21"/>
                <w:szCs w:val="21"/>
              </w:rPr>
              <w:fldChar w:fldCharType="end"/>
            </w:r>
          </w:hyperlink>
        </w:p>
        <w:p w:rsidRPr="00C058FE" w:rsidR="00C058FE" w:rsidRDefault="00EB12E9" w14:paraId="7CFE67F9" w14:textId="507F1B3B">
          <w:pPr>
            <w:pStyle w:val="TOC1"/>
            <w:tabs>
              <w:tab w:val="left" w:pos="880"/>
              <w:tab w:val="right" w:leader="dot" w:pos="9062"/>
            </w:tabs>
            <w:rPr>
              <w:rFonts w:eastAsiaTheme="minorEastAsia" w:cstheme="minorBidi"/>
              <w:b w:val="0"/>
              <w:bCs w:val="0"/>
              <w:noProof/>
              <w:sz w:val="28"/>
              <w:szCs w:val="28"/>
              <w:lang w:eastAsia="de-DE"/>
            </w:rPr>
          </w:pPr>
          <w:hyperlink w:history="1" w:anchor="_Toc42861431">
            <w:r w:rsidRPr="00C058FE" w:rsidR="00C058FE">
              <w:rPr>
                <w:rStyle w:val="Hyperlink"/>
                <w:rFonts w:ascii="Arial" w:hAnsi="Arial" w:cs="Arial"/>
                <w:b w:val="0"/>
                <w:bCs w:val="0"/>
                <w:noProof/>
                <w:sz w:val="21"/>
                <w:szCs w:val="21"/>
              </w:rPr>
              <w:t>5.2.1.</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notifyAdjustFactors()</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_Toc42861431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5</w:t>
            </w:r>
            <w:r w:rsidRPr="00C058FE" w:rsidR="00C058FE">
              <w:rPr>
                <w:b w:val="0"/>
                <w:bCs w:val="0"/>
                <w:noProof/>
                <w:webHidden/>
                <w:sz w:val="21"/>
                <w:szCs w:val="21"/>
              </w:rPr>
              <w:fldChar w:fldCharType="end"/>
            </w:r>
          </w:hyperlink>
        </w:p>
        <w:p w:rsidRPr="00C058FE" w:rsidR="00C058FE" w:rsidRDefault="00EB12E9" w14:paraId="46E7AFD2" w14:textId="5315A781">
          <w:pPr>
            <w:pStyle w:val="TOC1"/>
            <w:tabs>
              <w:tab w:val="left" w:pos="880"/>
              <w:tab w:val="right" w:leader="dot" w:pos="9062"/>
            </w:tabs>
            <w:rPr>
              <w:rFonts w:eastAsiaTheme="minorEastAsia" w:cstheme="minorBidi"/>
              <w:b w:val="0"/>
              <w:bCs w:val="0"/>
              <w:noProof/>
              <w:sz w:val="28"/>
              <w:szCs w:val="28"/>
              <w:lang w:eastAsia="de-DE"/>
            </w:rPr>
          </w:pPr>
          <w:hyperlink w:history="1" w:anchor="_Toc42861432">
            <w:r w:rsidRPr="00C058FE" w:rsidR="00C058FE">
              <w:rPr>
                <w:rStyle w:val="Hyperlink"/>
                <w:rFonts w:ascii="Arial" w:hAnsi="Arial" w:cs="Arial"/>
                <w:b w:val="0"/>
                <w:bCs w:val="0"/>
                <w:noProof/>
                <w:sz w:val="21"/>
                <w:szCs w:val="21"/>
              </w:rPr>
              <w:t>5.2.2.</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increaseFactors()</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_Toc42861432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6</w:t>
            </w:r>
            <w:r w:rsidRPr="00C058FE" w:rsidR="00C058FE">
              <w:rPr>
                <w:b w:val="0"/>
                <w:bCs w:val="0"/>
                <w:noProof/>
                <w:webHidden/>
                <w:sz w:val="21"/>
                <w:szCs w:val="21"/>
              </w:rPr>
              <w:fldChar w:fldCharType="end"/>
            </w:r>
          </w:hyperlink>
        </w:p>
        <w:p w:rsidRPr="00C058FE" w:rsidR="00C058FE" w:rsidRDefault="00EB12E9" w14:paraId="4150E893" w14:textId="109B38AA">
          <w:pPr>
            <w:pStyle w:val="TOC1"/>
            <w:tabs>
              <w:tab w:val="left" w:pos="880"/>
              <w:tab w:val="right" w:leader="dot" w:pos="9062"/>
            </w:tabs>
            <w:rPr>
              <w:rFonts w:eastAsiaTheme="minorEastAsia" w:cstheme="minorBidi"/>
              <w:b w:val="0"/>
              <w:bCs w:val="0"/>
              <w:noProof/>
              <w:sz w:val="28"/>
              <w:szCs w:val="28"/>
              <w:lang w:eastAsia="de-DE"/>
            </w:rPr>
          </w:pPr>
          <w:hyperlink w:history="1" w:anchor="_Toc42861433">
            <w:r w:rsidRPr="00C058FE" w:rsidR="00C058FE">
              <w:rPr>
                <w:rStyle w:val="Hyperlink"/>
                <w:rFonts w:ascii="Arial" w:hAnsi="Arial" w:cs="Arial"/>
                <w:b w:val="0"/>
                <w:bCs w:val="0"/>
                <w:noProof/>
                <w:sz w:val="21"/>
                <w:szCs w:val="21"/>
              </w:rPr>
              <w:t>5.2.3.</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decreaseFactors()</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_Toc42861433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7</w:t>
            </w:r>
            <w:r w:rsidRPr="00C058FE" w:rsidR="00C058FE">
              <w:rPr>
                <w:b w:val="0"/>
                <w:bCs w:val="0"/>
                <w:noProof/>
                <w:webHidden/>
                <w:sz w:val="21"/>
                <w:szCs w:val="21"/>
              </w:rPr>
              <w:fldChar w:fldCharType="end"/>
            </w:r>
          </w:hyperlink>
        </w:p>
        <w:p w:rsidRPr="00C058FE" w:rsidR="00C058FE" w:rsidRDefault="00EB12E9" w14:paraId="57F72EB6" w14:textId="541FCCC0">
          <w:pPr>
            <w:pStyle w:val="TOC1"/>
            <w:tabs>
              <w:tab w:val="left" w:pos="440"/>
              <w:tab w:val="right" w:leader="dot" w:pos="9062"/>
            </w:tabs>
            <w:rPr>
              <w:rFonts w:eastAsiaTheme="minorEastAsia" w:cstheme="minorBidi"/>
              <w:b w:val="0"/>
              <w:bCs w:val="0"/>
              <w:noProof/>
              <w:sz w:val="28"/>
              <w:szCs w:val="28"/>
              <w:lang w:eastAsia="de-DE"/>
            </w:rPr>
          </w:pPr>
          <w:hyperlink w:history="1" w:anchor="_Toc42861434">
            <w:r w:rsidRPr="00C058FE" w:rsidR="00C058FE">
              <w:rPr>
                <w:rStyle w:val="Hyperlink"/>
                <w:rFonts w:ascii="Arial" w:hAnsi="Arial" w:cs="Arial"/>
                <w:b w:val="0"/>
                <w:bCs w:val="0"/>
                <w:noProof/>
                <w:sz w:val="21"/>
                <w:szCs w:val="21"/>
              </w:rPr>
              <w:t>6.</w:t>
            </w:r>
            <w:r w:rsidRPr="00C058FE" w:rsidR="00C058FE">
              <w:rPr>
                <w:rFonts w:eastAsiaTheme="minorEastAsia" w:cstheme="minorBidi"/>
                <w:b w:val="0"/>
                <w:bCs w:val="0"/>
                <w:noProof/>
                <w:sz w:val="28"/>
                <w:szCs w:val="28"/>
                <w:lang w:eastAsia="de-DE"/>
              </w:rPr>
              <w:tab/>
            </w:r>
            <w:r w:rsidRPr="00C058FE" w:rsidR="00C058FE">
              <w:rPr>
                <w:rStyle w:val="Hyperlink"/>
                <w:rFonts w:ascii="Arial" w:hAnsi="Arial" w:cs="Arial"/>
                <w:b w:val="0"/>
                <w:bCs w:val="0"/>
                <w:noProof/>
                <w:sz w:val="21"/>
                <w:szCs w:val="21"/>
              </w:rPr>
              <w:t>Ergänzungen</w:t>
            </w:r>
            <w:r w:rsidRPr="00C058FE" w:rsidR="00C058FE">
              <w:rPr>
                <w:b w:val="0"/>
                <w:bCs w:val="0"/>
                <w:noProof/>
                <w:webHidden/>
                <w:sz w:val="21"/>
                <w:szCs w:val="21"/>
              </w:rPr>
              <w:tab/>
            </w:r>
            <w:r w:rsidRPr="00C058FE" w:rsidR="00C058FE">
              <w:rPr>
                <w:b w:val="0"/>
                <w:bCs w:val="0"/>
                <w:noProof/>
                <w:webHidden/>
                <w:sz w:val="21"/>
                <w:szCs w:val="21"/>
              </w:rPr>
              <w:fldChar w:fldCharType="begin"/>
            </w:r>
            <w:r w:rsidRPr="00C058FE" w:rsidR="00C058FE">
              <w:rPr>
                <w:b w:val="0"/>
                <w:bCs w:val="0"/>
                <w:noProof/>
                <w:webHidden/>
                <w:sz w:val="21"/>
                <w:szCs w:val="21"/>
              </w:rPr>
              <w:instrText xml:space="preserve"> PAGEREF _Toc42861434 \h </w:instrText>
            </w:r>
            <w:r w:rsidRPr="00C058FE" w:rsidR="00C058FE">
              <w:rPr>
                <w:b w:val="0"/>
                <w:bCs w:val="0"/>
                <w:noProof/>
                <w:webHidden/>
                <w:sz w:val="21"/>
                <w:szCs w:val="21"/>
              </w:rPr>
            </w:r>
            <w:r w:rsidRPr="00C058FE" w:rsidR="00C058FE">
              <w:rPr>
                <w:b w:val="0"/>
                <w:bCs w:val="0"/>
                <w:noProof/>
                <w:webHidden/>
                <w:sz w:val="21"/>
                <w:szCs w:val="21"/>
              </w:rPr>
              <w:fldChar w:fldCharType="separate"/>
            </w:r>
            <w:r w:rsidRPr="00C058FE" w:rsidR="00C058FE">
              <w:rPr>
                <w:b w:val="0"/>
                <w:bCs w:val="0"/>
                <w:noProof/>
                <w:webHidden/>
                <w:sz w:val="21"/>
                <w:szCs w:val="21"/>
              </w:rPr>
              <w:t>8</w:t>
            </w:r>
            <w:r w:rsidRPr="00C058FE" w:rsidR="00C058FE">
              <w:rPr>
                <w:b w:val="0"/>
                <w:bCs w:val="0"/>
                <w:noProof/>
                <w:webHidden/>
                <w:sz w:val="21"/>
                <w:szCs w:val="21"/>
              </w:rPr>
              <w:fldChar w:fldCharType="end"/>
            </w:r>
          </w:hyperlink>
        </w:p>
        <w:p w:rsidRPr="007F50A3" w:rsidR="00077A29" w:rsidP="007F50A3" w:rsidRDefault="00077A29" w14:paraId="7F622B26" w14:textId="40C7D7C1">
          <w:pPr>
            <w:spacing w:line="360" w:lineRule="auto"/>
            <w:jc w:val="both"/>
            <w:rPr>
              <w:rFonts w:ascii="Arial" w:hAnsi="Arial" w:cs="Arial"/>
            </w:rPr>
          </w:pPr>
          <w:r w:rsidRPr="00C058FE">
            <w:rPr>
              <w:rFonts w:ascii="Arial" w:hAnsi="Arial" w:cs="Arial"/>
              <w:sz w:val="24"/>
              <w:szCs w:val="24"/>
            </w:rPr>
            <w:fldChar w:fldCharType="end"/>
          </w:r>
        </w:p>
      </w:sdtContent>
    </w:sdt>
    <w:p w:rsidRPr="007F50A3" w:rsidR="00D66F95" w:rsidP="007F50A3" w:rsidRDefault="00D66F95" w14:paraId="313C133C" w14:textId="77777777">
      <w:pPr>
        <w:spacing w:line="360" w:lineRule="auto"/>
        <w:jc w:val="both"/>
        <w:rPr>
          <w:rFonts w:ascii="Arial" w:hAnsi="Arial" w:cs="Arial"/>
          <w:sz w:val="30"/>
          <w:szCs w:val="30"/>
        </w:rPr>
      </w:pPr>
    </w:p>
    <w:p w:rsidRPr="007F50A3" w:rsidR="00D66F95" w:rsidP="007F50A3" w:rsidRDefault="00D66F95" w14:paraId="5F1945EB" w14:textId="7D9396E7">
      <w:pPr>
        <w:spacing w:line="360" w:lineRule="auto"/>
        <w:jc w:val="both"/>
        <w:rPr>
          <w:rFonts w:ascii="Arial" w:hAnsi="Arial" w:cs="Arial"/>
          <w:sz w:val="30"/>
          <w:szCs w:val="30"/>
        </w:rPr>
      </w:pPr>
      <w:r w:rsidRPr="007F50A3">
        <w:rPr>
          <w:rFonts w:ascii="Arial" w:hAnsi="Arial" w:cs="Arial"/>
          <w:sz w:val="30"/>
          <w:szCs w:val="30"/>
        </w:rPr>
        <w:br w:type="page"/>
      </w:r>
    </w:p>
    <w:p w:rsidRPr="00E27202" w:rsidR="00134FCF" w:rsidP="00134FCF" w:rsidRDefault="00134FCF" w14:paraId="145E28EB" w14:textId="4ECD204B">
      <w:pPr>
        <w:pStyle w:val="Heading1"/>
        <w:numPr>
          <w:ilvl w:val="0"/>
          <w:numId w:val="10"/>
        </w:numPr>
        <w:rPr>
          <w:rFonts w:ascii="Arial" w:hAnsi="Arial" w:cs="Arial"/>
          <w:color w:val="auto"/>
        </w:rPr>
      </w:pPr>
      <w:r>
        <w:rPr>
          <w:rFonts w:ascii="Arial" w:hAnsi="Arial" w:cs="Arial"/>
          <w:color w:val="auto"/>
        </w:rPr>
        <w:t xml:space="preserve"> </w:t>
      </w:r>
      <w:bookmarkStart w:name="_Toc42861414" w:id="3"/>
      <w:r>
        <w:rPr>
          <w:rFonts w:ascii="Arial" w:hAnsi="Arial" w:cs="Arial"/>
          <w:color w:val="auto"/>
        </w:rPr>
        <w:t>Einleitung</w:t>
      </w:r>
      <w:bookmarkEnd w:id="3"/>
    </w:p>
    <w:p w:rsidRPr="00037B7B" w:rsidR="00037B7B" w:rsidP="00037B7B" w:rsidRDefault="00134FCF" w14:paraId="161F380F" w14:textId="3E23C3E6">
      <w:pPr>
        <w:spacing w:line="360" w:lineRule="auto"/>
        <w:jc w:val="both"/>
        <w:rPr>
          <w:rFonts w:ascii="Arial" w:hAnsi="Arial" w:cs="Arial"/>
        </w:rPr>
      </w:pPr>
      <w:r w:rsidRPr="00997643">
        <w:rPr>
          <w:rFonts w:ascii="Arial" w:hAnsi="Arial" w:cs="Arial"/>
        </w:rPr>
        <w:t>Aufgaben Beschreibung/ einleitende Worte (max. 1 Seite)</w:t>
      </w:r>
    </w:p>
    <w:p w:rsidRPr="007F50A3" w:rsidR="00351B20" w:rsidP="007F50A3" w:rsidRDefault="00351B20" w14:paraId="08C9B56A" w14:textId="2A439146">
      <w:pPr>
        <w:spacing w:line="360" w:lineRule="auto"/>
        <w:jc w:val="both"/>
        <w:rPr>
          <w:rFonts w:ascii="Arial" w:hAnsi="Arial" w:cs="Arial"/>
        </w:rPr>
      </w:pPr>
    </w:p>
    <w:p w:rsidRPr="00E27202" w:rsidR="000C3C48" w:rsidP="00E27202" w:rsidRDefault="00134FCF" w14:paraId="562DD0E8" w14:textId="7B2CDD00">
      <w:pPr>
        <w:pStyle w:val="Heading1"/>
        <w:numPr>
          <w:ilvl w:val="0"/>
          <w:numId w:val="10"/>
        </w:numPr>
        <w:rPr>
          <w:ins w:author="Maier Stefan (inf18229)" w:date="2019-10-10T13:58:00Z" w:id="4"/>
          <w:rFonts w:ascii="Arial" w:hAnsi="Arial" w:cs="Arial"/>
          <w:color w:val="auto"/>
        </w:rPr>
      </w:pPr>
      <w:bookmarkStart w:name="_Toc21688791" w:id="5"/>
      <w:bookmarkEnd w:id="5"/>
      <w:r>
        <w:rPr>
          <w:rFonts w:ascii="Arial" w:hAnsi="Arial" w:cs="Arial"/>
          <w:color w:val="auto"/>
        </w:rPr>
        <w:t xml:space="preserve"> </w:t>
      </w:r>
      <w:bookmarkStart w:name="_Toc42861415" w:id="6"/>
      <w:r>
        <w:rPr>
          <w:rFonts w:ascii="Arial" w:hAnsi="Arial" w:cs="Arial"/>
          <w:color w:val="auto"/>
        </w:rPr>
        <w:t>Installations-/ Debugging-Hinweise</w:t>
      </w:r>
      <w:bookmarkEnd w:id="6"/>
    </w:p>
    <w:p w:rsidR="00204DF2" w:rsidP="000B0DBC" w:rsidRDefault="00204DF2" w14:paraId="2E562B3C" w14:textId="77777777">
      <w:pPr>
        <w:spacing w:line="360" w:lineRule="auto"/>
        <w:jc w:val="both"/>
        <w:rPr>
          <w:rFonts w:ascii="Arial" w:hAnsi="Arial" w:cs="Arial"/>
        </w:rPr>
      </w:pPr>
    </w:p>
    <w:p w:rsidRPr="00997643" w:rsidR="000B0DBC" w:rsidP="000B0DBC" w:rsidRDefault="00134FCF" w14:paraId="39A5EAF1" w14:textId="0DB9DCBE">
      <w:pPr>
        <w:spacing w:line="360" w:lineRule="auto"/>
        <w:jc w:val="both"/>
        <w:rPr>
          <w:rFonts w:ascii="Arial" w:hAnsi="Arial" w:cs="Arial"/>
        </w:rPr>
      </w:pPr>
      <w:r w:rsidRPr="00997643">
        <w:rPr>
          <w:rFonts w:ascii="Arial" w:hAnsi="Arial" w:cs="Arial"/>
        </w:rPr>
        <w:t>was ist bei der Installation zu beachten, welche IDE, Maven/XML aktivieren etc. (inkl. Versionen)</w:t>
      </w:r>
      <w:r w:rsidR="000B0DBC">
        <w:rPr>
          <w:rFonts w:ascii="Arial" w:hAnsi="Arial" w:cs="Arial"/>
        </w:rPr>
        <w:t xml:space="preserve"> </w:t>
      </w:r>
      <w:proofErr w:type="spellStart"/>
      <w:r w:rsidR="000B0DBC">
        <w:rPr>
          <w:rFonts w:ascii="Arial" w:hAnsi="Arial" w:cs="Arial"/>
        </w:rPr>
        <w:t>evtl</w:t>
      </w:r>
      <w:proofErr w:type="spellEnd"/>
      <w:r w:rsidR="000B0DBC">
        <w:rPr>
          <w:rFonts w:ascii="Arial" w:hAnsi="Arial" w:cs="Arial"/>
        </w:rPr>
        <w:t xml:space="preserve"> warum Java</w:t>
      </w:r>
    </w:p>
    <w:p w:rsidRPr="00997643" w:rsidR="00445B17" w:rsidP="00997643" w:rsidRDefault="00445B17" w14:paraId="2556287E" w14:textId="2D32EBFB">
      <w:pPr>
        <w:spacing w:line="360" w:lineRule="auto"/>
        <w:jc w:val="both"/>
        <w:rPr>
          <w:rFonts w:ascii="Arial" w:hAnsi="Arial" w:cs="Arial"/>
        </w:rPr>
      </w:pPr>
    </w:p>
    <w:p w:rsidRPr="00997643" w:rsidR="00134FCF" w:rsidP="00997643" w:rsidRDefault="00134FCF" w14:paraId="5C43B06A" w14:textId="7D1F13DC">
      <w:pPr>
        <w:spacing w:line="360" w:lineRule="auto"/>
        <w:jc w:val="both"/>
        <w:rPr>
          <w:ins w:author="Schiffel Florian (inf18235)" w:date="2019-10-10T18:41:00Z" w:id="7"/>
          <w:rFonts w:ascii="Arial" w:hAnsi="Arial" w:cs="Arial"/>
        </w:rPr>
      </w:pPr>
      <w:r w:rsidRPr="00997643">
        <w:rPr>
          <w:rFonts w:ascii="Arial" w:hAnsi="Arial" w:cs="Arial"/>
        </w:rPr>
        <w:t xml:space="preserve">Visual Paradigm (wie installieren, wo Diagramme </w:t>
      </w:r>
      <w:r w:rsidRPr="00997643" w:rsidR="00E27202">
        <w:rPr>
          <w:rFonts w:ascii="Arial" w:hAnsi="Arial" w:cs="Arial"/>
        </w:rPr>
        <w:t>gespeichert etc.</w:t>
      </w:r>
      <w:r w:rsidRPr="00997643">
        <w:rPr>
          <w:rFonts w:ascii="Arial" w:hAnsi="Arial" w:cs="Arial"/>
        </w:rPr>
        <w:t>)</w:t>
      </w:r>
    </w:p>
    <w:p w:rsidRPr="007F50A3" w:rsidR="00445B17" w:rsidP="007F50A3" w:rsidRDefault="00445B17" w14:paraId="6F2FACCC" w14:textId="77777777">
      <w:pPr>
        <w:pStyle w:val="ListParagraph"/>
        <w:keepNext/>
        <w:keepLines/>
        <w:numPr>
          <w:ilvl w:val="0"/>
          <w:numId w:val="5"/>
        </w:numPr>
        <w:spacing w:before="240" w:after="0" w:line="360" w:lineRule="auto"/>
        <w:contextualSpacing w:val="0"/>
        <w:jc w:val="both"/>
        <w:outlineLvl w:val="0"/>
        <w:rPr>
          <w:ins w:author="Schiffel Florian (inf18235)" w:date="2019-10-10T18:42:00Z" w:id="8"/>
          <w:rFonts w:ascii="Arial" w:hAnsi="Arial" w:cs="Arial" w:eastAsiaTheme="majorEastAsia"/>
          <w:vanish/>
          <w:color w:val="2F5496" w:themeColor="accent1" w:themeShade="BF"/>
          <w:sz w:val="40"/>
          <w:szCs w:val="40"/>
        </w:rPr>
      </w:pPr>
      <w:bookmarkStart w:name="_Toc21688794" w:id="9"/>
      <w:bookmarkStart w:name="_Toc42508026" w:id="10"/>
      <w:bookmarkStart w:name="_Toc42845980" w:id="11"/>
      <w:bookmarkStart w:name="_Toc42861416" w:id="12"/>
      <w:bookmarkEnd w:id="9"/>
      <w:bookmarkEnd w:id="10"/>
      <w:bookmarkEnd w:id="11"/>
      <w:bookmarkEnd w:id="12"/>
    </w:p>
    <w:p w:rsidRPr="00997643" w:rsidR="006B221A" w:rsidP="00997643" w:rsidRDefault="00134FCF" w14:paraId="33FE27DD" w14:textId="54B4BBDF">
      <w:pPr>
        <w:pStyle w:val="Heading1"/>
        <w:numPr>
          <w:ilvl w:val="0"/>
          <w:numId w:val="5"/>
        </w:numPr>
        <w:spacing w:line="360" w:lineRule="auto"/>
        <w:jc w:val="both"/>
        <w:rPr>
          <w:rFonts w:ascii="Arial" w:hAnsi="Arial" w:cs="Arial"/>
          <w:color w:val="auto"/>
        </w:rPr>
      </w:pPr>
      <w:r>
        <w:rPr>
          <w:rFonts w:ascii="Arial" w:hAnsi="Arial" w:cs="Arial"/>
          <w:color w:val="auto"/>
        </w:rPr>
        <w:t xml:space="preserve"> </w:t>
      </w:r>
      <w:bookmarkStart w:name="_Toc42861417" w:id="13"/>
      <w:r>
        <w:rPr>
          <w:rFonts w:ascii="Arial" w:hAnsi="Arial" w:cs="Arial"/>
          <w:color w:val="auto"/>
        </w:rPr>
        <w:t>Programmstruktur</w:t>
      </w:r>
      <w:bookmarkEnd w:id="13"/>
    </w:p>
    <w:p w:rsidRPr="00997643" w:rsidR="00997643" w:rsidP="00997643" w:rsidRDefault="00997643" w14:paraId="25D1C822" w14:textId="77542B00">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and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w:t>
      </w:r>
      <w:r w:rsidR="006D689B">
        <w:rPr>
          <w:rFonts w:ascii="Arial" w:hAnsi="Arial" w:cs="Arial"/>
        </w:rPr>
        <w:t>e</w:t>
      </w:r>
      <w:r w:rsidRPr="00997643">
        <w:rPr>
          <w:rFonts w:ascii="Arial" w:hAnsi="Arial" w:cs="Arial"/>
        </w:rPr>
        <w:t>rden. In allen drei Bereichen des MVC-Musters konnte somit eine Aufteilung in unabhängige Modelteile, Controller und Views gewährleistet werden.</w:t>
      </w:r>
    </w:p>
    <w:p w:rsidRPr="00997643" w:rsidR="00997643" w:rsidP="00997643" w:rsidRDefault="00997643" w14:paraId="7BF791B8" w14:textId="77777777">
      <w:pPr>
        <w:spacing w:line="360" w:lineRule="auto"/>
        <w:jc w:val="both"/>
        <w:rPr>
          <w:rFonts w:ascii="Arial" w:hAnsi="Arial" w:cs="Arial"/>
          <w:color w:val="C00000"/>
        </w:rPr>
      </w:pPr>
      <w:r w:rsidRPr="00997643">
        <w:rPr>
          <w:rFonts w:ascii="Arial" w:hAnsi="Arial" w:cs="Arial"/>
          <w:color w:val="C00000"/>
        </w:rPr>
        <w:t>Package Diagramm einfügen</w:t>
      </w:r>
    </w:p>
    <w:p w:rsidR="00997643" w:rsidP="00997643" w:rsidRDefault="00997643" w14:paraId="639E4A16" w14:textId="0F737831">
      <w:pPr>
        <w:spacing w:line="360" w:lineRule="auto"/>
        <w:jc w:val="both"/>
        <w:rPr>
          <w:rFonts w:ascii="Arial" w:hAnsi="Arial" w:cs="Arial"/>
        </w:rPr>
      </w:pPr>
      <w:r w:rsidRPr="00997643">
        <w:rPr>
          <w:rFonts w:ascii="Arial" w:hAnsi="Arial" w:cs="Arial"/>
        </w:rPr>
        <w:t xml:space="preserve">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rsidR="00997643" w:rsidP="00997643" w:rsidRDefault="00997643" w14:paraId="4D64CABB" w14:textId="0F0AAA3B">
      <w:pPr>
        <w:pStyle w:val="Heading1"/>
        <w:numPr>
          <w:ilvl w:val="1"/>
          <w:numId w:val="5"/>
        </w:numPr>
        <w:spacing w:line="360" w:lineRule="auto"/>
        <w:jc w:val="both"/>
        <w:rPr>
          <w:rFonts w:ascii="Arial" w:hAnsi="Arial" w:cs="Arial"/>
          <w:color w:val="auto"/>
          <w:sz w:val="32"/>
          <w:szCs w:val="24"/>
        </w:rPr>
      </w:pPr>
      <w:bookmarkStart w:name="_Toc42861418" w:id="14"/>
      <w:r w:rsidRPr="00997643">
        <w:rPr>
          <w:rFonts w:ascii="Arial" w:hAnsi="Arial" w:cs="Arial"/>
          <w:color w:val="auto"/>
          <w:sz w:val="32"/>
          <w:szCs w:val="24"/>
        </w:rPr>
        <w:t>MODEL</w:t>
      </w:r>
      <w:bookmarkEnd w:id="14"/>
    </w:p>
    <w:p w:rsidR="00471E78" w:rsidP="00BE7083" w:rsidRDefault="00BE7083" w14:paraId="60D84CFF" w14:textId="1565B60A">
      <w:pPr>
        <w:pStyle w:val="Heading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rsidRPr="00083A96" w:rsidR="003912C6" w:rsidP="003912C6" w:rsidRDefault="003912C6" w14:paraId="3ABD3D0F" w14:textId="58862F52">
      <w:pPr>
        <w:spacing w:line="360" w:lineRule="auto"/>
        <w:rPr>
          <w:rFonts w:ascii="Arial" w:hAnsi="Arial" w:cs="Arial"/>
        </w:rPr>
      </w:pPr>
      <w:r w:rsidRPr="00083A96">
        <w:rPr>
          <w:rFonts w:ascii="Arial" w:hAnsi="Arial" w:cs="Arial"/>
        </w:rPr>
        <w:t xml:space="preserve">Nach </w:t>
      </w:r>
      <w:r w:rsidR="00FE535B">
        <w:rPr>
          <w:rFonts w:ascii="Arial" w:hAnsi="Arial" w:cs="Arial"/>
        </w:rPr>
        <w:t xml:space="preserve">den </w:t>
      </w:r>
      <w:r w:rsidRPr="00083A96">
        <w:rPr>
          <w:rFonts w:ascii="Arial" w:hAnsi="Arial" w:cs="Arial"/>
        </w:rPr>
        <w:t>Anforderungen soll das System so strukturiert werden</w:t>
      </w:r>
      <w:r w:rsidR="00FE535B">
        <w:rPr>
          <w:rFonts w:ascii="Arial" w:hAnsi="Arial" w:cs="Arial"/>
        </w:rPr>
        <w:t>,</w:t>
      </w:r>
      <w:r w:rsidRPr="00083A96">
        <w:rPr>
          <w:rFonts w:ascii="Arial" w:hAnsi="Arial" w:cs="Arial"/>
        </w:rPr>
        <w:t xml:space="preserve"> da</w:t>
      </w:r>
      <w:r w:rsidR="00FE535B">
        <w:rPr>
          <w:rFonts w:ascii="Arial" w:hAnsi="Arial" w:cs="Arial"/>
        </w:rPr>
        <w:t>s</w:t>
      </w:r>
      <w:r w:rsidRPr="00083A96">
        <w:rPr>
          <w:rFonts w:ascii="Arial" w:hAnsi="Arial" w:cs="Arial"/>
        </w:rPr>
        <w:t xml:space="preserve">s jedem angelegtem Projekt </w:t>
      </w:r>
      <w:r w:rsidR="00FE535B">
        <w:rPr>
          <w:rFonts w:ascii="Arial" w:hAnsi="Arial" w:cs="Arial"/>
        </w:rPr>
        <w:t>f</w:t>
      </w:r>
      <w:r w:rsidRPr="00083A96">
        <w:rPr>
          <w:rFonts w:ascii="Arial" w:hAnsi="Arial" w:cs="Arial"/>
        </w:rPr>
        <w:t xml:space="preserve">olgende </w:t>
      </w:r>
      <w:r w:rsidR="00FE535B">
        <w:rPr>
          <w:rFonts w:ascii="Arial" w:hAnsi="Arial" w:cs="Arial"/>
        </w:rPr>
        <w:t>D</w:t>
      </w:r>
      <w:r w:rsidRPr="00083A96">
        <w:rPr>
          <w:rFonts w:ascii="Arial" w:hAnsi="Arial" w:cs="Arial"/>
        </w:rPr>
        <w:t>aten zugrunde liegen:</w:t>
      </w:r>
    </w:p>
    <w:p w:rsidRPr="00083A96" w:rsidR="003912C6" w:rsidP="003912C6" w:rsidRDefault="003912C6" w14:paraId="08DC3135" w14:textId="77777777">
      <w:pPr>
        <w:pStyle w:val="ListParagraph"/>
        <w:numPr>
          <w:ilvl w:val="0"/>
          <w:numId w:val="20"/>
        </w:numPr>
        <w:spacing w:line="360" w:lineRule="auto"/>
        <w:rPr>
          <w:rFonts w:ascii="Arial" w:hAnsi="Arial" w:cs="Arial"/>
        </w:rPr>
      </w:pPr>
      <w:r w:rsidRPr="00083A96">
        <w:rPr>
          <w:rFonts w:ascii="Arial" w:hAnsi="Arial" w:cs="Arial"/>
        </w:rPr>
        <w:t>Zielbestimmung</w:t>
      </w:r>
    </w:p>
    <w:p w:rsidRPr="00083A96" w:rsidR="003912C6" w:rsidP="003912C6" w:rsidRDefault="003912C6" w14:paraId="0258800C" w14:textId="4B56F511">
      <w:pPr>
        <w:pStyle w:val="ListParagraph"/>
        <w:numPr>
          <w:ilvl w:val="0"/>
          <w:numId w:val="20"/>
        </w:numPr>
        <w:spacing w:line="360" w:lineRule="auto"/>
        <w:rPr>
          <w:rFonts w:ascii="Arial" w:hAnsi="Arial" w:cs="Arial"/>
        </w:rPr>
      </w:pPr>
      <w:r w:rsidRPr="00083A96">
        <w:rPr>
          <w:rFonts w:ascii="Arial" w:hAnsi="Arial" w:cs="Arial"/>
        </w:rPr>
        <w:t>Produkt</w:t>
      </w:r>
      <w:r w:rsidR="00F56AB9">
        <w:rPr>
          <w:rFonts w:ascii="Arial" w:hAnsi="Arial" w:cs="Arial"/>
        </w:rPr>
        <w:t>einsatz</w:t>
      </w:r>
    </w:p>
    <w:p w:rsidRPr="00083A96" w:rsidR="003912C6" w:rsidP="003912C6" w:rsidRDefault="003912C6" w14:paraId="1834EBE8" w14:textId="77777777">
      <w:pPr>
        <w:pStyle w:val="ListParagraph"/>
        <w:numPr>
          <w:ilvl w:val="0"/>
          <w:numId w:val="20"/>
        </w:numPr>
        <w:spacing w:line="360" w:lineRule="auto"/>
        <w:rPr>
          <w:rFonts w:ascii="Arial" w:hAnsi="Arial" w:cs="Arial"/>
        </w:rPr>
      </w:pPr>
      <w:r w:rsidRPr="00083A96">
        <w:rPr>
          <w:rFonts w:ascii="Arial" w:hAnsi="Arial" w:cs="Arial"/>
        </w:rPr>
        <w:t>Produktumgebung</w:t>
      </w:r>
    </w:p>
    <w:p w:rsidRPr="00083A96" w:rsidR="003912C6" w:rsidP="003912C6" w:rsidRDefault="003912C6" w14:paraId="414AE8D1" w14:textId="77777777">
      <w:pPr>
        <w:pStyle w:val="ListParagraph"/>
        <w:numPr>
          <w:ilvl w:val="0"/>
          <w:numId w:val="20"/>
        </w:numPr>
        <w:spacing w:line="360" w:lineRule="auto"/>
        <w:rPr>
          <w:rFonts w:ascii="Arial" w:hAnsi="Arial" w:cs="Arial"/>
        </w:rPr>
      </w:pPr>
      <w:r w:rsidRPr="00083A96">
        <w:rPr>
          <w:rFonts w:ascii="Arial" w:hAnsi="Arial" w:cs="Arial"/>
        </w:rPr>
        <w:t>Produktfunktionen</w:t>
      </w:r>
    </w:p>
    <w:p w:rsidRPr="00083A96" w:rsidR="003912C6" w:rsidP="003912C6" w:rsidRDefault="003912C6" w14:paraId="71D279FB" w14:textId="77777777">
      <w:pPr>
        <w:pStyle w:val="ListParagraph"/>
        <w:numPr>
          <w:ilvl w:val="0"/>
          <w:numId w:val="20"/>
        </w:numPr>
        <w:spacing w:line="360" w:lineRule="auto"/>
        <w:rPr>
          <w:rFonts w:ascii="Arial" w:hAnsi="Arial" w:cs="Arial"/>
        </w:rPr>
      </w:pPr>
      <w:r w:rsidRPr="00083A96">
        <w:rPr>
          <w:rFonts w:ascii="Arial" w:hAnsi="Arial" w:cs="Arial"/>
        </w:rPr>
        <w:t>Produktdaten</w:t>
      </w:r>
    </w:p>
    <w:p w:rsidRPr="00083A96" w:rsidR="003912C6" w:rsidP="003912C6" w:rsidRDefault="003912C6" w14:paraId="329E8D24" w14:textId="77777777">
      <w:pPr>
        <w:pStyle w:val="ListParagraph"/>
        <w:numPr>
          <w:ilvl w:val="0"/>
          <w:numId w:val="20"/>
        </w:numPr>
        <w:spacing w:line="360" w:lineRule="auto"/>
        <w:rPr>
          <w:rFonts w:ascii="Arial" w:hAnsi="Arial" w:cs="Arial"/>
        </w:rPr>
      </w:pPr>
      <w:r w:rsidRPr="00083A96">
        <w:rPr>
          <w:rFonts w:ascii="Arial" w:hAnsi="Arial" w:cs="Arial"/>
        </w:rPr>
        <w:t>Aufwandschätzdaten</w:t>
      </w:r>
    </w:p>
    <w:p w:rsidRPr="00083A96" w:rsidR="003912C6" w:rsidP="003912C6" w:rsidRDefault="003912C6" w14:paraId="07997AC5" w14:textId="77777777">
      <w:pPr>
        <w:pStyle w:val="ListParagraph"/>
        <w:numPr>
          <w:ilvl w:val="0"/>
          <w:numId w:val="20"/>
        </w:numPr>
        <w:spacing w:line="360" w:lineRule="auto"/>
        <w:rPr>
          <w:rFonts w:ascii="Arial" w:hAnsi="Arial" w:cs="Arial"/>
        </w:rPr>
      </w:pPr>
      <w:r w:rsidRPr="00083A96">
        <w:rPr>
          <w:rFonts w:ascii="Arial" w:hAnsi="Arial" w:cs="Arial"/>
        </w:rPr>
        <w:t>Schätzkonfiguration</w:t>
      </w:r>
    </w:p>
    <w:p w:rsidR="003912C6" w:rsidP="003912C6" w:rsidRDefault="003912C6" w14:paraId="26077F21" w14:textId="6854457E">
      <w:pPr>
        <w:spacing w:line="360" w:lineRule="auto"/>
        <w:rPr>
          <w:rFonts w:ascii="Arial" w:hAnsi="Arial" w:cs="Arial"/>
        </w:rPr>
      </w:pPr>
      <w:r w:rsidRPr="00083A96">
        <w:rPr>
          <w:rFonts w:ascii="Arial" w:hAnsi="Arial" w:cs="Arial"/>
        </w:rPr>
        <w:t>Die Daten sind Projektbezogen und unabhängig von anderen Projekten, somit lassen sich die oben angeführten Informationen in einer Projektdaten</w:t>
      </w:r>
      <w:r w:rsidR="00C947E0">
        <w:rPr>
          <w:rFonts w:ascii="Arial" w:hAnsi="Arial" w:cs="Arial"/>
        </w:rPr>
        <w:t>-</w:t>
      </w:r>
      <w:r w:rsidRPr="00083A96">
        <w:rPr>
          <w:rFonts w:ascii="Arial" w:hAnsi="Arial" w:cs="Arial"/>
        </w:rPr>
        <w:t xml:space="preserve">Struktur kapseln. Es ist zudem zu erkennen, dass bestimmte Informationen ähnlich </w:t>
      </w:r>
      <w:r>
        <w:rPr>
          <w:rFonts w:ascii="Arial" w:hAnsi="Arial" w:cs="Arial"/>
        </w:rPr>
        <w:t>s</w:t>
      </w:r>
      <w:r w:rsidRPr="00083A96">
        <w:rPr>
          <w:rFonts w:ascii="Arial" w:hAnsi="Arial" w:cs="Arial"/>
        </w:rPr>
        <w:t xml:space="preserve">trukturiert sind. Hierfür lässt sich auf einer höheren Abstraktionsebene durch abstrakte Klassendefinitionen eine </w:t>
      </w:r>
      <w:commentRangeStart w:id="15"/>
      <w:r w:rsidRPr="00083A96">
        <w:rPr>
          <w:rFonts w:ascii="Arial" w:hAnsi="Arial" w:cs="Arial"/>
        </w:rPr>
        <w:t xml:space="preserve">allgemeine Beschreibung für Projektinformationen </w:t>
      </w:r>
      <w:r>
        <w:rPr>
          <w:rFonts w:ascii="Arial" w:hAnsi="Arial" w:cs="Arial"/>
        </w:rPr>
        <w:t xml:space="preserve">und Produktinhalte finden. </w:t>
      </w:r>
      <w:commentRangeEnd w:id="15"/>
      <w:r w:rsidR="003F1726">
        <w:rPr>
          <w:rStyle w:val="CommentReference"/>
        </w:rPr>
        <w:commentReference w:id="15"/>
      </w:r>
      <w:commentRangeStart w:id="16"/>
      <w:r>
        <w:rPr>
          <w:rFonts w:ascii="Arial" w:hAnsi="Arial" w:cs="Arial"/>
        </w:rPr>
        <w:t>Dabei besteht eine Projektinformation aus den Bestandteilen „Titel“ und „Inhalt“ über die den Titel und Inhalt lässt sich Zielbestimmung</w:t>
      </w:r>
      <w:r w:rsidR="003D10F0">
        <w:rPr>
          <w:rFonts w:ascii="Arial" w:hAnsi="Arial" w:cs="Arial"/>
        </w:rPr>
        <w:t>,</w:t>
      </w:r>
      <w:r>
        <w:rPr>
          <w:rFonts w:ascii="Arial" w:hAnsi="Arial" w:cs="Arial"/>
        </w:rPr>
        <w:t xml:space="preserve"> Produkt</w:t>
      </w:r>
      <w:r w:rsidR="00F56AB9">
        <w:rPr>
          <w:rFonts w:ascii="Arial" w:hAnsi="Arial" w:cs="Arial"/>
        </w:rPr>
        <w:t>einsatz</w:t>
      </w:r>
      <w:r>
        <w:rPr>
          <w:rFonts w:ascii="Arial" w:hAnsi="Arial" w:cs="Arial"/>
        </w:rPr>
        <w:t xml:space="preserve"> und die Produktumgebung eindeutig Beschreibung und voneinander differenzieren</w:t>
      </w:r>
      <w:commentRangeEnd w:id="16"/>
      <w:r w:rsidR="003F1726">
        <w:rPr>
          <w:rStyle w:val="CommentReference"/>
        </w:rPr>
        <w:commentReference w:id="16"/>
      </w:r>
      <w:r>
        <w:rPr>
          <w:rFonts w:ascii="Arial" w:hAnsi="Arial" w:cs="Arial"/>
        </w:rPr>
        <w:t xml:space="preserve">. Gleiches gilt ebenso für die Produktinhalte. </w:t>
      </w:r>
      <w:commentRangeStart w:id="17"/>
      <w:commentRangeStart w:id="18"/>
      <w:commentRangeStart w:id="19"/>
      <w:r>
        <w:rPr>
          <w:rFonts w:ascii="Arial" w:hAnsi="Arial" w:cs="Arial"/>
        </w:rPr>
        <w:t xml:space="preserve">Diese lassen sich durch abstrahieren in dem sie alle eine ID besitzen eine DET Gewicht eine </w:t>
      </w:r>
      <w:proofErr w:type="spellStart"/>
      <w:r>
        <w:rPr>
          <w:rFonts w:ascii="Arial" w:hAnsi="Arial" w:cs="Arial"/>
        </w:rPr>
        <w:t>Function</w:t>
      </w:r>
      <w:proofErr w:type="spellEnd"/>
      <w:r>
        <w:rPr>
          <w:rFonts w:ascii="Arial" w:hAnsi="Arial" w:cs="Arial"/>
        </w:rPr>
        <w:t xml:space="preserve"> Point Gewicht sowie eine </w:t>
      </w:r>
      <w:proofErr w:type="spellStart"/>
      <w:r>
        <w:rPr>
          <w:rFonts w:ascii="Arial" w:hAnsi="Arial" w:cs="Arial"/>
        </w:rPr>
        <w:t>Function</w:t>
      </w:r>
      <w:proofErr w:type="spellEnd"/>
      <w:r>
        <w:rPr>
          <w:rFonts w:ascii="Arial" w:hAnsi="Arial" w:cs="Arial"/>
        </w:rPr>
        <w:t xml:space="preserve"> Point Kategorie.</w:t>
      </w:r>
      <w:commentRangeEnd w:id="17"/>
      <w:r w:rsidR="003F1726">
        <w:rPr>
          <w:rStyle w:val="CommentReference"/>
        </w:rPr>
        <w:commentReference w:id="17"/>
      </w:r>
      <w:commentRangeEnd w:id="18"/>
      <w:r w:rsidR="00EF3F0F">
        <w:rPr>
          <w:rStyle w:val="CommentReference"/>
        </w:rPr>
        <w:commentReference w:id="18"/>
      </w:r>
      <w:commentRangeEnd w:id="19"/>
      <w:r w:rsidR="00EF3F0F">
        <w:rPr>
          <w:rStyle w:val="CommentReference"/>
        </w:rPr>
        <w:commentReference w:id="19"/>
      </w:r>
      <w:r>
        <w:rPr>
          <w:rFonts w:ascii="Arial" w:hAnsi="Arial" w:cs="Arial"/>
        </w:rPr>
        <w:t xml:space="preserve"> Detailinformationen, in denen sich Produktdaten und Produktfunktionen unterscheiden</w:t>
      </w:r>
      <w:r w:rsidR="003F1726">
        <w:rPr>
          <w:rFonts w:ascii="Arial" w:hAnsi="Arial" w:cs="Arial"/>
        </w:rPr>
        <w:t xml:space="preserve">, </w:t>
      </w:r>
      <w:r>
        <w:rPr>
          <w:rFonts w:ascii="Arial" w:hAnsi="Arial" w:cs="Arial"/>
        </w:rPr>
        <w:t xml:space="preserve">werden in den separaten Klassen definiert. Jede der beiden Klassen erbt ebenso ein </w:t>
      </w:r>
      <w:proofErr w:type="spellStart"/>
      <w:r w:rsidRPr="00B47A86">
        <w:rPr>
          <w:rFonts w:ascii="Arial" w:hAnsi="Arial" w:cs="Arial"/>
          <w:i/>
          <w:iCs/>
        </w:rPr>
        <w:t>calculateWeight</w:t>
      </w:r>
      <w:proofErr w:type="spellEnd"/>
      <w:r>
        <w:rPr>
          <w:rFonts w:ascii="Arial" w:hAnsi="Arial" w:cs="Arial"/>
        </w:rPr>
        <w:t xml:space="preserve"> Methode, die die Berechnung des FP Gewichts anhand</w:t>
      </w:r>
      <w:r w:rsidR="003F1726">
        <w:rPr>
          <w:rFonts w:ascii="Arial" w:hAnsi="Arial" w:cs="Arial"/>
        </w:rPr>
        <w:t xml:space="preserve"> einer vor</w:t>
      </w:r>
      <w:r>
        <w:rPr>
          <w:rFonts w:ascii="Arial" w:hAnsi="Arial" w:cs="Arial"/>
        </w:rPr>
        <w:t>spezifizierte</w:t>
      </w:r>
      <w:r w:rsidR="003F1726">
        <w:rPr>
          <w:rFonts w:ascii="Arial" w:hAnsi="Arial" w:cs="Arial"/>
        </w:rPr>
        <w:t>n</w:t>
      </w:r>
      <w:r>
        <w:rPr>
          <w:rFonts w:ascii="Arial" w:hAnsi="Arial" w:cs="Arial"/>
        </w:rPr>
        <w:t xml:space="preserve"> Tabelle durchführen soll. Die </w:t>
      </w:r>
      <w:r w:rsidR="00553B3C">
        <w:rPr>
          <w:rFonts w:ascii="Arial" w:hAnsi="Arial" w:cs="Arial"/>
        </w:rPr>
        <w:t>Daten der Aufwandsschätzung</w:t>
      </w:r>
      <w:r>
        <w:rPr>
          <w:rFonts w:ascii="Arial" w:hAnsi="Arial" w:cs="Arial"/>
        </w:rPr>
        <w:t xml:space="preserve"> beinhalten alle Daten für </w:t>
      </w:r>
      <w:r w:rsidR="00FA6A27">
        <w:rPr>
          <w:rFonts w:ascii="Arial" w:hAnsi="Arial" w:cs="Arial"/>
        </w:rPr>
        <w:t xml:space="preserve">Analyse entsprechend </w:t>
      </w:r>
      <w:r>
        <w:rPr>
          <w:rFonts w:ascii="Arial" w:hAnsi="Arial" w:cs="Arial"/>
        </w:rPr>
        <w:t>d</w:t>
      </w:r>
      <w:r w:rsidR="00FA6A27">
        <w:rPr>
          <w:rFonts w:ascii="Arial" w:hAnsi="Arial" w:cs="Arial"/>
        </w:rPr>
        <w:t>er</w:t>
      </w:r>
      <w:r>
        <w:rPr>
          <w:rFonts w:ascii="Arial" w:hAnsi="Arial" w:cs="Arial"/>
        </w:rPr>
        <w:t xml:space="preserve"> </w:t>
      </w:r>
      <w:proofErr w:type="spellStart"/>
      <w:r>
        <w:rPr>
          <w:rFonts w:ascii="Arial" w:hAnsi="Arial" w:cs="Arial"/>
        </w:rPr>
        <w:t>Function</w:t>
      </w:r>
      <w:proofErr w:type="spellEnd"/>
      <w:r>
        <w:rPr>
          <w:rFonts w:ascii="Arial" w:hAnsi="Arial" w:cs="Arial"/>
        </w:rPr>
        <w:t xml:space="preserve"> Point Methode</w:t>
      </w:r>
      <w:r w:rsidR="00FA6A27">
        <w:rPr>
          <w:rFonts w:ascii="Arial" w:hAnsi="Arial" w:cs="Arial"/>
        </w:rPr>
        <w:t>.</w:t>
      </w:r>
      <w:r>
        <w:rPr>
          <w:rFonts w:ascii="Arial" w:hAnsi="Arial" w:cs="Arial"/>
        </w:rPr>
        <w:t xml:space="preserve"> </w:t>
      </w:r>
      <w:proofErr w:type="gramStart"/>
      <w:r w:rsidR="00FA6A27">
        <w:rPr>
          <w:rFonts w:ascii="Arial" w:hAnsi="Arial" w:cs="Arial"/>
        </w:rPr>
        <w:t>D</w:t>
      </w:r>
      <w:r>
        <w:rPr>
          <w:rFonts w:ascii="Arial" w:hAnsi="Arial" w:cs="Arial"/>
        </w:rPr>
        <w:t xml:space="preserve">es </w:t>
      </w:r>
      <w:proofErr w:type="spellStart"/>
      <w:r w:rsidR="00213024">
        <w:rPr>
          <w:rFonts w:ascii="Arial" w:hAnsi="Arial" w:cs="Arial"/>
        </w:rPr>
        <w:t>weiteren</w:t>
      </w:r>
      <w:proofErr w:type="spellEnd"/>
      <w:proofErr w:type="gramEnd"/>
      <w:r>
        <w:rPr>
          <w:rFonts w:ascii="Arial" w:hAnsi="Arial" w:cs="Arial"/>
        </w:rPr>
        <w:t xml:space="preserve"> beinhaltet die Schätzkonfiguration </w:t>
      </w:r>
      <w:r w:rsidR="00213024">
        <w:rPr>
          <w:rFonts w:ascii="Arial" w:hAnsi="Arial" w:cs="Arial"/>
        </w:rPr>
        <w:t>Faktoren</w:t>
      </w:r>
      <w:r>
        <w:rPr>
          <w:rFonts w:ascii="Arial" w:hAnsi="Arial" w:cs="Arial"/>
        </w:rPr>
        <w:t xml:space="preserve">, die die </w:t>
      </w:r>
      <w:r w:rsidR="00213024">
        <w:rPr>
          <w:rFonts w:ascii="Arial" w:hAnsi="Arial" w:cs="Arial"/>
        </w:rPr>
        <w:t xml:space="preserve">Aufwandsschätzung </w:t>
      </w:r>
      <w:r>
        <w:rPr>
          <w:rFonts w:ascii="Arial" w:hAnsi="Arial" w:cs="Arial"/>
        </w:rPr>
        <w:t>beeinflussen. Aus de</w:t>
      </w:r>
      <w:r w:rsidR="00213024">
        <w:rPr>
          <w:rFonts w:ascii="Arial" w:hAnsi="Arial" w:cs="Arial"/>
        </w:rPr>
        <w:t xml:space="preserve">n </w:t>
      </w:r>
      <w:r>
        <w:rPr>
          <w:rFonts w:ascii="Arial" w:hAnsi="Arial" w:cs="Arial"/>
        </w:rPr>
        <w:t>Anforderung</w:t>
      </w:r>
      <w:r w:rsidR="00213024">
        <w:rPr>
          <w:rFonts w:ascii="Arial" w:hAnsi="Arial" w:cs="Arial"/>
        </w:rPr>
        <w:t>en</w:t>
      </w:r>
      <w:r>
        <w:rPr>
          <w:rFonts w:ascii="Arial" w:hAnsi="Arial" w:cs="Arial"/>
        </w:rPr>
        <w:t xml:space="preserve"> geht hervor, dass Schätzkonfigurationen exportiert und importiert werden sollen, daher wird die Schätzkonfiguration in eine separate Klasse ausgelagert (s. 3.1.2).</w:t>
      </w:r>
    </w:p>
    <w:p w:rsidR="003912C6" w:rsidP="003912C6" w:rsidRDefault="003912C6" w14:paraId="08A4EB3C" w14:textId="77777777">
      <w:pPr>
        <w:spacing w:line="360" w:lineRule="auto"/>
        <w:rPr>
          <w:rFonts w:ascii="Arial" w:hAnsi="Arial" w:cs="Arial"/>
        </w:rPr>
      </w:pPr>
      <w:r>
        <w:rPr>
          <w:rFonts w:ascii="Arial" w:hAnsi="Arial" w:cs="Arial"/>
        </w:rPr>
        <w:t>Aus nachfolgender Abbildung lässt sich die Struktur der Projektdaten erkennen. Alle Daten des Modells sind in M_PROJECTDATA zusammengefasst.</w:t>
      </w:r>
    </w:p>
    <w:p w:rsidR="003912C6" w:rsidP="003912C6" w:rsidRDefault="009974C7" w14:paraId="39E112E5" w14:textId="20451677">
      <w:pPr>
        <w:spacing w:line="360" w:lineRule="auto"/>
        <w:rPr>
          <w:rFonts w:ascii="Arial" w:hAnsi="Arial" w:cs="Arial"/>
        </w:rPr>
      </w:pPr>
      <w:commentRangeStart w:id="20"/>
      <w:commentRangeEnd w:id="20"/>
      <w:r>
        <w:rPr>
          <w:rStyle w:val="CommentReference"/>
        </w:rPr>
        <w:commentReference w:id="20"/>
      </w:r>
      <w:r w:rsidRPr="002760A9" w:rsidR="002760A9">
        <w:t xml:space="preserve"> </w:t>
      </w:r>
      <w:r w:rsidR="002760A9">
        <w:rPr>
          <w:noProof/>
        </w:rPr>
        <w:drawing>
          <wp:inline distT="0" distB="0" distL="0" distR="0" wp14:anchorId="6193BA57" wp14:editId="5DDDE7D0">
            <wp:extent cx="6088330" cy="1333500"/>
            <wp:effectExtent l="0" t="0" r="825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1876" cy="1336467"/>
                    </a:xfrm>
                    <a:prstGeom prst="rect">
                      <a:avLst/>
                    </a:prstGeom>
                    <a:noFill/>
                    <a:ln>
                      <a:noFill/>
                    </a:ln>
                  </pic:spPr>
                </pic:pic>
              </a:graphicData>
            </a:graphic>
          </wp:inline>
        </w:drawing>
      </w:r>
    </w:p>
    <w:p w:rsidR="003912C6" w:rsidP="003912C6" w:rsidRDefault="003912C6" w14:paraId="0A9EBA94" w14:textId="5F1304FE">
      <w:pPr>
        <w:spacing w:line="360" w:lineRule="auto"/>
        <w:rPr>
          <w:rFonts w:ascii="Arial" w:hAnsi="Arial" w:cs="Arial"/>
        </w:rPr>
      </w:pPr>
      <w:r>
        <w:rPr>
          <w:rFonts w:ascii="Arial" w:hAnsi="Arial" w:cs="Arial"/>
        </w:rPr>
        <w:t xml:space="preserve">Da die Daten </w:t>
      </w:r>
      <w:r w:rsidR="009974C7">
        <w:rPr>
          <w:rFonts w:ascii="Arial" w:hAnsi="Arial" w:cs="Arial"/>
        </w:rPr>
        <w:t>als</w:t>
      </w:r>
      <w:r>
        <w:rPr>
          <w:rFonts w:ascii="Arial" w:hAnsi="Arial" w:cs="Arial"/>
        </w:rPr>
        <w:t xml:space="preserve"> XML exportiert werden sollen</w:t>
      </w:r>
      <w:r w:rsidR="009974C7">
        <w:rPr>
          <w:rFonts w:ascii="Arial" w:hAnsi="Arial" w:cs="Arial"/>
        </w:rPr>
        <w:t>,</w:t>
      </w:r>
      <w:r>
        <w:rPr>
          <w:rFonts w:ascii="Arial" w:hAnsi="Arial" w:cs="Arial"/>
        </w:rPr>
        <w:t xml:space="preserve"> w</w:t>
      </w:r>
      <w:r w:rsidR="009974C7">
        <w:rPr>
          <w:rFonts w:ascii="Arial" w:hAnsi="Arial" w:cs="Arial"/>
        </w:rPr>
        <w:t>ird</w:t>
      </w:r>
      <w:r>
        <w:rPr>
          <w:rFonts w:ascii="Arial" w:hAnsi="Arial" w:cs="Arial"/>
        </w:rPr>
        <w:t xml:space="preserve"> für die Projektdaten sowie die Konfigurationsdaten der </w:t>
      </w:r>
      <w:commentRangeStart w:id="21"/>
      <w:r>
        <w:rPr>
          <w:rFonts w:ascii="Arial" w:hAnsi="Arial" w:cs="Arial"/>
        </w:rPr>
        <w:t>Aufwand</w:t>
      </w:r>
      <w:r w:rsidR="002156F7">
        <w:rPr>
          <w:rFonts w:ascii="Arial" w:hAnsi="Arial" w:cs="Arial"/>
        </w:rPr>
        <w:t>s</w:t>
      </w:r>
      <w:r>
        <w:rPr>
          <w:rFonts w:ascii="Arial" w:hAnsi="Arial" w:cs="Arial"/>
        </w:rPr>
        <w:t xml:space="preserve">schätzung </w:t>
      </w:r>
      <w:commentRangeEnd w:id="21"/>
      <w:r w:rsidR="007544A3">
        <w:rPr>
          <w:rStyle w:val="CommentReference"/>
        </w:rPr>
        <w:commentReference w:id="21"/>
      </w:r>
      <w:r>
        <w:rPr>
          <w:rFonts w:ascii="Arial" w:hAnsi="Arial" w:cs="Arial"/>
        </w:rPr>
        <w:t xml:space="preserve">ein XML Root Element hinzugefügt, </w:t>
      </w:r>
      <w:r w:rsidR="007544A3">
        <w:rPr>
          <w:rFonts w:ascii="Arial" w:hAnsi="Arial" w:cs="Arial"/>
        </w:rPr>
        <w:t xml:space="preserve">welches es ermöglicht </w:t>
      </w:r>
      <w:r>
        <w:rPr>
          <w:rFonts w:ascii="Arial" w:hAnsi="Arial" w:cs="Arial"/>
        </w:rPr>
        <w:t xml:space="preserve">die Daten </w:t>
      </w:r>
      <w:r w:rsidR="007544A3">
        <w:rPr>
          <w:rFonts w:ascii="Arial" w:hAnsi="Arial" w:cs="Arial"/>
        </w:rPr>
        <w:t xml:space="preserve">mit Hilfe der Export Funktion in einer zusammenhängenden, korrekten Struktur </w:t>
      </w:r>
      <w:r>
        <w:rPr>
          <w:rFonts w:ascii="Arial" w:hAnsi="Arial" w:cs="Arial"/>
        </w:rPr>
        <w:t>exportier</w:t>
      </w:r>
      <w:r w:rsidR="008B7290">
        <w:rPr>
          <w:rFonts w:ascii="Arial" w:hAnsi="Arial" w:cs="Arial"/>
        </w:rPr>
        <w:t>en</w:t>
      </w:r>
      <w:r>
        <w:rPr>
          <w:rFonts w:ascii="Arial" w:hAnsi="Arial" w:cs="Arial"/>
        </w:rPr>
        <w:t xml:space="preserve"> und importier</w:t>
      </w:r>
      <w:r w:rsidR="008B7290">
        <w:rPr>
          <w:rFonts w:ascii="Arial" w:hAnsi="Arial" w:cs="Arial"/>
        </w:rPr>
        <w:t>en zu</w:t>
      </w:r>
      <w:r>
        <w:rPr>
          <w:rFonts w:ascii="Arial" w:hAnsi="Arial" w:cs="Arial"/>
        </w:rPr>
        <w:t xml:space="preserve"> können.</w:t>
      </w:r>
    </w:p>
    <w:p w:rsidR="003912C6" w:rsidP="003912C6" w:rsidRDefault="003912C6" w14:paraId="06687C03" w14:textId="7FFCA3FA">
      <w:pPr>
        <w:spacing w:line="360" w:lineRule="auto"/>
        <w:rPr>
          <w:rFonts w:ascii="Arial" w:hAnsi="Arial" w:cs="Arial"/>
          <w:sz w:val="26"/>
          <w:szCs w:val="26"/>
        </w:rPr>
      </w:pPr>
      <w:r w:rsidRPr="00115ACA">
        <w:rPr>
          <w:rFonts w:ascii="Arial" w:hAnsi="Arial" w:cs="Arial"/>
          <w:sz w:val="26"/>
          <w:szCs w:val="26"/>
        </w:rPr>
        <w:t xml:space="preserve">FACTORY </w:t>
      </w:r>
      <w:r w:rsidRPr="008B7290">
        <w:rPr>
          <w:rFonts w:ascii="Arial" w:hAnsi="Arial" w:cs="Arial"/>
          <w:sz w:val="26"/>
          <w:szCs w:val="26"/>
        </w:rPr>
        <w:t>MET</w:t>
      </w:r>
      <w:r w:rsidR="008B7290">
        <w:rPr>
          <w:rFonts w:ascii="Arial" w:hAnsi="Arial" w:cs="Arial"/>
          <w:sz w:val="26"/>
          <w:szCs w:val="26"/>
        </w:rPr>
        <w:t>H</w:t>
      </w:r>
      <w:r w:rsidRPr="008B7290">
        <w:rPr>
          <w:rFonts w:ascii="Arial" w:hAnsi="Arial" w:cs="Arial"/>
          <w:sz w:val="26"/>
          <w:szCs w:val="26"/>
        </w:rPr>
        <w:t xml:space="preserve">ODE </w:t>
      </w:r>
      <w:r w:rsidRPr="00115ACA">
        <w:rPr>
          <w:rFonts w:ascii="Arial" w:hAnsi="Arial" w:cs="Arial"/>
          <w:sz w:val="26"/>
          <w:szCs w:val="26"/>
        </w:rPr>
        <w:t>FÜR PRODUKTINHALTE</w:t>
      </w:r>
    </w:p>
    <w:p w:rsidRPr="00115ACA" w:rsidR="003912C6" w:rsidP="003912C6" w:rsidRDefault="003912C6" w14:paraId="716A3410" w14:textId="1BDD6F26">
      <w:pPr>
        <w:spacing w:line="360" w:lineRule="auto"/>
        <w:rPr>
          <w:rFonts w:ascii="Arial" w:hAnsi="Arial" w:cs="Arial"/>
        </w:rPr>
      </w:pPr>
      <w:r>
        <w:rPr>
          <w:rFonts w:ascii="Arial" w:hAnsi="Arial" w:cs="Arial"/>
        </w:rPr>
        <w:t xml:space="preserve">Für Produktinhalte werden in der Laufzeit des Programms mehrere Objekte instanziiert, dabei entscheidet der Benutzer wann welches Objekt angelegt wird. Hierfür wird für das vereinfachte </w:t>
      </w:r>
      <w:r w:rsidR="004F7EA0">
        <w:rPr>
          <w:rFonts w:ascii="Arial" w:hAnsi="Arial" w:cs="Arial"/>
        </w:rPr>
        <w:t>Anlegen</w:t>
      </w:r>
      <w:r>
        <w:rPr>
          <w:rFonts w:ascii="Arial" w:hAnsi="Arial" w:cs="Arial"/>
        </w:rPr>
        <w:t xml:space="preserve"> eines Produktinhalts das Entwicklungsmuster der Factory Methode angewandt, das zur Laufzeit und unter Angabe von Parametern ein entsprechendes Objekt anlegt.</w:t>
      </w:r>
    </w:p>
    <w:p w:rsidRPr="003912C6" w:rsidR="003912C6" w:rsidP="003912C6" w:rsidRDefault="003912C6" w14:paraId="7A055C92" w14:textId="77777777"/>
    <w:p w:rsidR="00D01528" w:rsidRDefault="00D01528" w14:paraId="5F1527CC" w14:textId="77777777">
      <w:pPr>
        <w:rPr>
          <w:rFonts w:ascii="Arial" w:hAnsi="Arial" w:cs="Arial" w:eastAsiaTheme="majorEastAsia"/>
          <w:sz w:val="28"/>
        </w:rPr>
      </w:pPr>
      <w:r>
        <w:rPr>
          <w:rFonts w:ascii="Arial" w:hAnsi="Arial" w:cs="Arial"/>
          <w:sz w:val="28"/>
        </w:rPr>
        <w:br w:type="page"/>
      </w:r>
    </w:p>
    <w:p w:rsidR="00BE7083" w:rsidP="00BE7083" w:rsidRDefault="00163392" w14:paraId="5FBBE3CD" w14:textId="3A2F2839">
      <w:pPr>
        <w:pStyle w:val="Heading1"/>
        <w:numPr>
          <w:ilvl w:val="2"/>
          <w:numId w:val="5"/>
        </w:numPr>
        <w:spacing w:line="360" w:lineRule="auto"/>
        <w:jc w:val="both"/>
        <w:rPr>
          <w:rFonts w:ascii="Arial" w:hAnsi="Arial" w:cs="Arial"/>
          <w:color w:val="auto"/>
          <w:sz w:val="28"/>
          <w:szCs w:val="22"/>
        </w:rPr>
      </w:pPr>
      <w:r>
        <w:rPr>
          <w:noProof/>
        </w:rPr>
        <w:drawing>
          <wp:anchor distT="0" distB="0" distL="114300" distR="114300" simplePos="0" relativeHeight="251658246" behindDoc="0" locked="0" layoutInCell="1" allowOverlap="1" wp14:anchorId="2A445CBF" wp14:editId="674197EC">
            <wp:simplePos x="0" y="0"/>
            <wp:positionH relativeFrom="column">
              <wp:posOffset>-284480</wp:posOffset>
            </wp:positionH>
            <wp:positionV relativeFrom="paragraph">
              <wp:posOffset>269240</wp:posOffset>
            </wp:positionV>
            <wp:extent cx="3534410" cy="6541135"/>
            <wp:effectExtent l="0" t="0" r="0" b="0"/>
            <wp:wrapSquare wrapText="bothSides"/>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_FUNCTIONPOINTESTIMATION-_CONFIGD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4410" cy="6541135"/>
                    </a:xfrm>
                    <a:prstGeom prst="rect">
                      <a:avLst/>
                    </a:prstGeom>
                  </pic:spPr>
                </pic:pic>
              </a:graphicData>
            </a:graphic>
            <wp14:sizeRelH relativeFrom="page">
              <wp14:pctWidth>0</wp14:pctWidth>
            </wp14:sizeRelH>
            <wp14:sizeRelV relativeFrom="page">
              <wp14:pctHeight>0</wp14:pctHeight>
            </wp14:sizeRelV>
          </wp:anchor>
        </w:drawing>
      </w:r>
      <w:r w:rsidRPr="00BE7083" w:rsidR="00BE7083">
        <w:rPr>
          <w:rFonts w:ascii="Arial" w:hAnsi="Arial" w:cs="Arial"/>
          <w:color w:val="auto"/>
          <w:sz w:val="28"/>
          <w:szCs w:val="22"/>
        </w:rPr>
        <w:t>Aufwand</w:t>
      </w:r>
      <w:r w:rsidR="009E7DAA">
        <w:rPr>
          <w:rFonts w:ascii="Arial" w:hAnsi="Arial" w:cs="Arial"/>
          <w:color w:val="auto"/>
          <w:sz w:val="28"/>
          <w:szCs w:val="22"/>
        </w:rPr>
        <w:t>s</w:t>
      </w:r>
      <w:r w:rsidRPr="00BE7083" w:rsidR="00BE7083">
        <w:rPr>
          <w:rFonts w:ascii="Arial" w:hAnsi="Arial" w:cs="Arial"/>
          <w:color w:val="auto"/>
          <w:sz w:val="28"/>
          <w:szCs w:val="22"/>
        </w:rPr>
        <w:t>abschätzung</w:t>
      </w:r>
    </w:p>
    <w:p w:rsidR="00D01528" w:rsidP="00BE7083" w:rsidRDefault="00BE7083" w14:paraId="4C6D60DC" w14:textId="46BFCE65">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r w:rsidR="00915DB6">
        <w:t xml:space="preserve">(Zur besseren Übersicht sind in dem Klassendiagram nur Konstruktoren und Methoden, inklusive der Getter und Setter aufgeführt. Die </w:t>
      </w:r>
      <w:r w:rsidR="00112F6A">
        <w:t xml:space="preserve">komplette Version inklusive aller </w:t>
      </w:r>
      <w:r w:rsidR="00915DB6">
        <w:t>einzelnen Variablen sind in einem Diagramm in dem Diagramme Ordner abgelegt.)</w:t>
      </w:r>
    </w:p>
    <w:p w:rsidRPr="003E1E0B" w:rsidR="003E1E0B" w:rsidP="00BE7083" w:rsidRDefault="003E1E0B" w14:paraId="3BBB9268" w14:textId="46F5BCF6">
      <w:pPr>
        <w:rPr>
          <w:rFonts w:ascii="Arial" w:hAnsi="Arial" w:cs="Arial"/>
          <w:sz w:val="26"/>
          <w:szCs w:val="26"/>
        </w:rPr>
      </w:pPr>
      <w:r w:rsidRPr="003E1E0B">
        <w:rPr>
          <w:rFonts w:ascii="Arial" w:hAnsi="Arial" w:cs="Arial"/>
          <w:sz w:val="26"/>
          <w:szCs w:val="26"/>
        </w:rPr>
        <w:t>FUNCTIONPOINTESTIMATION</w:t>
      </w:r>
    </w:p>
    <w:p w:rsidR="003E1E0B" w:rsidP="00BE7083" w:rsidRDefault="00A62898" w14:paraId="5C5EF86A" w14:textId="4A70E176">
      <w:r>
        <w:t>Die Klasse der FUNCTIONPOINTESTIMATION umfasst alle dafür nötigen Variablen wie das vorgegebene Gewicht</w:t>
      </w:r>
      <w:r w:rsidR="00A44FF7">
        <w:t xml:space="preserve"> (Variablenname: </w:t>
      </w:r>
      <w:proofErr w:type="spellStart"/>
      <w:r w:rsidR="00A44FF7">
        <w:rPr>
          <w:i/>
          <w:iCs/>
        </w:rPr>
        <w:t>weight</w:t>
      </w:r>
      <w:proofErr w:type="spellEnd"/>
      <w:r w:rsidRPr="00A44FF7" w:rsidR="00A44FF7">
        <w:rPr>
          <w:i/>
          <w:iCs/>
        </w:rPr>
        <w:t>...</w:t>
      </w:r>
      <w:r w:rsidR="00A44FF7">
        <w:t>)</w:t>
      </w:r>
      <w:r>
        <w:t xml:space="preserve">, die Anzahl der verschiedenen </w:t>
      </w:r>
      <w:proofErr w:type="spellStart"/>
      <w:r>
        <w:t>Function</w:t>
      </w:r>
      <w:proofErr w:type="spellEnd"/>
      <w:r>
        <w:t xml:space="preserve"> Points</w:t>
      </w:r>
      <w:r w:rsidR="00A44FF7">
        <w:t xml:space="preserve"> (</w:t>
      </w:r>
      <w:proofErr w:type="spellStart"/>
      <w:r w:rsidR="00A44FF7">
        <w:rPr>
          <w:i/>
          <w:iCs/>
        </w:rPr>
        <w:t>count</w:t>
      </w:r>
      <w:proofErr w:type="spellEnd"/>
      <w:r w:rsidRPr="00A44FF7" w:rsidR="00A44FF7">
        <w:rPr>
          <w:i/>
          <w:iCs/>
        </w:rPr>
        <w:t>...</w:t>
      </w:r>
      <w:r w:rsidR="00A44FF7">
        <w:t>)</w:t>
      </w:r>
      <w:r>
        <w:t xml:space="preserve"> </w:t>
      </w:r>
      <w:r w:rsidR="00FA139C">
        <w:t xml:space="preserve">sowie die </w:t>
      </w:r>
      <w:r w:rsidR="00A44FF7">
        <w:t>gewichtete Summe (</w:t>
      </w:r>
      <w:proofErr w:type="spellStart"/>
      <w:r w:rsidRPr="00A44FF7" w:rsidR="00A44FF7">
        <w:rPr>
          <w:i/>
          <w:iCs/>
        </w:rPr>
        <w:t>sum</w:t>
      </w:r>
      <w:proofErr w:type="spellEnd"/>
      <w:r w:rsidRPr="00A44FF7" w:rsidR="00A44FF7">
        <w:rPr>
          <w:i/>
          <w:iCs/>
        </w:rPr>
        <w:t>…</w:t>
      </w:r>
      <w:r w:rsidR="00A44FF7">
        <w:t xml:space="preserve">). </w:t>
      </w:r>
      <w:r w:rsidR="00DD5775">
        <w:br/>
      </w:r>
      <w:r w:rsidR="00CC7308">
        <w:t xml:space="preserve">Anzahl, Gewicht und Summe können über entsprechende Getter-Methoden </w:t>
      </w:r>
      <w:r w:rsidR="00F4293E">
        <w:t xml:space="preserve">ausgelesen werden. Für die Anzahlen gibt es zusätzlich eine </w:t>
      </w:r>
      <w:proofErr w:type="gramStart"/>
      <w:r w:rsidR="00F4293E">
        <w:t>Setter-Methode</w:t>
      </w:r>
      <w:proofErr w:type="gramEnd"/>
      <w:r w:rsidR="00F4293E">
        <w:t xml:space="preserve"> um die durch neu eingegebene </w:t>
      </w:r>
      <w:proofErr w:type="spellStart"/>
      <w:r w:rsidR="00F4293E">
        <w:t>Function</w:t>
      </w:r>
      <w:proofErr w:type="spellEnd"/>
      <w:r w:rsidR="00F4293E">
        <w:t xml:space="preserve"> Points geänderte Anzahl zu aktualisieren.</w:t>
      </w:r>
      <w:r w:rsidR="00695C68">
        <w:t xml:space="preserve"> </w:t>
      </w:r>
      <w:r w:rsidR="00DD5775">
        <w:br/>
      </w:r>
      <w:r w:rsidR="00695C68">
        <w:t xml:space="preserve">Durch die Referenz auf </w:t>
      </w:r>
      <w:proofErr w:type="spellStart"/>
      <w:r w:rsidRPr="00D56AB9" w:rsidR="00695C68">
        <w:rPr>
          <w:i/>
          <w:iCs/>
        </w:rPr>
        <w:t>configData</w:t>
      </w:r>
      <w:proofErr w:type="spellEnd"/>
      <w:r w:rsidR="00695C68">
        <w:t xml:space="preserve"> und somit de</w:t>
      </w:r>
      <w:r w:rsidR="00D56AB9">
        <w:t>n</w:t>
      </w:r>
      <w:r w:rsidR="00695C68">
        <w:t xml:space="preserve"> Zugriff </w:t>
      </w:r>
      <w:r w:rsidR="00D56AB9">
        <w:t xml:space="preserve">auf die Einflussfaktoren kann die gewichtete Summe e3Sum sowie die Anzahl der </w:t>
      </w:r>
      <w:proofErr w:type="spellStart"/>
      <w:r w:rsidR="00D56AB9">
        <w:t>Adjusted</w:t>
      </w:r>
      <w:proofErr w:type="spellEnd"/>
      <w:r w:rsidR="00D56AB9">
        <w:t xml:space="preserve"> </w:t>
      </w:r>
      <w:proofErr w:type="spellStart"/>
      <w:r w:rsidR="00D56AB9">
        <w:t>Function</w:t>
      </w:r>
      <w:proofErr w:type="spellEnd"/>
      <w:r w:rsidR="00D56AB9">
        <w:t xml:space="preserve"> Points (</w:t>
      </w:r>
      <w:proofErr w:type="spellStart"/>
      <w:r w:rsidRPr="00D56AB9" w:rsidR="00D56AB9">
        <w:rPr>
          <w:i/>
          <w:iCs/>
        </w:rPr>
        <w:t>afp</w:t>
      </w:r>
      <w:proofErr w:type="spellEnd"/>
      <w:r w:rsidR="00D56AB9">
        <w:t>) berechnet werden.</w:t>
      </w:r>
      <w:r w:rsidR="00B07A08">
        <w:t xml:space="preserve"> Zusätzlich kann ein Korrekturfaktor sowie die eigentlich benötigte Summe der Einflussfaktoren (e2Correction) berechnet werden, weitere Informationen </w:t>
      </w:r>
      <w:r w:rsidR="009A4927">
        <w:t xml:space="preserve">sind unter </w:t>
      </w:r>
      <w:r w:rsidR="00112F6A">
        <w:fldChar w:fldCharType="begin"/>
      </w:r>
      <w:r w:rsidR="00112F6A">
        <w:instrText xml:space="preserve"> REF _Ref43217952 \r \h </w:instrText>
      </w:r>
      <w:r w:rsidR="00112F6A">
        <w:fldChar w:fldCharType="separate"/>
      </w:r>
      <w:r w:rsidR="00112F6A">
        <w:t>5.2</w:t>
      </w:r>
      <w:r w:rsidR="00112F6A">
        <w:fldChar w:fldCharType="end"/>
      </w:r>
      <w:r w:rsidR="00112F6A">
        <w:t xml:space="preserve"> Selbstoptimierung</w:t>
      </w:r>
      <w:r w:rsidR="009A4927">
        <w:t xml:space="preserve"> zu finden.</w:t>
      </w:r>
    </w:p>
    <w:p w:rsidRPr="003E1E0B" w:rsidR="003E1E0B" w:rsidP="00BE7083" w:rsidRDefault="003E1E0B" w14:paraId="076AC39E" w14:textId="67BBA23B">
      <w:pPr>
        <w:rPr>
          <w:rFonts w:ascii="Arial" w:hAnsi="Arial" w:cs="Arial"/>
          <w:sz w:val="26"/>
          <w:szCs w:val="26"/>
        </w:rPr>
      </w:pPr>
      <w:r w:rsidRPr="003E1E0B">
        <w:rPr>
          <w:rFonts w:ascii="Arial" w:hAnsi="Arial" w:cs="Arial"/>
          <w:sz w:val="26"/>
          <w:szCs w:val="26"/>
        </w:rPr>
        <w:t>CONFIGDATA</w:t>
      </w:r>
    </w:p>
    <w:p w:rsidRPr="00BE7083" w:rsidR="003E1E0B" w:rsidP="00BE7083" w:rsidRDefault="001A4745" w14:paraId="244B9670" w14:textId="1B65924B">
      <w:r>
        <w:t xml:space="preserve">In </w:t>
      </w:r>
      <w:r w:rsidR="00A240D3">
        <w:t>dem</w:t>
      </w:r>
      <w:r>
        <w:t xml:space="preserve"> </w:t>
      </w:r>
      <w:r w:rsidR="00A240D3">
        <w:t>Singleton-</w:t>
      </w:r>
      <w:r>
        <w:t>Objekt der Klasse CONFIGDATA, werden alle</w:t>
      </w:r>
      <w:r w:rsidR="007E1756">
        <w:t xml:space="preserve"> 10 Einflussfaktoren</w:t>
      </w:r>
      <w:r w:rsidR="00DD5775">
        <w:t xml:space="preserve"> (</w:t>
      </w:r>
      <w:proofErr w:type="spellStart"/>
      <w:r w:rsidRPr="00DD5775" w:rsidR="00DD5775">
        <w:rPr>
          <w:i/>
          <w:iCs/>
        </w:rPr>
        <w:t>factor</w:t>
      </w:r>
      <w:proofErr w:type="spellEnd"/>
      <w:r w:rsidRPr="00DD5775" w:rsidR="00DD5775">
        <w:rPr>
          <w:i/>
          <w:iCs/>
        </w:rPr>
        <w:t>…</w:t>
      </w:r>
      <w:r w:rsidR="00DD5775">
        <w:t>)</w:t>
      </w:r>
      <w:r w:rsidR="00A15DA3">
        <w:t xml:space="preserve">, sowie die Summe aller Einflussfaktoren </w:t>
      </w:r>
      <w:r w:rsidR="00163392">
        <w:t>(</w:t>
      </w:r>
      <w:r w:rsidRPr="00163392" w:rsidR="00A15DA3">
        <w:rPr>
          <w:i/>
          <w:iCs/>
        </w:rPr>
        <w:t>e2Sum</w:t>
      </w:r>
      <w:r w:rsidR="00163392">
        <w:t>)</w:t>
      </w:r>
      <w:r w:rsidR="00A15DA3">
        <w:t xml:space="preserve"> </w:t>
      </w:r>
      <w:r w:rsidR="007E1756">
        <w:t xml:space="preserve">gespeichert. </w:t>
      </w:r>
      <w:r w:rsidR="00663E60">
        <w:t>Neben dem privaten Konstruktor und damit der Anwendung des Singleton Prinzips, gibt es eine Get</w:t>
      </w:r>
      <w:r w:rsidR="00163392">
        <w:t>ter</w:t>
      </w:r>
      <w:r w:rsidR="00663E60">
        <w:t>- und eine Set</w:t>
      </w:r>
      <w:r w:rsidR="00163392">
        <w:t>ter</w:t>
      </w:r>
      <w:r w:rsidR="00663E60">
        <w:t>-Methode</w:t>
      </w:r>
      <w:r w:rsidR="002E604A">
        <w:t xml:space="preserve"> für die Faktoren</w:t>
      </w:r>
      <w:r w:rsidR="00663E60">
        <w:t>, de</w:t>
      </w:r>
      <w:r w:rsidR="00163392">
        <w:t>nen</w:t>
      </w:r>
      <w:r w:rsidR="00663E60">
        <w:t xml:space="preserve"> als </w:t>
      </w:r>
      <w:proofErr w:type="gramStart"/>
      <w:r w:rsidR="00663E60">
        <w:t>Integer</w:t>
      </w:r>
      <w:proofErr w:type="gramEnd"/>
      <w:r w:rsidR="00663E60">
        <w:t xml:space="preserve"> die Nummer des gewünschten Faktors übergeben </w:t>
      </w:r>
      <w:r w:rsidR="008B3ADF">
        <w:t>wird. Die Getter-Methode gibt daraufhin den Wert des gewählten Faktors zurück, der Setter-Methode wird zusätzlich der zu setzende Wert als Integer übergeben, welche</w:t>
      </w:r>
      <w:r w:rsidR="006D1AF7">
        <w:t xml:space="preserve">r dann </w:t>
      </w:r>
      <w:proofErr w:type="gramStart"/>
      <w:r w:rsidR="006D1AF7">
        <w:t>in der entsprechenden Variable</w:t>
      </w:r>
      <w:proofErr w:type="gramEnd"/>
      <w:r w:rsidR="006D1AF7">
        <w:t xml:space="preserve"> abgespeichert wird.</w:t>
      </w:r>
      <w:r w:rsidR="00A51BCA">
        <w:t xml:space="preserve"> </w:t>
      </w:r>
      <w:r w:rsidR="002E604A">
        <w:t>Zusätzlich gibt es eine Getter- und Setter-Methode für d</w:t>
      </w:r>
      <w:r w:rsidR="00D67AB0">
        <w:t>ie</w:t>
      </w:r>
      <w:r w:rsidR="002E604A">
        <w:t xml:space="preserve"> </w:t>
      </w:r>
      <w:r w:rsidR="00D67AB0">
        <w:t xml:space="preserve">Summe aller </w:t>
      </w:r>
      <w:r w:rsidR="00384BBC">
        <w:t>Faktor</w:t>
      </w:r>
      <w:r w:rsidR="00D67AB0">
        <w:t xml:space="preserve">en </w:t>
      </w:r>
      <w:r w:rsidRPr="00D67AB0" w:rsidR="00D67AB0">
        <w:rPr>
          <w:i/>
          <w:iCs/>
        </w:rPr>
        <w:t>e2Sum</w:t>
      </w:r>
      <w:r w:rsidR="00D67AB0">
        <w:t>.</w:t>
      </w:r>
      <w:r w:rsidR="00384BBC">
        <w:t xml:space="preserve"> </w:t>
      </w:r>
    </w:p>
    <w:p w:rsidRPr="00E860A1" w:rsidR="00E860A1" w:rsidP="00E860A1" w:rsidRDefault="00997643" w14:paraId="12409A73" w14:textId="1B98A5A6">
      <w:pPr>
        <w:pStyle w:val="Heading1"/>
        <w:numPr>
          <w:ilvl w:val="1"/>
          <w:numId w:val="5"/>
        </w:numPr>
        <w:spacing w:line="360" w:lineRule="auto"/>
        <w:jc w:val="both"/>
        <w:rPr>
          <w:rFonts w:ascii="Arial" w:hAnsi="Arial" w:cs="Arial"/>
          <w:color w:val="auto"/>
          <w:sz w:val="32"/>
          <w:szCs w:val="24"/>
        </w:rPr>
      </w:pPr>
      <w:bookmarkStart w:name="_Toc42861419" w:id="22"/>
      <w:bookmarkStart w:name="_Ref43283281" w:id="23"/>
      <w:r w:rsidRPr="00997643">
        <w:rPr>
          <w:rFonts w:ascii="Arial" w:hAnsi="Arial" w:cs="Arial"/>
          <w:color w:val="auto"/>
          <w:sz w:val="32"/>
          <w:szCs w:val="24"/>
        </w:rPr>
        <w:t>VIEW</w:t>
      </w:r>
      <w:bookmarkStart w:name="_Toc42861420" w:id="24"/>
      <w:bookmarkEnd w:id="22"/>
      <w:bookmarkEnd w:id="23"/>
    </w:p>
    <w:p w:rsidR="00E860A1" w:rsidRDefault="00E860A1" w14:paraId="5E3AC19D" w14:textId="27AFE102">
      <w:r>
        <w:rPr>
          <w:rFonts w:ascii="Arial" w:hAnsi="Arial" w:cs="Arial"/>
          <w:noProof/>
          <w:sz w:val="32"/>
          <w:szCs w:val="24"/>
        </w:rPr>
        <w:drawing>
          <wp:inline distT="0" distB="0" distL="0" distR="0" wp14:anchorId="22CE9F85" wp14:editId="0E422F65">
            <wp:extent cx="5556739" cy="2464149"/>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_compact.png"/>
                    <pic:cNvPicPr/>
                  </pic:nvPicPr>
                  <pic:blipFill>
                    <a:blip r:embed="rId15">
                      <a:extLst>
                        <a:ext uri="{28A0092B-C50C-407E-A947-70E740481C1C}">
                          <a14:useLocalDpi xmlns:a14="http://schemas.microsoft.com/office/drawing/2010/main" val="0"/>
                        </a:ext>
                      </a:extLst>
                    </a:blip>
                    <a:stretch>
                      <a:fillRect/>
                    </a:stretch>
                  </pic:blipFill>
                  <pic:spPr>
                    <a:xfrm>
                      <a:off x="0" y="0"/>
                      <a:ext cx="5579518" cy="2474250"/>
                    </a:xfrm>
                    <a:prstGeom prst="rect">
                      <a:avLst/>
                    </a:prstGeom>
                  </pic:spPr>
                </pic:pic>
              </a:graphicData>
            </a:graphic>
          </wp:inline>
        </w:drawing>
      </w:r>
    </w:p>
    <w:p w:rsidR="00E860A1" w:rsidRDefault="00E860A1" w14:paraId="02D503C4" w14:textId="084B9182">
      <w:r>
        <w:t xml:space="preserve">Jede der beiden Views </w:t>
      </w:r>
      <w:r w:rsidRPr="00560662">
        <w:rPr>
          <w:i/>
          <w:iCs/>
        </w:rPr>
        <w:t>V_FRAME</w:t>
      </w:r>
      <w:r>
        <w:t xml:space="preserve"> </w:t>
      </w:r>
      <w:r w:rsidR="00560662">
        <w:t xml:space="preserve">und </w:t>
      </w:r>
      <w:r w:rsidRPr="00560662" w:rsidR="00560662">
        <w:rPr>
          <w:i/>
          <w:iCs/>
        </w:rPr>
        <w:t>V_START</w:t>
      </w:r>
      <w:r w:rsidR="00560662">
        <w:t xml:space="preserve"> sind jeweils von einem Interface abgeleitet, in dem die zu implementierenden Methoden definiert sind. Dadurch wird die genaue Implementierung verborgen (Information </w:t>
      </w:r>
      <w:proofErr w:type="spellStart"/>
      <w:r w:rsidR="00560662">
        <w:t>Hiding</w:t>
      </w:r>
      <w:proofErr w:type="spellEnd"/>
      <w:r w:rsidR="00560662">
        <w:t>) und die einzelnen Methoden in den View-Klassen könne ohne zusätzliche Vorkehrungen treffen zu müssen ausgetauscht werden. Beide Interfaces ihrerseits erweitern das I</w:t>
      </w:r>
      <w:r w:rsidRPr="00560662" w:rsidR="00560662">
        <w:rPr>
          <w:i/>
          <w:iCs/>
        </w:rPr>
        <w:t>_V_BASIC</w:t>
      </w:r>
      <w:r w:rsidR="00560662">
        <w:t xml:space="preserve"> Interface welches jene Funktionen definiert, die jede View zwangsweise unterstützen muss. Darunter fallen die </w:t>
      </w:r>
      <w:proofErr w:type="spellStart"/>
      <w:proofErr w:type="gramStart"/>
      <w:r w:rsidRPr="00560662" w:rsidR="00560662">
        <w:rPr>
          <w:i/>
          <w:iCs/>
        </w:rPr>
        <w:t>show</w:t>
      </w:r>
      <w:proofErr w:type="spellEnd"/>
      <w:r w:rsidRPr="00560662" w:rsidR="00560662">
        <w:rPr>
          <w:i/>
          <w:iCs/>
        </w:rPr>
        <w:t>(</w:t>
      </w:r>
      <w:proofErr w:type="gramEnd"/>
      <w:r w:rsidRPr="00560662" w:rsidR="00560662">
        <w:rPr>
          <w:i/>
          <w:iCs/>
        </w:rPr>
        <w:t>)</w:t>
      </w:r>
      <w:r w:rsidR="00560662">
        <w:t xml:space="preserve"> und </w:t>
      </w:r>
      <w:proofErr w:type="spellStart"/>
      <w:r w:rsidRPr="00560662" w:rsidR="00560662">
        <w:rPr>
          <w:i/>
          <w:iCs/>
        </w:rPr>
        <w:t>hide</w:t>
      </w:r>
      <w:proofErr w:type="spellEnd"/>
      <w:r w:rsidRPr="00560662" w:rsidR="00560662">
        <w:rPr>
          <w:i/>
          <w:iCs/>
        </w:rPr>
        <w:t>()</w:t>
      </w:r>
      <w:r w:rsidR="00560662">
        <w:t xml:space="preserve"> Funktionen.  (Eine erweiterte Ansicht des Klassendiagramms ist der Übersicht halber im Anhang mit angefügt.)</w:t>
      </w:r>
    </w:p>
    <w:p w:rsidR="0062543F" w:rsidRDefault="005460FD" w14:paraId="3F9A3E03" w14:textId="4A1781A2">
      <w:commentRangeStart w:id="25"/>
      <w:r>
        <w:t xml:space="preserve">Nach dem Start des Programms </w:t>
      </w:r>
      <w:r w:rsidR="00DE6721">
        <w:t xml:space="preserve">erzeugt der Kontroller </w:t>
      </w:r>
      <w:r w:rsidRPr="005B1867" w:rsidR="00DE6721">
        <w:rPr>
          <w:i/>
          <w:iCs/>
        </w:rPr>
        <w:t>C_START</w:t>
      </w:r>
      <w:r w:rsidR="00DE6721">
        <w:t xml:space="preserve"> ein Objekt der Klasse </w:t>
      </w:r>
      <w:r w:rsidRPr="005B1867" w:rsidR="00DE6721">
        <w:rPr>
          <w:i/>
          <w:iCs/>
        </w:rPr>
        <w:t>V_START</w:t>
      </w:r>
      <w:r w:rsidR="00DE6721">
        <w:t xml:space="preserve"> in welchem der Nutzer die Wahl zwischen dem Öffnen und Neu Erstellen eines Projekts hat. Sollte bei der Dateiauswahl ein Fehler auftreten erhält der Nutzer ein Pop-Up in dem der Fehler kurz beschrieben wird und die </w:t>
      </w:r>
      <w:r w:rsidRPr="005B1867" w:rsidR="00DE6721">
        <w:rPr>
          <w:i/>
          <w:iCs/>
        </w:rPr>
        <w:t>V_START</w:t>
      </w:r>
      <w:r w:rsidR="00DE6721">
        <w:t xml:space="preserve"> wird erneut sichtbar. Wurde das Projekt erfolgreich erstellt beziehungsweise geöffnet, öffnet sich die zweite und damit auch hauptsächliche View </w:t>
      </w:r>
      <w:r w:rsidRPr="005B1867" w:rsidR="00DE6721">
        <w:rPr>
          <w:i/>
          <w:iCs/>
        </w:rPr>
        <w:t>V_FRAME</w:t>
      </w:r>
      <w:r w:rsidR="00DE6721">
        <w:t xml:space="preserve">. Diese View besteht wiederum aus 4 Tabs welche </w:t>
      </w:r>
      <w:r w:rsidR="009070DA">
        <w:t>jeweils zusammenhängende Informationen anzeigen und somit jeweils durch einen eigenen Kontroller gesteuert werden können. Der Nutzer kann in die einzelnen Paneele seine Daten eingeben</w:t>
      </w:r>
      <w:r w:rsidR="005B1867">
        <w:t xml:space="preserve"> und sieht jeweils nur die für ihn in diesem Moment hilfreichen Elemente der View. M</w:t>
      </w:r>
      <w:r w:rsidR="009070DA">
        <w:t>it dem</w:t>
      </w:r>
      <w:r w:rsidR="005B1867">
        <w:t xml:space="preserve"> Button</w:t>
      </w:r>
      <w:r w:rsidR="009070DA">
        <w:t xml:space="preserve"> „Projekt schließen“ </w:t>
      </w:r>
      <w:r w:rsidR="005B1867">
        <w:t xml:space="preserve">kann er </w:t>
      </w:r>
      <w:r w:rsidR="009070DA">
        <w:t xml:space="preserve">ohne zusätzliches Speichern zurück zum Hauptmenü </w:t>
      </w:r>
      <w:r w:rsidR="005B1867">
        <w:t>(</w:t>
      </w:r>
      <w:r w:rsidRPr="005B1867" w:rsidR="005B1867">
        <w:rPr>
          <w:i/>
          <w:iCs/>
        </w:rPr>
        <w:t>V_START</w:t>
      </w:r>
      <w:r w:rsidR="005B1867">
        <w:t xml:space="preserve">) </w:t>
      </w:r>
      <w:r w:rsidR="009070DA">
        <w:t>gelangen</w:t>
      </w:r>
      <w:r w:rsidR="005B1867">
        <w:t>. Mit dem Button „Projekt speichern (XML)“ kann er alle in dem aktuell</w:t>
      </w:r>
      <w:r w:rsidR="002F62D5">
        <w:t>en</w:t>
      </w:r>
      <w:r w:rsidR="005B1867">
        <w:t xml:space="preserve"> Projekt </w:t>
      </w:r>
      <w:r w:rsidR="002F62D5">
        <w:t xml:space="preserve">erfassten Daten in den beim Start gewählten Pfad abspeichern um sie zu einem späteren Zeitpunkt anpassen </w:t>
      </w:r>
      <w:r w:rsidR="0062543F">
        <w:t>oder</w:t>
      </w:r>
      <w:r w:rsidR="002F62D5">
        <w:t xml:space="preserve"> den Datensatz </w:t>
      </w:r>
      <w:r w:rsidR="0062543F">
        <w:t>weitergeben zu können.</w:t>
      </w:r>
      <w:commentRangeEnd w:id="25"/>
      <w:r w:rsidR="003235D1">
        <w:rPr>
          <w:rStyle w:val="CommentReference"/>
        </w:rPr>
        <w:commentReference w:id="25"/>
      </w:r>
    </w:p>
    <w:p w:rsidR="00DD4FD4" w:rsidRDefault="0062543F" w14:paraId="06F27209" w14:textId="366CA76D">
      <w:r>
        <w:t>Im Gegensatz zu den ersten drei Tabs ist der vierte Tab „</w:t>
      </w:r>
      <w:r w:rsidR="004028EA">
        <w:t>Aufwandsschätzung</w:t>
      </w:r>
      <w:r>
        <w:t>“</w:t>
      </w:r>
      <w:r w:rsidR="004028EA">
        <w:t xml:space="preserve"> seinerseits erneut in drei Tabs unterteilt. So sind die verschiedenen Phasen der Abschätzung besser unterteilt und der Nutzer behält den Überblick über die eingegebenen Daten. Über anklicken der Tabs oder durch auswählen der „Schritt zurück“ und „Nächster Schritt“ Buttons kann </w:t>
      </w:r>
      <w:r w:rsidR="00F87365">
        <w:t xml:space="preserve">der gewünschte Schritt ausgewählt werden. </w:t>
      </w:r>
      <w:r w:rsidR="00DD4FD4">
        <w:br/>
      </w:r>
      <w:r w:rsidR="00F87365">
        <w:t>In „</w:t>
      </w:r>
      <w:proofErr w:type="spellStart"/>
      <w:r w:rsidR="00F87365">
        <w:t>Function</w:t>
      </w:r>
      <w:proofErr w:type="spellEnd"/>
      <w:r w:rsidR="00F87365">
        <w:t xml:space="preserve"> Points“ wird dem Nutzer eine tabellarische Übersicht der bisher erfassten </w:t>
      </w:r>
      <w:proofErr w:type="spellStart"/>
      <w:r w:rsidR="00F87365">
        <w:t>Function</w:t>
      </w:r>
      <w:proofErr w:type="spellEnd"/>
      <w:r w:rsidR="00F87365">
        <w:t xml:space="preserve"> Points dargestellt. </w:t>
      </w:r>
      <w:r w:rsidR="001E74E9">
        <w:t>Sollten die erfassten Daten nicht seinen Erwartungen entsprechen kann er so jederzeit in den ersten beiden Tabs „Produktfunktionen“ sowie „Produktdaten“ Anpassungen vornehmen, welche dann automatisch aktualisiert in der Übersicht erscheinen.</w:t>
      </w:r>
      <w:r w:rsidR="00600B58">
        <w:t xml:space="preserve"> </w:t>
      </w:r>
      <w:r w:rsidR="00F85ABF">
        <w:br/>
      </w:r>
      <w:r w:rsidR="00600B58">
        <w:t xml:space="preserve">Entsprechen die dargestellten Daten allen zu erfassenden </w:t>
      </w:r>
      <w:proofErr w:type="spellStart"/>
      <w:r w:rsidR="00600B58">
        <w:t>Function</w:t>
      </w:r>
      <w:proofErr w:type="spellEnd"/>
      <w:r w:rsidR="00600B58">
        <w:t xml:space="preserve"> Points, kann der nächste Schritt gewählt werden. Hier kann der Nutzer über Schieberegler die einzelnen Anpassungsfaktoren für sein individuelles Projekt einstellen. Die aktuelle Anzahl aller möglichen </w:t>
      </w:r>
      <w:r w:rsidR="00D31B14">
        <w:t xml:space="preserve">Faktoren wird dem Nutzer in einem Balken inklusive der dadurch verursachten prozentualen Änderung des Projektaufwands angezeigt. </w:t>
      </w:r>
      <w:r w:rsidR="00C26BE2">
        <w:t xml:space="preserve">Wurde mit dem SWE-CASE-TOOL bereits ein Projekt geplant und es stehen somit verifizierte Einflussfaktoren zur Verfügung können diese über Auswählen des „Faktoren importieren“ Buttons importiert werden. </w:t>
      </w:r>
      <w:r w:rsidR="0021172E">
        <w:t xml:space="preserve">Die zu importierenden Faktoren müssen im gleichen Dateipfad wie das Projekt liegen und der Dateiname muss der Konvention „Projektname_config.xml“ entsprechen. </w:t>
      </w:r>
      <w:r w:rsidR="00C26BE2">
        <w:t>Der „Faktoren exportieren“ Button exportiert die Faktoren</w:t>
      </w:r>
      <w:r w:rsidR="00E609EE">
        <w:t xml:space="preserve"> automatisch in den Projektpfad unter dem Dateinamen des Projekts, versehen mit der Endung „</w:t>
      </w:r>
      <w:r w:rsidRPr="001714D7" w:rsidR="001714D7">
        <w:t>_config.xml</w:t>
      </w:r>
      <w:r w:rsidR="00E609EE">
        <w:t>“.</w:t>
      </w:r>
      <w:r w:rsidR="00F85ABF">
        <w:t xml:space="preserve"> </w:t>
      </w:r>
      <w:r w:rsidR="00DD4FD4">
        <w:br/>
      </w:r>
      <w:r w:rsidR="00F85ABF">
        <w:t xml:space="preserve">Sind die Faktoren entsprechend eingestellt oder importiert, </w:t>
      </w:r>
      <w:r w:rsidR="00EF4B78">
        <w:t>kann der nächste Tab „Berechnung“ gewählt werden. In diesem Tab werden zuerst alle bisher erfassten und daraus berechneten Daten</w:t>
      </w:r>
      <w:r w:rsidR="0040103F">
        <w:t>, wie die Summe der</w:t>
      </w:r>
      <w:r w:rsidR="00EF4B78">
        <w:t xml:space="preserve"> </w:t>
      </w:r>
      <w:proofErr w:type="spellStart"/>
      <w:r w:rsidR="0040103F">
        <w:t>Function</w:t>
      </w:r>
      <w:proofErr w:type="spellEnd"/>
      <w:r w:rsidR="0040103F">
        <w:t xml:space="preserve"> Points oder die</w:t>
      </w:r>
      <w:r w:rsidR="00B629AF">
        <w:t xml:space="preserve"> Anzahl an </w:t>
      </w:r>
      <w:proofErr w:type="spellStart"/>
      <w:r w:rsidR="00B629AF">
        <w:t>Adjusted</w:t>
      </w:r>
      <w:proofErr w:type="spellEnd"/>
      <w:r w:rsidR="00B629AF">
        <w:t xml:space="preserve"> </w:t>
      </w:r>
      <w:proofErr w:type="spellStart"/>
      <w:r w:rsidR="00B629AF">
        <w:t>Function</w:t>
      </w:r>
      <w:proofErr w:type="spellEnd"/>
      <w:r w:rsidR="00B629AF">
        <w:t xml:space="preserve"> Points</w:t>
      </w:r>
      <w:r w:rsidR="0040103F">
        <w:t xml:space="preserve"> </w:t>
      </w:r>
      <w:r w:rsidR="00EF4B78">
        <w:t xml:space="preserve">aufgelistet. </w:t>
      </w:r>
      <w:r w:rsidR="00B629AF">
        <w:t xml:space="preserve">Aus diesen Daten wurde beim Öffnen des Tabs bereits der Aufwand des erfassten Projektes anhand der Jones-Schätzung </w:t>
      </w:r>
      <w:r w:rsidR="00C61A9A">
        <w:t xml:space="preserve">ermittelt. Ist der tatsächliche Aufwand des Projekts </w:t>
      </w:r>
      <w:r w:rsidR="005E1027">
        <w:t xml:space="preserve">bekannt, kann dieser </w:t>
      </w:r>
      <w:r w:rsidR="000F1B65">
        <w:t>in der Einheit Personenmonate in das entsprechende Feld eingetragen werden.</w:t>
      </w:r>
      <w:r w:rsidR="00FB704D">
        <w:t xml:space="preserve"> Über den Button „Neuen Korrekturfaktor berechnen“ kann aus dem erfassten Aufwand in Zusammenhang mit dem tatsächlichen Aufwand ein Korrekturfaktor sowie die dafür benötigte Summe der Einflussfaktoren berechnet werden. Der Nutzer kann jetzt wahlweise selbstständig die Einflussfaktoren anpassen bis sie dem ermittelten Wert entsprechen oder aber er nutzt die automatische Anpassung. Neben der Anzeige der benötigten </w:t>
      </w:r>
      <w:r w:rsidR="000E1DF8">
        <w:t>Einflussfaktorensumme erkennt der Nutzer d</w:t>
      </w:r>
      <w:r w:rsidR="00FB704D">
        <w:t xml:space="preserve">ank eines Farbcodes sofort </w:t>
      </w:r>
      <w:r w:rsidR="000E1DF8">
        <w:t xml:space="preserve">ob und wie weit er noch von dem zu erreichenden Wert entfernt ist. </w:t>
      </w:r>
      <w:r w:rsidR="00FB704D">
        <w:t>Sollte die Aufwandsdifferenz nicht alleine durch die Anpassung der Einflussfaktoren ausgeglichen werden können, wird dies dem Nutzer ebenfalls angezeigt und der Button zur automatischen Anpassung lässt sich nicht anwählen.</w:t>
      </w:r>
    </w:p>
    <w:p w:rsidR="00311D7E" w:rsidRDefault="00311D7E" w14:paraId="39EADBC0" w14:textId="77777777">
      <w:pPr>
        <w:rPr>
          <w:rFonts w:ascii="Arial" w:hAnsi="Arial" w:cs="Arial" w:eastAsiaTheme="majorEastAsia"/>
          <w:sz w:val="32"/>
          <w:szCs w:val="24"/>
        </w:rPr>
      </w:pPr>
      <w:r>
        <w:rPr>
          <w:rFonts w:ascii="Arial" w:hAnsi="Arial" w:cs="Arial"/>
          <w:sz w:val="32"/>
          <w:szCs w:val="24"/>
        </w:rPr>
        <w:br w:type="page"/>
      </w:r>
    </w:p>
    <w:p w:rsidRPr="003955AD" w:rsidR="00997643" w:rsidP="006B221A" w:rsidRDefault="00997643" w14:paraId="0472090C" w14:textId="192EF7F3">
      <w:pPr>
        <w:pStyle w:val="Heading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t>CONTROLLER</w:t>
      </w:r>
      <w:bookmarkEnd w:id="24"/>
    </w:p>
    <w:p w:rsidRPr="00614092" w:rsidR="00A777FF" w:rsidP="00614092" w:rsidRDefault="00045C0A" w14:paraId="7A2EDC13" w14:textId="533DD25A">
      <w:pPr>
        <w:spacing w:line="360" w:lineRule="auto"/>
        <w:jc w:val="both"/>
        <w:rPr>
          <w:rFonts w:ascii="Arial" w:hAnsi="Arial" w:cs="Arial"/>
        </w:rPr>
      </w:pPr>
      <w:r>
        <w:rPr>
          <w:rFonts w:ascii="Arial" w:hAnsi="Arial" w:cs="Arial"/>
          <w:noProof/>
        </w:rPr>
        <w:drawing>
          <wp:inline distT="0" distB="0" distL="0" distR="0" wp14:anchorId="3681415D" wp14:editId="393F7F1F">
            <wp:extent cx="5760720" cy="3538855"/>
            <wp:effectExtent l="0" t="0" r="5080" b="4445"/>
            <wp:docPr id="12" name="Grafik 1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roller_compac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538855"/>
                    </a:xfrm>
                    <a:prstGeom prst="rect">
                      <a:avLst/>
                    </a:prstGeom>
                  </pic:spPr>
                </pic:pic>
              </a:graphicData>
            </a:graphic>
          </wp:inline>
        </w:drawing>
      </w:r>
      <w:bookmarkStart w:name="_Toc21688796" w:id="26"/>
      <w:bookmarkStart w:name="_Toc42508030" w:id="27"/>
      <w:bookmarkStart w:name="_Toc42845985" w:id="28"/>
      <w:bookmarkStart w:name="_Toc42861421" w:id="29"/>
      <w:bookmarkEnd w:id="26"/>
      <w:bookmarkEnd w:id="27"/>
      <w:bookmarkEnd w:id="28"/>
      <w:bookmarkEnd w:id="29"/>
    </w:p>
    <w:p w:rsidRPr="007F50A3" w:rsidR="00A777FF" w:rsidP="007F50A3" w:rsidRDefault="00A777FF" w14:paraId="72768EA0" w14:textId="77777777">
      <w:pPr>
        <w:pStyle w:val="ListParagraph"/>
        <w:keepNext/>
        <w:keepLines/>
        <w:numPr>
          <w:ilvl w:val="0"/>
          <w:numId w:val="1"/>
        </w:numPr>
        <w:spacing w:before="240" w:after="0" w:line="360" w:lineRule="auto"/>
        <w:contextualSpacing w:val="0"/>
        <w:jc w:val="both"/>
        <w:outlineLvl w:val="0"/>
        <w:rPr>
          <w:rFonts w:ascii="Arial" w:hAnsi="Arial" w:cs="Arial" w:eastAsiaTheme="majorEastAsia"/>
          <w:vanish/>
          <w:color w:val="2F5496" w:themeColor="accent1" w:themeShade="BF"/>
          <w:sz w:val="40"/>
          <w:szCs w:val="32"/>
        </w:rPr>
      </w:pPr>
      <w:bookmarkStart w:name="_Toc21688797" w:id="30"/>
      <w:bookmarkStart w:name="_Toc42508031" w:id="31"/>
      <w:bookmarkStart w:name="_Toc42845986" w:id="32"/>
      <w:bookmarkStart w:name="_Toc42861422" w:id="33"/>
      <w:bookmarkEnd w:id="30"/>
      <w:bookmarkEnd w:id="31"/>
      <w:bookmarkEnd w:id="32"/>
      <w:bookmarkEnd w:id="33"/>
    </w:p>
    <w:p w:rsidRPr="007F50A3" w:rsidR="00A777FF" w:rsidP="007F50A3" w:rsidRDefault="00A777FF" w14:paraId="4B7BC4AD" w14:textId="77777777">
      <w:pPr>
        <w:pStyle w:val="ListParagraph"/>
        <w:keepNext/>
        <w:keepLines/>
        <w:numPr>
          <w:ilvl w:val="0"/>
          <w:numId w:val="1"/>
        </w:numPr>
        <w:spacing w:before="240" w:after="0" w:line="360" w:lineRule="auto"/>
        <w:contextualSpacing w:val="0"/>
        <w:jc w:val="both"/>
        <w:outlineLvl w:val="0"/>
        <w:rPr>
          <w:rFonts w:ascii="Arial" w:hAnsi="Arial" w:cs="Arial" w:eastAsiaTheme="majorEastAsia"/>
          <w:vanish/>
          <w:color w:val="2F5496" w:themeColor="accent1" w:themeShade="BF"/>
          <w:sz w:val="40"/>
          <w:szCs w:val="32"/>
        </w:rPr>
      </w:pPr>
      <w:bookmarkStart w:name="_Toc21688798" w:id="34"/>
      <w:bookmarkStart w:name="_Toc42508032" w:id="35"/>
      <w:bookmarkStart w:name="_Toc42845987" w:id="36"/>
      <w:bookmarkStart w:name="_Toc42861423" w:id="37"/>
      <w:bookmarkEnd w:id="34"/>
      <w:bookmarkEnd w:id="35"/>
      <w:bookmarkEnd w:id="36"/>
      <w:bookmarkEnd w:id="37"/>
    </w:p>
    <w:p w:rsidR="00FC01FA" w:rsidP="00841BA7" w:rsidRDefault="00614092" w14:paraId="26C773EA" w14:textId="77777777">
      <w:pPr>
        <w:keepNext/>
        <w:keepLines/>
        <w:spacing w:before="240" w:after="0" w:line="360" w:lineRule="auto"/>
        <w:jc w:val="both"/>
        <w:outlineLvl w:val="0"/>
        <w:rPr>
          <w:rFonts w:ascii="Arial" w:hAnsi="Arial" w:cs="Arial"/>
        </w:rPr>
      </w:pPr>
      <w:r>
        <w:rPr>
          <w:rFonts w:ascii="Arial" w:hAnsi="Arial" w:cs="Arial"/>
        </w:rPr>
        <w:t xml:space="preserve">Jede der unter </w:t>
      </w:r>
      <w:r>
        <w:rPr>
          <w:rFonts w:ascii="Arial" w:hAnsi="Arial" w:cs="Arial"/>
        </w:rPr>
        <w:fldChar w:fldCharType="begin"/>
      </w:r>
      <w:r>
        <w:rPr>
          <w:rFonts w:ascii="Arial" w:hAnsi="Arial" w:cs="Arial"/>
        </w:rPr>
        <w:instrText xml:space="preserve"> REF _Ref43283281 \r \h </w:instrText>
      </w:r>
      <w:r>
        <w:rPr>
          <w:rFonts w:ascii="Arial" w:hAnsi="Arial" w:cs="Arial"/>
        </w:rPr>
      </w:r>
      <w:r>
        <w:rPr>
          <w:rFonts w:ascii="Arial" w:hAnsi="Arial" w:cs="Arial"/>
        </w:rPr>
        <w:fldChar w:fldCharType="separate"/>
      </w:r>
      <w:r>
        <w:rPr>
          <w:rFonts w:ascii="Arial" w:hAnsi="Arial" w:cs="Arial"/>
        </w:rPr>
        <w:t>3.2</w:t>
      </w:r>
      <w:r>
        <w:rPr>
          <w:rFonts w:ascii="Arial" w:hAnsi="Arial" w:cs="Arial"/>
        </w:rPr>
        <w:fldChar w:fldCharType="end"/>
      </w:r>
      <w:r>
        <w:rPr>
          <w:rFonts w:ascii="Arial" w:hAnsi="Arial" w:cs="Arial"/>
        </w:rPr>
        <w:t xml:space="preserve"> dargestellten Views hat einen entsprechenden Controller </w:t>
      </w:r>
      <w:r w:rsidRPr="00841BA7" w:rsidR="00841BA7">
        <w:rPr>
          <w:rFonts w:ascii="Arial" w:hAnsi="Arial" w:cs="Arial"/>
          <w:i/>
          <w:iCs/>
        </w:rPr>
        <w:t>C_VIEWNAME</w:t>
      </w:r>
      <w:r w:rsidR="00841BA7">
        <w:rPr>
          <w:rFonts w:ascii="Arial" w:hAnsi="Arial" w:cs="Arial"/>
        </w:rPr>
        <w:t xml:space="preserve"> die </w:t>
      </w:r>
      <w:r w:rsidR="007F01B2">
        <w:rPr>
          <w:rFonts w:ascii="Arial" w:hAnsi="Arial" w:cs="Arial"/>
        </w:rPr>
        <w:t xml:space="preserve">von der jeweiligen View über Nutzereingaben informiert werden und diese entsprechend verarbeiten. </w:t>
      </w:r>
      <w:r w:rsidR="005401D6">
        <w:rPr>
          <w:rFonts w:ascii="Arial" w:hAnsi="Arial" w:cs="Arial"/>
        </w:rPr>
        <w:t xml:space="preserve">Zusätzlich zu diesem C_FRAME Controller </w:t>
      </w:r>
      <w:r w:rsidR="00311D7E">
        <w:rPr>
          <w:rFonts w:ascii="Arial" w:hAnsi="Arial" w:cs="Arial"/>
        </w:rPr>
        <w:t xml:space="preserve">haben die einzelnen 4 Tabs der Frame View einen entsprechenden </w:t>
      </w:r>
      <w:proofErr w:type="gramStart"/>
      <w:r w:rsidR="00311D7E">
        <w:rPr>
          <w:rFonts w:ascii="Arial" w:hAnsi="Arial" w:cs="Arial"/>
        </w:rPr>
        <w:t>Controller</w:t>
      </w:r>
      <w:proofErr w:type="gramEnd"/>
      <w:r w:rsidR="00311D7E">
        <w:rPr>
          <w:rFonts w:ascii="Arial" w:hAnsi="Arial" w:cs="Arial"/>
        </w:rPr>
        <w:t xml:space="preserve"> der </w:t>
      </w:r>
      <w:r w:rsidR="00340A97">
        <w:rPr>
          <w:rFonts w:ascii="Arial" w:hAnsi="Arial" w:cs="Arial"/>
        </w:rPr>
        <w:t xml:space="preserve">für spezifische Eingaben in diesem Tab zuständig ist. Jeder der TAB-Controller </w:t>
      </w:r>
      <w:r w:rsidR="00113FFF">
        <w:rPr>
          <w:rFonts w:ascii="Arial" w:hAnsi="Arial" w:cs="Arial"/>
        </w:rPr>
        <w:t xml:space="preserve">sowie der C_FRAME Controller werden vom Interface I_C_TAB abgeleitet und müssen somit </w:t>
      </w:r>
      <w:r w:rsidR="000F6AAB">
        <w:rPr>
          <w:rFonts w:ascii="Arial" w:hAnsi="Arial" w:cs="Arial"/>
        </w:rPr>
        <w:t xml:space="preserve">eine Funktion </w:t>
      </w:r>
      <w:proofErr w:type="spellStart"/>
      <w:proofErr w:type="gramStart"/>
      <w:r w:rsidRPr="00971325" w:rsidR="000F6AAB">
        <w:rPr>
          <w:rFonts w:ascii="Arial" w:hAnsi="Arial" w:cs="Arial"/>
          <w:i/>
          <w:iCs/>
        </w:rPr>
        <w:t>setLinks</w:t>
      </w:r>
      <w:proofErr w:type="spellEnd"/>
      <w:r w:rsidRPr="00971325" w:rsidR="000F6AAB">
        <w:rPr>
          <w:rFonts w:ascii="Arial" w:hAnsi="Arial" w:cs="Arial"/>
          <w:i/>
          <w:iCs/>
        </w:rPr>
        <w:t>(</w:t>
      </w:r>
      <w:proofErr w:type="gramEnd"/>
      <w:r w:rsidRPr="00971325" w:rsidR="000F6AAB">
        <w:rPr>
          <w:rFonts w:ascii="Arial" w:hAnsi="Arial" w:cs="Arial"/>
          <w:i/>
          <w:iCs/>
        </w:rPr>
        <w:t xml:space="preserve">) </w:t>
      </w:r>
      <w:r w:rsidR="000F6AAB">
        <w:rPr>
          <w:rFonts w:ascii="Arial" w:hAnsi="Arial" w:cs="Arial"/>
        </w:rPr>
        <w:t xml:space="preserve">implementieren, welche die nötigen Referenzen zur Frame View sowie </w:t>
      </w:r>
      <w:r w:rsidR="00971325">
        <w:rPr>
          <w:rFonts w:ascii="Arial" w:hAnsi="Arial" w:cs="Arial"/>
        </w:rPr>
        <w:t xml:space="preserve">den Projektdaten halten. </w:t>
      </w:r>
      <w:r w:rsidR="0097158E">
        <w:rPr>
          <w:rFonts w:ascii="Arial" w:hAnsi="Arial" w:cs="Arial"/>
        </w:rPr>
        <w:t>In der</w:t>
      </w:r>
      <w:r w:rsidR="00971325">
        <w:rPr>
          <w:rFonts w:ascii="Arial" w:hAnsi="Arial" w:cs="Arial"/>
        </w:rPr>
        <w:t xml:space="preserve"> ebenfalls zu implementierende</w:t>
      </w:r>
      <w:r w:rsidR="0097158E">
        <w:rPr>
          <w:rFonts w:ascii="Arial" w:hAnsi="Arial" w:cs="Arial"/>
        </w:rPr>
        <w:t>n</w:t>
      </w:r>
      <w:r w:rsidR="00971325">
        <w:rPr>
          <w:rFonts w:ascii="Arial" w:hAnsi="Arial" w:cs="Arial"/>
        </w:rPr>
        <w:t xml:space="preserve"> </w:t>
      </w:r>
      <w:r w:rsidR="0097158E">
        <w:rPr>
          <w:rFonts w:ascii="Arial" w:hAnsi="Arial" w:cs="Arial"/>
        </w:rPr>
        <w:t xml:space="preserve">Funktion </w:t>
      </w:r>
      <w:proofErr w:type="spellStart"/>
      <w:proofErr w:type="gramStart"/>
      <w:r w:rsidRPr="0097158E" w:rsidR="0097158E">
        <w:rPr>
          <w:rFonts w:ascii="Arial" w:hAnsi="Arial" w:cs="Arial"/>
          <w:i/>
          <w:iCs/>
        </w:rPr>
        <w:t>updateProjectData</w:t>
      </w:r>
      <w:proofErr w:type="spellEnd"/>
      <w:r w:rsidRPr="0097158E" w:rsidR="0097158E">
        <w:rPr>
          <w:rFonts w:ascii="Arial" w:hAnsi="Arial" w:cs="Arial"/>
          <w:i/>
          <w:iCs/>
        </w:rPr>
        <w:t>(</w:t>
      </w:r>
      <w:proofErr w:type="gramEnd"/>
      <w:r w:rsidRPr="0097158E" w:rsidR="0097158E">
        <w:rPr>
          <w:rFonts w:ascii="Arial" w:hAnsi="Arial" w:cs="Arial"/>
          <w:i/>
          <w:iCs/>
        </w:rPr>
        <w:t>)</w:t>
      </w:r>
      <w:r w:rsidR="0097158E">
        <w:rPr>
          <w:rFonts w:ascii="Arial" w:hAnsi="Arial" w:cs="Arial"/>
        </w:rPr>
        <w:t xml:space="preserve"> aktualisiert seinen speziellen Teil der Projektdaten.</w:t>
      </w:r>
    </w:p>
    <w:p w:rsidRPr="00841BA7" w:rsidR="003955AD" w:rsidP="00841BA7" w:rsidRDefault="00FC01FA" w14:paraId="4138D8C2" w14:textId="0B32BEFE">
      <w:pPr>
        <w:keepNext/>
        <w:keepLines/>
        <w:spacing w:before="240" w:after="0" w:line="360" w:lineRule="auto"/>
        <w:jc w:val="both"/>
        <w:outlineLvl w:val="0"/>
        <w:rPr>
          <w:rFonts w:ascii="Arial" w:hAnsi="Arial" w:cs="Arial"/>
        </w:rPr>
      </w:pPr>
      <w:r>
        <w:rPr>
          <w:rFonts w:ascii="Arial" w:hAnsi="Arial" w:cs="Arial"/>
        </w:rPr>
        <w:t xml:space="preserve">Zum Start des Programms erzeugt </w:t>
      </w:r>
      <w:r w:rsidRPr="00116665">
        <w:rPr>
          <w:rFonts w:ascii="Arial" w:hAnsi="Arial" w:cs="Arial"/>
          <w:i/>
          <w:iCs/>
        </w:rPr>
        <w:t>C_FRAME</w:t>
      </w:r>
      <w:r>
        <w:rPr>
          <w:rFonts w:ascii="Arial" w:hAnsi="Arial" w:cs="Arial"/>
        </w:rPr>
        <w:t xml:space="preserve"> mit Hilfe des Factory Prinzips </w:t>
      </w:r>
      <w:r w:rsidR="00702F26">
        <w:rPr>
          <w:rFonts w:ascii="Arial" w:hAnsi="Arial" w:cs="Arial"/>
        </w:rPr>
        <w:t xml:space="preserve">in der Klasse </w:t>
      </w:r>
      <w:r w:rsidRPr="00116665" w:rsidR="00702F26">
        <w:rPr>
          <w:rFonts w:ascii="Arial" w:hAnsi="Arial" w:cs="Arial"/>
          <w:i/>
          <w:iCs/>
        </w:rPr>
        <w:t>C_TABCONTROLLERFACTORY</w:t>
      </w:r>
      <w:r w:rsidRPr="00702F26" w:rsidR="00702F26">
        <w:rPr>
          <w:rFonts w:ascii="Arial" w:hAnsi="Arial" w:cs="Arial"/>
        </w:rPr>
        <w:t xml:space="preserve"> </w:t>
      </w:r>
      <w:r w:rsidR="00702F26">
        <w:rPr>
          <w:rFonts w:ascii="Arial" w:hAnsi="Arial" w:cs="Arial"/>
        </w:rPr>
        <w:t xml:space="preserve">die Instanz eines jeden TAB-Controllers. Durch Verwendung des Singleton-Prinzips ist sichergestellt, dass zur Laufzeit des Programms jeweils nur genau ein Controller pro Tab </w:t>
      </w:r>
      <w:r w:rsidR="005D2FE9">
        <w:rPr>
          <w:rFonts w:ascii="Arial" w:hAnsi="Arial" w:cs="Arial"/>
        </w:rPr>
        <w:t xml:space="preserve">existieren kann. Während das Programm läuft hält </w:t>
      </w:r>
      <w:r w:rsidRPr="00116665" w:rsidR="005D2FE9">
        <w:rPr>
          <w:rFonts w:ascii="Arial" w:hAnsi="Arial" w:cs="Arial"/>
          <w:i/>
          <w:iCs/>
        </w:rPr>
        <w:t>C_FRAME</w:t>
      </w:r>
      <w:r w:rsidR="005D2FE9">
        <w:rPr>
          <w:rFonts w:ascii="Arial" w:hAnsi="Arial" w:cs="Arial"/>
        </w:rPr>
        <w:t xml:space="preserve"> eine ständig aktualisierte Referenz auf den aktuell aktiven TAB-Controller in der Variable </w:t>
      </w:r>
      <w:proofErr w:type="spellStart"/>
      <w:r w:rsidRPr="0096125C" w:rsidR="005D2FE9">
        <w:rPr>
          <w:rFonts w:ascii="Arial" w:hAnsi="Arial" w:cs="Arial"/>
          <w:i/>
          <w:iCs/>
        </w:rPr>
        <w:t>currentController</w:t>
      </w:r>
      <w:proofErr w:type="spellEnd"/>
      <w:r w:rsidR="0096125C">
        <w:rPr>
          <w:rFonts w:ascii="Arial" w:hAnsi="Arial" w:cs="Arial"/>
        </w:rPr>
        <w:t xml:space="preserve">. Wird ein bestimmter Button der </w:t>
      </w:r>
      <w:r w:rsidRPr="00116665" w:rsidR="0096125C">
        <w:rPr>
          <w:rFonts w:ascii="Arial" w:hAnsi="Arial" w:cs="Arial"/>
          <w:i/>
          <w:iCs/>
        </w:rPr>
        <w:t>V_FRAME</w:t>
      </w:r>
      <w:r w:rsidR="0096125C">
        <w:rPr>
          <w:rFonts w:ascii="Arial" w:hAnsi="Arial" w:cs="Arial"/>
        </w:rPr>
        <w:t xml:space="preserve"> betätigt, benachrichtigt die View ihren Controller </w:t>
      </w:r>
      <w:r w:rsidRPr="00116665" w:rsidR="0096125C">
        <w:rPr>
          <w:rFonts w:ascii="Arial" w:hAnsi="Arial" w:cs="Arial"/>
          <w:i/>
          <w:iCs/>
        </w:rPr>
        <w:t>C_FRAME</w:t>
      </w:r>
      <w:r w:rsidR="0096125C">
        <w:rPr>
          <w:rFonts w:ascii="Arial" w:hAnsi="Arial" w:cs="Arial"/>
        </w:rPr>
        <w:t xml:space="preserve"> darüber.</w:t>
      </w:r>
      <w:r w:rsidRPr="005D2FE9" w:rsidR="005D2FE9">
        <w:rPr>
          <w:rFonts w:ascii="Arial" w:hAnsi="Arial" w:cs="Arial"/>
        </w:rPr>
        <w:t xml:space="preserve"> </w:t>
      </w:r>
      <w:r w:rsidR="0096125C">
        <w:rPr>
          <w:rFonts w:ascii="Arial" w:hAnsi="Arial" w:cs="Arial"/>
        </w:rPr>
        <w:t xml:space="preserve">Dieser leitet diese Benachrichtigung abhängig vom aktuell aktiven Controller an den jeweiligen TAB-Controller weiter. Jeder </w:t>
      </w:r>
      <w:r w:rsidR="00DC7598">
        <w:rPr>
          <w:rFonts w:ascii="Arial" w:hAnsi="Arial" w:cs="Arial"/>
        </w:rPr>
        <w:t xml:space="preserve">der TAB-Controller implementiert ein spezielles Interface, gekennzeichnet durch </w:t>
      </w:r>
      <w:r w:rsidRPr="00116665" w:rsidR="00DC7598">
        <w:rPr>
          <w:rFonts w:ascii="Arial" w:hAnsi="Arial" w:cs="Arial"/>
          <w:i/>
          <w:iCs/>
        </w:rPr>
        <w:t>I_C_CONTROLLERNAME</w:t>
      </w:r>
      <w:r w:rsidR="00DC7598">
        <w:rPr>
          <w:rFonts w:ascii="Arial" w:hAnsi="Arial" w:cs="Arial"/>
        </w:rPr>
        <w:t>. Die</w:t>
      </w:r>
      <w:r w:rsidR="00116665">
        <w:rPr>
          <w:rFonts w:ascii="Arial" w:hAnsi="Arial" w:cs="Arial"/>
        </w:rPr>
        <w:t>s</w:t>
      </w:r>
      <w:r w:rsidR="00DC7598">
        <w:rPr>
          <w:rFonts w:ascii="Arial" w:hAnsi="Arial" w:cs="Arial"/>
        </w:rPr>
        <w:t xml:space="preserve"> ermöglicht das Prinzip des Information </w:t>
      </w:r>
      <w:proofErr w:type="spellStart"/>
      <w:r w:rsidR="00DC7598">
        <w:rPr>
          <w:rFonts w:ascii="Arial" w:hAnsi="Arial" w:cs="Arial"/>
        </w:rPr>
        <w:t>Hidings</w:t>
      </w:r>
      <w:proofErr w:type="spellEnd"/>
      <w:r w:rsidR="00DC7598">
        <w:rPr>
          <w:rFonts w:ascii="Arial" w:hAnsi="Arial" w:cs="Arial"/>
        </w:rPr>
        <w:t xml:space="preserve"> und </w:t>
      </w:r>
      <w:r w:rsidR="00116665">
        <w:rPr>
          <w:rFonts w:ascii="Arial" w:hAnsi="Arial" w:cs="Arial"/>
        </w:rPr>
        <w:t>vereinfacht das Austauschen einzelner Funktionen wesentlich.</w:t>
      </w:r>
      <w:r w:rsidR="003955AD">
        <w:rPr>
          <w:rFonts w:ascii="Arial" w:hAnsi="Arial" w:cs="Arial"/>
        </w:rPr>
        <w:br w:type="page"/>
      </w:r>
    </w:p>
    <w:p w:rsidR="00657F85" w:rsidP="00134FCF" w:rsidRDefault="00116665" w14:paraId="08EB65BA" w14:textId="34D5D118">
      <w:pPr>
        <w:pStyle w:val="Heading1"/>
        <w:numPr>
          <w:ilvl w:val="0"/>
          <w:numId w:val="5"/>
        </w:numPr>
        <w:spacing w:line="360" w:lineRule="auto"/>
        <w:jc w:val="both"/>
        <w:rPr>
          <w:rFonts w:ascii="Arial" w:hAnsi="Arial" w:cs="Arial"/>
          <w:color w:val="auto"/>
        </w:rPr>
      </w:pPr>
      <w:r>
        <w:rPr>
          <w:rFonts w:ascii="Arial" w:hAnsi="Arial" w:cs="Arial"/>
          <w:color w:val="auto"/>
        </w:rPr>
        <w:t xml:space="preserve"> </w:t>
      </w:r>
      <w:r w:rsidR="00CC04F1">
        <w:rPr>
          <w:rFonts w:ascii="Arial" w:hAnsi="Arial" w:cs="Arial"/>
          <w:color w:val="auto"/>
        </w:rPr>
        <w:t>Prinzipien und Muster</w:t>
      </w:r>
    </w:p>
    <w:p w:rsidR="00657F85" w:rsidP="00E27202" w:rsidRDefault="00E27202" w14:paraId="4E4EFB48" w14:textId="706B1522">
      <w:pPr>
        <w:pStyle w:val="Heading1"/>
        <w:numPr>
          <w:ilvl w:val="1"/>
          <w:numId w:val="5"/>
        </w:numPr>
        <w:spacing w:line="360" w:lineRule="auto"/>
        <w:jc w:val="both"/>
        <w:rPr>
          <w:rFonts w:ascii="Arial" w:hAnsi="Arial" w:cs="Arial"/>
          <w:color w:val="auto"/>
          <w:sz w:val="32"/>
          <w:szCs w:val="24"/>
        </w:rPr>
      </w:pPr>
      <w:bookmarkStart w:name="_Toc42861425" w:id="38"/>
      <w:r>
        <w:rPr>
          <w:rFonts w:ascii="Arial" w:hAnsi="Arial" w:cs="Arial"/>
          <w:color w:val="auto"/>
          <w:sz w:val="32"/>
          <w:szCs w:val="24"/>
        </w:rPr>
        <w:t>Interfaces</w:t>
      </w:r>
      <w:bookmarkEnd w:id="38"/>
    </w:p>
    <w:p w:rsidR="004A437E" w:rsidP="003725AF" w:rsidRDefault="004A437E" w14:paraId="6CF14B6F" w14:textId="17463099">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rsidR="003725AF" w:rsidP="003725AF" w:rsidRDefault="005256D6" w14:paraId="5716A399" w14:textId="3131E327">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rsidRPr="00484BD8" w:rsidR="005544CA" w:rsidP="003725AF" w:rsidRDefault="005544CA" w14:paraId="61E40F4E" w14:textId="169A7E7C">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rsidR="00E27202" w:rsidP="00E27202" w:rsidRDefault="00E27202" w14:paraId="3E38015B" w14:textId="1A4884C1">
      <w:pPr>
        <w:pStyle w:val="Heading1"/>
        <w:numPr>
          <w:ilvl w:val="1"/>
          <w:numId w:val="5"/>
        </w:numPr>
        <w:spacing w:line="360" w:lineRule="auto"/>
        <w:jc w:val="both"/>
        <w:rPr>
          <w:rFonts w:ascii="Arial" w:hAnsi="Arial" w:cs="Arial"/>
          <w:color w:val="auto"/>
          <w:sz w:val="32"/>
          <w:szCs w:val="24"/>
        </w:rPr>
      </w:pPr>
      <w:bookmarkStart w:name="_Toc42861426" w:id="39"/>
      <w:r>
        <w:rPr>
          <w:rFonts w:ascii="Arial" w:hAnsi="Arial" w:cs="Arial"/>
          <w:color w:val="auto"/>
          <w:sz w:val="32"/>
          <w:szCs w:val="24"/>
        </w:rPr>
        <w:t>Singleton</w:t>
      </w:r>
      <w:bookmarkEnd w:id="39"/>
    </w:p>
    <w:p w:rsidR="00107061" w:rsidP="00A25702" w:rsidRDefault="00A25702" w14:paraId="03112511" w14:textId="77777777">
      <w:r>
        <w:t xml:space="preserve">Da </w:t>
      </w:r>
      <w:r w:rsidR="00FD3214">
        <w:t xml:space="preserve">sowohl die </w:t>
      </w:r>
      <w:proofErr w:type="gramStart"/>
      <w:r w:rsidR="00FD3214">
        <w:t>Controller,</w:t>
      </w:r>
      <w:proofErr w:type="gramEnd"/>
      <w:r w:rsidR="00FD3214">
        <w:t xml:space="preserve">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rsidRPr="00A25702" w:rsidR="00A25702" w:rsidP="00A25702" w:rsidRDefault="009F76A5" w14:paraId="4CE68E71" w14:textId="3169100C">
      <w:r>
        <w:t xml:space="preserve">Hierfür haben die Klassen eine </w:t>
      </w:r>
      <w:r w:rsidRPr="00AA5225">
        <w:rPr>
          <w:i/>
          <w:iCs/>
        </w:rPr>
        <w:t xml:space="preserve">private </w:t>
      </w:r>
      <w:proofErr w:type="spellStart"/>
      <w:r w:rsidRPr="00AA5225">
        <w:rPr>
          <w:i/>
          <w:iCs/>
        </w:rPr>
        <w:t>static</w:t>
      </w:r>
      <w:proofErr w:type="spellEnd"/>
      <w:r w:rsidRPr="00AA5225">
        <w:rPr>
          <w:i/>
          <w:iCs/>
        </w:rPr>
        <w:t xml:space="preserve"> </w:t>
      </w:r>
      <w:r>
        <w:t>Referenz auf ihr Objekt</w:t>
      </w:r>
      <w:r w:rsidR="00107061">
        <w:t xml:space="preserve">, einen privaten Konstruktor sowie eine </w:t>
      </w:r>
      <w:proofErr w:type="spellStart"/>
      <w:r w:rsidRPr="00AA5225" w:rsidR="00107061">
        <w:rPr>
          <w:i/>
          <w:iCs/>
        </w:rPr>
        <w:t>public</w:t>
      </w:r>
      <w:proofErr w:type="spellEnd"/>
      <w:r w:rsidR="00107061">
        <w:t xml:space="preserve"> Methode </w:t>
      </w:r>
      <w:proofErr w:type="spellStart"/>
      <w:r w:rsidRPr="00AA5225" w:rsidR="00107061">
        <w:rPr>
          <w:i/>
          <w:iCs/>
        </w:rPr>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w:t>
      </w:r>
      <w:r w:rsidR="00AA5225">
        <w:t>A</w:t>
      </w:r>
      <w:r w:rsidR="00240B8E">
        <w:t xml:space="preserve">ufrufen der </w:t>
      </w:r>
      <w:proofErr w:type="spellStart"/>
      <w:r w:rsidRPr="00AA5225" w:rsidR="00240B8E">
        <w:rPr>
          <w:i/>
          <w:iCs/>
        </w:rPr>
        <w:t>getInstance</w:t>
      </w:r>
      <w:proofErr w:type="spellEnd"/>
      <w:r w:rsidR="00240B8E">
        <w:t xml:space="preserve"> Methode mit den entsprechenden Übergabep</w:t>
      </w:r>
      <w:r w:rsidR="00AA5225">
        <w:t>a</w:t>
      </w:r>
      <w:r w:rsidR="00240B8E">
        <w:t xml:space="preserve">rametern oder </w:t>
      </w:r>
      <w:r w:rsidR="00BE568E">
        <w:t xml:space="preserve">mit einer entsprechend zu implementierenden Funktion </w:t>
      </w:r>
      <w:proofErr w:type="spellStart"/>
      <w:proofErr w:type="gramStart"/>
      <w:r w:rsidRPr="00AA5225" w:rsidR="00BE568E">
        <w:rPr>
          <w:i/>
          <w:iCs/>
        </w:rPr>
        <w:t>setLinks</w:t>
      </w:r>
      <w:proofErr w:type="spellEnd"/>
      <w:r w:rsidRPr="00AA5225" w:rsidR="00BE568E">
        <w:rPr>
          <w:i/>
          <w:iCs/>
        </w:rPr>
        <w:t>(</w:t>
      </w:r>
      <w:proofErr w:type="gramEnd"/>
      <w:r w:rsidRPr="00AA5225" w:rsidR="00BE568E">
        <w:rPr>
          <w:i/>
          <w:iCs/>
        </w:rPr>
        <w:t>)</w:t>
      </w:r>
      <w:r w:rsidR="00BE568E">
        <w:t xml:space="preserve">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eines Objekts</w:t>
      </w:r>
      <w:r w:rsidR="004E2971">
        <w:t xml:space="preserve">, welches die </w:t>
      </w:r>
      <w:proofErr w:type="spellStart"/>
      <w:proofErr w:type="gramStart"/>
      <w:r w:rsidRPr="004E2971" w:rsidR="004E2971">
        <w:rPr>
          <w:i/>
          <w:iCs/>
        </w:rPr>
        <w:t>setLinks</w:t>
      </w:r>
      <w:proofErr w:type="spellEnd"/>
      <w:r w:rsidRPr="004E2971" w:rsidR="004E2971">
        <w:rPr>
          <w:i/>
          <w:iCs/>
        </w:rPr>
        <w:t>(</w:t>
      </w:r>
      <w:proofErr w:type="gramEnd"/>
      <w:r w:rsidRPr="004E2971" w:rsidR="004E2971">
        <w:rPr>
          <w:i/>
          <w:iCs/>
        </w:rPr>
        <w:t>)</w:t>
      </w:r>
      <w:r w:rsidR="004E2971">
        <w:t xml:space="preserve"> Funktion implementiert</w:t>
      </w:r>
      <w:r w:rsidR="00BE568E">
        <w:t xml:space="preserve"> auf alle Fälle die</w:t>
      </w:r>
      <w:r w:rsidR="004E2971">
        <w:t xml:space="preserve">se </w:t>
      </w:r>
      <w:r w:rsidR="00BE568E">
        <w:t xml:space="preserve">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 Regel</w:t>
      </w:r>
      <w:r w:rsidR="004E2971">
        <w:t xml:space="preserve">, dass </w:t>
      </w:r>
      <w:proofErr w:type="spellStart"/>
      <w:proofErr w:type="gramStart"/>
      <w:r w:rsidRPr="004E2971" w:rsidR="004E2971">
        <w:rPr>
          <w:i/>
          <w:iCs/>
        </w:rPr>
        <w:t>setLinks</w:t>
      </w:r>
      <w:proofErr w:type="spellEnd"/>
      <w:r w:rsidRPr="004E2971" w:rsidR="004E2971">
        <w:rPr>
          <w:i/>
          <w:iCs/>
        </w:rPr>
        <w:t>(</w:t>
      </w:r>
      <w:proofErr w:type="gramEnd"/>
      <w:r w:rsidRPr="004E2971" w:rsidR="004E2971">
        <w:rPr>
          <w:i/>
          <w:iCs/>
        </w:rPr>
        <w:t>)</w:t>
      </w:r>
      <w:r w:rsidR="004E2971">
        <w:t xml:space="preserve"> aufgerufen werden muss,</w:t>
      </w:r>
      <w:r w:rsidR="008F72CA">
        <w:t xml:space="preserve"> wird das Programm ein</w:t>
      </w:r>
      <w:r w:rsidR="00E27363">
        <w:t xml:space="preserve">e </w:t>
      </w:r>
      <w:proofErr w:type="spellStart"/>
      <w:r w:rsidRPr="00B21635" w:rsidR="00E27363">
        <w:rPr>
          <w:i/>
          <w:iCs/>
        </w:rPr>
        <w:t>NullPointerException</w:t>
      </w:r>
      <w:proofErr w:type="spellEnd"/>
      <w:r w:rsidR="00E27363">
        <w:t xml:space="preserve"> ausgeben, die die Fehlersuche im Gegensatz zu nicht gesetzten Refer</w:t>
      </w:r>
      <w:r w:rsidR="003725AF">
        <w:t xml:space="preserve">enzen </w:t>
      </w:r>
      <w:r w:rsidR="00E27363">
        <w:t>deutlich vereinfacht.</w:t>
      </w:r>
    </w:p>
    <w:p w:rsidR="00997643" w:rsidP="00997643" w:rsidRDefault="00997643" w14:paraId="7FECDEFD" w14:textId="3E79293A">
      <w:pPr>
        <w:pStyle w:val="Heading1"/>
        <w:numPr>
          <w:ilvl w:val="1"/>
          <w:numId w:val="5"/>
        </w:numPr>
        <w:spacing w:line="360" w:lineRule="auto"/>
        <w:jc w:val="both"/>
        <w:rPr>
          <w:rFonts w:ascii="Arial" w:hAnsi="Arial" w:cs="Arial"/>
          <w:color w:val="auto"/>
          <w:sz w:val="32"/>
          <w:szCs w:val="24"/>
        </w:rPr>
      </w:pPr>
      <w:bookmarkStart w:name="_Toc42861427" w:id="40"/>
      <w:commentRangeStart w:id="41"/>
      <w:r w:rsidRPr="00997643">
        <w:rPr>
          <w:rFonts w:ascii="Arial" w:hAnsi="Arial" w:cs="Arial"/>
          <w:color w:val="auto"/>
          <w:sz w:val="32"/>
          <w:szCs w:val="24"/>
        </w:rPr>
        <w:t>Factory</w:t>
      </w:r>
      <w:bookmarkEnd w:id="40"/>
      <w:commentRangeEnd w:id="41"/>
      <w:r w:rsidR="004F7EA0">
        <w:rPr>
          <w:rStyle w:val="CommentReference"/>
          <w:rFonts w:asciiTheme="minorHAnsi" w:hAnsiTheme="minorHAnsi" w:eastAsiaTheme="minorHAnsi" w:cstheme="minorBidi"/>
          <w:color w:val="auto"/>
        </w:rPr>
        <w:commentReference w:id="41"/>
      </w:r>
    </w:p>
    <w:p w:rsidRPr="00F56AB9" w:rsidR="00F56AB9" w:rsidP="00F56AB9" w:rsidRDefault="00A25702" w14:paraId="492F6CB0" w14:textId="6C872BB7">
      <w:pPr>
        <w:rPr>
          <w:color w:val="C00000"/>
        </w:rPr>
      </w:pPr>
      <w:r w:rsidRPr="00E47010">
        <w:rPr>
          <w:color w:val="C00000"/>
        </w:rPr>
        <w:t xml:space="preserve">bei Model </w:t>
      </w:r>
      <w:proofErr w:type="spellStart"/>
      <w:r w:rsidRPr="00E47010">
        <w:rPr>
          <w:color w:val="C00000"/>
        </w:rPr>
        <w:t>import</w:t>
      </w:r>
      <w:proofErr w:type="spellEnd"/>
      <w:r w:rsidRPr="00E47010">
        <w:rPr>
          <w:color w:val="C00000"/>
        </w:rPr>
        <w:t>/</w:t>
      </w:r>
      <w:proofErr w:type="spellStart"/>
      <w:r w:rsidRPr="00E47010">
        <w:rPr>
          <w:color w:val="C00000"/>
        </w:rPr>
        <w:t>export</w:t>
      </w:r>
      <w:proofErr w:type="spellEnd"/>
      <w:r w:rsidR="00E47010">
        <w:rPr>
          <w:color w:val="C00000"/>
        </w:rPr>
        <w:t xml:space="preserve"> + kurze Erklärung</w:t>
      </w:r>
    </w:p>
    <w:p w:rsidR="000A7A36" w:rsidP="00A25702" w:rsidRDefault="000A7A36" w14:paraId="7E9205D7" w14:textId="77777777">
      <w:pPr>
        <w:rPr>
          <w:color w:val="C00000"/>
        </w:rPr>
      </w:pPr>
    </w:p>
    <w:p w:rsidRPr="00236305" w:rsidR="00236305" w:rsidP="00236305" w:rsidRDefault="000A7A36" w14:paraId="19527747" w14:textId="4E20C794">
      <w:pPr>
        <w:rPr>
          <w:color w:val="C00000"/>
        </w:rPr>
      </w:pPr>
      <w:r>
        <w:rPr>
          <w:color w:val="C00000"/>
        </w:rPr>
        <w:t>evtl. Decorator bei den Controllern?</w:t>
      </w:r>
    </w:p>
    <w:p w:rsidRPr="00BC6CDB" w:rsidR="00BC6CDB" w:rsidP="00BC6CDB" w:rsidRDefault="00214966" w14:paraId="5671034F" w14:textId="4C25D88D">
      <w:pPr>
        <w:rPr>
          <w:color w:val="C00000"/>
        </w:rPr>
      </w:pPr>
      <w:r>
        <w:rPr>
          <w:color w:val="C00000"/>
        </w:rPr>
        <w:t xml:space="preserve">evtl. </w:t>
      </w:r>
      <w:proofErr w:type="gramStart"/>
      <w:r>
        <w:rPr>
          <w:color w:val="C00000"/>
        </w:rPr>
        <w:t>Observer</w:t>
      </w:r>
      <w:proofErr w:type="gramEnd"/>
      <w:r>
        <w:rPr>
          <w:color w:val="C00000"/>
        </w:rPr>
        <w:t xml:space="preserve"> wenn es darum geht, wie Projektdaten geändert werden (</w:t>
      </w:r>
      <w:proofErr w:type="spellStart"/>
      <w:r>
        <w:rPr>
          <w:color w:val="C00000"/>
        </w:rPr>
        <w:t>updateProjectData</w:t>
      </w:r>
      <w:proofErr w:type="spellEnd"/>
      <w:r>
        <w:rPr>
          <w:color w:val="C00000"/>
        </w:rPr>
        <w:t xml:space="preserve"> (push) Methode und </w:t>
      </w:r>
      <w:proofErr w:type="spellStart"/>
      <w:r>
        <w:rPr>
          <w:color w:val="C00000"/>
        </w:rPr>
        <w:t>updateView</w:t>
      </w:r>
      <w:proofErr w:type="spellEnd"/>
      <w:r>
        <w:rPr>
          <w:color w:val="C00000"/>
        </w:rPr>
        <w:t xml:space="preserve"> (pull))</w:t>
      </w:r>
    </w:p>
    <w:p w:rsidRPr="00B47546" w:rsidR="00B47546" w:rsidP="00B47546" w:rsidRDefault="00AC73FE" w14:paraId="027790F7" w14:textId="7779008B">
      <w:pPr>
        <w:rPr>
          <w:color w:val="C00000"/>
        </w:rPr>
      </w:pPr>
      <w:r>
        <w:rPr>
          <w:color w:val="C00000"/>
        </w:rPr>
        <w:t>Frameworks (z.B. JavaFX</w:t>
      </w:r>
      <w:r w:rsidR="00993BC9">
        <w:rPr>
          <w:color w:val="C00000"/>
        </w:rPr>
        <w:t>, swing</w:t>
      </w:r>
      <w:r>
        <w:rPr>
          <w:color w:val="C00000"/>
        </w:rPr>
        <w:t xml:space="preserve"> für unsere GUI?)</w:t>
      </w:r>
    </w:p>
    <w:p w:rsidRPr="00E47010" w:rsidR="000E5545" w:rsidP="00A25702" w:rsidRDefault="000E5545" w14:paraId="1C9D635D" w14:textId="4D7D821D">
      <w:pPr>
        <w:rPr>
          <w:color w:val="C00000"/>
        </w:rPr>
      </w:pPr>
      <w:r>
        <w:rPr>
          <w:color w:val="C00000"/>
        </w:rPr>
        <w:t>Komponenten (eig. überall) Haben wir Ports?</w:t>
      </w:r>
    </w:p>
    <w:p w:rsidRPr="00E27202" w:rsidR="00E27202" w:rsidP="00E27202" w:rsidRDefault="00E27202" w14:paraId="59D490AB" w14:textId="73BF782D">
      <w:pPr>
        <w:pStyle w:val="Heading1"/>
        <w:numPr>
          <w:ilvl w:val="0"/>
          <w:numId w:val="5"/>
        </w:numPr>
        <w:spacing w:line="360" w:lineRule="auto"/>
        <w:jc w:val="both"/>
        <w:rPr>
          <w:rFonts w:ascii="Arial" w:hAnsi="Arial" w:cs="Arial"/>
          <w:color w:val="auto"/>
        </w:rPr>
      </w:pPr>
      <w:r>
        <w:rPr>
          <w:rFonts w:ascii="Arial" w:hAnsi="Arial" w:cs="Arial"/>
          <w:color w:val="auto"/>
        </w:rPr>
        <w:t xml:space="preserve"> </w:t>
      </w:r>
      <w:bookmarkStart w:name="_Toc42861428" w:id="42"/>
      <w:commentRangeStart w:id="43"/>
      <w:r w:rsidRPr="00E27202">
        <w:rPr>
          <w:rFonts w:ascii="Arial" w:hAnsi="Arial" w:cs="Arial"/>
          <w:color w:val="auto"/>
        </w:rPr>
        <w:t>Programmtests</w:t>
      </w:r>
      <w:bookmarkEnd w:id="42"/>
      <w:commentRangeEnd w:id="43"/>
      <w:r w:rsidR="00414BE3">
        <w:rPr>
          <w:rStyle w:val="CommentReference"/>
          <w:rFonts w:asciiTheme="minorHAnsi" w:hAnsiTheme="minorHAnsi" w:eastAsiaTheme="minorHAnsi" w:cstheme="minorBidi"/>
          <w:color w:val="auto"/>
        </w:rPr>
        <w:commentReference w:id="43"/>
      </w:r>
    </w:p>
    <w:p w:rsidR="00E27202" w:rsidP="00E27202" w:rsidRDefault="00E27202" w14:paraId="4A26D1F4" w14:textId="348535C6">
      <w:pPr>
        <w:pStyle w:val="Heading1"/>
        <w:numPr>
          <w:ilvl w:val="1"/>
          <w:numId w:val="5"/>
        </w:numPr>
        <w:spacing w:line="360" w:lineRule="auto"/>
        <w:jc w:val="both"/>
        <w:rPr>
          <w:rFonts w:ascii="Arial" w:hAnsi="Arial" w:cs="Arial"/>
          <w:color w:val="auto"/>
          <w:sz w:val="32"/>
          <w:szCs w:val="24"/>
        </w:rPr>
      </w:pPr>
      <w:bookmarkStart w:name="_Toc42861429" w:id="44"/>
      <w:r w:rsidRPr="00E27202">
        <w:rPr>
          <w:rFonts w:ascii="Arial" w:hAnsi="Arial" w:cs="Arial"/>
          <w:color w:val="auto"/>
          <w:sz w:val="32"/>
          <w:szCs w:val="24"/>
        </w:rPr>
        <w:t>Import/Export</w:t>
      </w:r>
      <w:bookmarkEnd w:id="44"/>
    </w:p>
    <w:p w:rsidR="002D0B6C" w:rsidP="002D0B6C" w:rsidRDefault="002D0B6C" w14:paraId="1B386706" w14:textId="1402E353">
      <w:r>
        <w:t>Für den Export und Import wurde die JAXB API verwendet. Diese ermöglicht es JAVA Objekte in XML-Dateien und XML-Dateien in JAVA Objekte zu konvertieren.</w:t>
      </w:r>
    </w:p>
    <w:p w:rsidR="00BB4BE4" w:rsidP="002D0B6C" w:rsidRDefault="002D0B6C" w14:paraId="098317B4" w14:textId="2A4A4219">
      <w:r>
        <w:t xml:space="preserve">Es ist möglich </w:t>
      </w:r>
      <w:r w:rsidR="003955AD">
        <w:t xml:space="preserve">sowohl </w:t>
      </w:r>
      <w:r>
        <w:t>das gesamte Projekt als auch nur die Konfiguration der Einflussfaktoren zu importieren und/oder exportieren.</w:t>
      </w:r>
    </w:p>
    <w:p w:rsidRPr="00C0798A" w:rsidR="002D0B6C" w:rsidP="00C0798A" w:rsidRDefault="002D0B6C" w14:paraId="3AB1221A" w14:textId="754708F3">
      <w:pPr>
        <w:pStyle w:val="Heading1"/>
        <w:numPr>
          <w:ilvl w:val="2"/>
          <w:numId w:val="5"/>
        </w:numPr>
        <w:spacing w:line="360" w:lineRule="auto"/>
        <w:jc w:val="both"/>
        <w:rPr>
          <w:rFonts w:ascii="Arial" w:hAnsi="Arial" w:cs="Arial"/>
          <w:color w:val="auto"/>
          <w:sz w:val="28"/>
          <w:szCs w:val="22"/>
        </w:rPr>
      </w:pPr>
      <w:r w:rsidRPr="00C0798A">
        <w:rPr>
          <w:rFonts w:ascii="Arial" w:hAnsi="Arial" w:cs="Arial"/>
          <w:color w:val="auto"/>
          <w:sz w:val="28"/>
          <w:szCs w:val="22"/>
        </w:rPr>
        <w:t>Import</w:t>
      </w:r>
    </w:p>
    <w:p w:rsidR="00C5765B" w:rsidP="002D0B6C" w:rsidRDefault="00BB4BE4" w14:paraId="527046DC" w14:textId="43BB8F73">
      <w:commentRangeStart w:id="45"/>
      <w:r>
        <w:t>In M_IMPORT gibt es die beiden</w:t>
      </w:r>
      <w:r w:rsidR="00FF72A4">
        <w:t xml:space="preserve"> überladenden</w:t>
      </w:r>
      <w:r>
        <w:t xml:space="preserve"> Methoden </w:t>
      </w:r>
      <w:proofErr w:type="spellStart"/>
      <w:r w:rsidRPr="00414BE3">
        <w:rPr>
          <w:i/>
          <w:iCs/>
        </w:rPr>
        <w:t>importProject</w:t>
      </w:r>
      <w:proofErr w:type="spellEnd"/>
      <w:r w:rsidR="00C5765B">
        <w:t xml:space="preserve">. </w:t>
      </w:r>
      <w:commentRangeEnd w:id="45"/>
      <w:r w:rsidR="00BE6272">
        <w:rPr>
          <w:rStyle w:val="CommentReference"/>
        </w:rPr>
        <w:commentReference w:id="45"/>
      </w:r>
    </w:p>
    <w:p w:rsidR="002D0B6C" w:rsidP="002D0B6C" w:rsidRDefault="00C5765B" w14:paraId="147B33E5" w14:textId="398BA24E">
      <w:r>
        <w:t>Die Erste importiert ein ganzes Projekt und gibt die Projektdaten zurück. Hierbei wird</w:t>
      </w:r>
      <w:r w:rsidR="00415381">
        <w:t xml:space="preserve"> zuerst</w:t>
      </w:r>
      <w:r>
        <w:t xml:space="preserve"> überprüft, ob die Datei im angegebenen Pfad existiert und dann die Konvertierung mit JAXB versucht.</w:t>
      </w:r>
    </w:p>
    <w:p w:rsidR="00ED3DFC" w:rsidP="00ED3DFC" w:rsidRDefault="00A20AB1" w14:paraId="40961BD2" w14:textId="7C67741F">
      <w:r>
        <w:t>Bei d</w:t>
      </w:r>
      <w:r w:rsidR="00A903A5">
        <w:t xml:space="preserve">er Ausführung dieser Methode kann es zu </w:t>
      </w:r>
      <w:r w:rsidR="008D0E66">
        <w:t>4</w:t>
      </w:r>
      <w:r w:rsidR="00A903A5">
        <w:t xml:space="preserve"> Fällen kommen, welche auch die Äquivalenzklassen darstellen:</w:t>
      </w:r>
    </w:p>
    <w:p w:rsidR="00A903A5" w:rsidP="00A903A5" w:rsidRDefault="00A903A5" w14:paraId="237814D3" w14:textId="18EF52C5">
      <w:pPr>
        <w:pStyle w:val="ListParagraph"/>
        <w:numPr>
          <w:ilvl w:val="0"/>
          <w:numId w:val="13"/>
        </w:numPr>
        <w:rPr>
          <w:b/>
          <w:bCs/>
        </w:rPr>
      </w:pPr>
      <w:r>
        <w:rPr>
          <w:b/>
          <w:bCs/>
        </w:rPr>
        <w:t xml:space="preserve">Die Datei, welche durch den </w:t>
      </w:r>
      <w:r w:rsidR="00456FD9">
        <w:rPr>
          <w:b/>
          <w:bCs/>
        </w:rPr>
        <w:t>Dateip</w:t>
      </w:r>
      <w:r>
        <w:rPr>
          <w:b/>
          <w:bCs/>
        </w:rPr>
        <w:t>fad gegeben ist, existiert nicht</w:t>
      </w:r>
    </w:p>
    <w:p w:rsidRPr="00A903A5" w:rsidR="00A903A5" w:rsidP="00A903A5" w:rsidRDefault="00A903A5" w14:paraId="207DFAA3" w14:textId="75AF6497">
      <w:pPr>
        <w:pStyle w:val="ListParagraph"/>
        <w:rPr>
          <w:b/>
          <w:bCs/>
        </w:rPr>
      </w:pPr>
      <w:r>
        <w:t>→</w:t>
      </w:r>
      <w:r w:rsidR="009F15FA">
        <w:t xml:space="preserve"> falls dies eintritt wird eine </w:t>
      </w:r>
      <w:proofErr w:type="spellStart"/>
      <w:r w:rsidRPr="00414BE3" w:rsidR="009F15FA">
        <w:rPr>
          <w:i/>
          <w:iCs/>
        </w:rPr>
        <w:t>InvalidPathException</w:t>
      </w:r>
      <w:proofErr w:type="spellEnd"/>
      <w:r w:rsidR="009F15FA">
        <w:t xml:space="preserve"> geworfen, auf welche </w:t>
      </w:r>
      <w:r w:rsidR="00EA2DAC">
        <w:t>beim Testen</w:t>
      </w:r>
      <w:r w:rsidR="009F15FA">
        <w:t xml:space="preserve"> geprüft wird</w:t>
      </w:r>
    </w:p>
    <w:p w:rsidR="00A903A5" w:rsidP="00A20AB1" w:rsidRDefault="008D0E66" w14:paraId="5965862B" w14:textId="5507790B">
      <w:pPr>
        <w:pStyle w:val="ListParagraph"/>
        <w:numPr>
          <w:ilvl w:val="0"/>
          <w:numId w:val="13"/>
        </w:numPr>
        <w:rPr>
          <w:b/>
          <w:bCs/>
        </w:rPr>
      </w:pPr>
      <w:r>
        <w:rPr>
          <w:b/>
          <w:bCs/>
        </w:rPr>
        <w:t xml:space="preserve">Der </w:t>
      </w:r>
      <w:r w:rsidR="00456FD9">
        <w:rPr>
          <w:b/>
          <w:bCs/>
        </w:rPr>
        <w:t>Dateip</w:t>
      </w:r>
      <w:r>
        <w:rPr>
          <w:b/>
          <w:bCs/>
        </w:rPr>
        <w:t>fad ist „null“</w:t>
      </w:r>
    </w:p>
    <w:p w:rsidRPr="00A903A5" w:rsidR="00EA2DAC" w:rsidP="00EA2DAC" w:rsidRDefault="008D0E66" w14:paraId="26F35CF4" w14:textId="77777777">
      <w:pPr>
        <w:pStyle w:val="ListParagraph"/>
        <w:rPr>
          <w:b/>
          <w:bCs/>
        </w:rPr>
      </w:pPr>
      <w:r>
        <w:t>→</w:t>
      </w:r>
      <w:r w:rsidR="009F15FA">
        <w:t xml:space="preserve"> falls dies eintritt wird eine </w:t>
      </w:r>
      <w:proofErr w:type="spellStart"/>
      <w:r w:rsidRPr="00414BE3" w:rsidR="009F15FA">
        <w:rPr>
          <w:i/>
          <w:iCs/>
        </w:rPr>
        <w:t>NullPointerException</w:t>
      </w:r>
      <w:proofErr w:type="spellEnd"/>
      <w:r w:rsidR="009F15FA">
        <w:t xml:space="preserve"> geworfen</w:t>
      </w:r>
      <w:r w:rsidR="00EA2DAC">
        <w:t>, auf welche beim Testen geprüft wird</w:t>
      </w:r>
    </w:p>
    <w:p w:rsidRPr="00AB6A29" w:rsidR="008D0E66" w:rsidP="00EA2DAC" w:rsidRDefault="00A910D5" w14:paraId="16FF8F80" w14:textId="6141B210">
      <w:pPr>
        <w:pStyle w:val="ListParagraph"/>
        <w:rPr>
          <w:b/>
          <w:bCs/>
        </w:rPr>
      </w:pPr>
      <w:r>
        <w:rPr>
          <w:b/>
          <w:bCs/>
        </w:rPr>
        <w:t>Bei der Konvertierung mit JAXB tritt ein Problem auf</w:t>
      </w:r>
    </w:p>
    <w:p w:rsidRPr="00EA2DAC" w:rsidR="008D0E66" w:rsidP="00EA2DAC" w:rsidRDefault="008D0E66" w14:paraId="6530D7AC" w14:textId="2C839EED">
      <w:pPr>
        <w:pStyle w:val="ListParagraph"/>
        <w:rPr>
          <w:b/>
          <w:bCs/>
        </w:rPr>
      </w:pPr>
      <w:r>
        <w:t>→</w:t>
      </w:r>
      <w:r w:rsidR="00456FD9">
        <w:t xml:space="preserve"> falls dies eintritt wird eine </w:t>
      </w:r>
      <w:proofErr w:type="spellStart"/>
      <w:r w:rsidRPr="00414BE3" w:rsidR="00456FD9">
        <w:rPr>
          <w:i/>
          <w:iCs/>
        </w:rPr>
        <w:t>JAXBException</w:t>
      </w:r>
      <w:proofErr w:type="spellEnd"/>
      <w:r w:rsidR="00456FD9">
        <w:t xml:space="preserve"> von JAXB geworfen, welche abgefangen wird. Dann wird eine </w:t>
      </w:r>
      <w:proofErr w:type="spellStart"/>
      <w:r w:rsidRPr="00414BE3" w:rsidR="00456FD9">
        <w:rPr>
          <w:i/>
          <w:iCs/>
        </w:rPr>
        <w:t>IllegalStateException</w:t>
      </w:r>
      <w:proofErr w:type="spellEnd"/>
      <w:r w:rsidR="00456FD9">
        <w:t xml:space="preserve"> geworfen, </w:t>
      </w:r>
      <w:r w:rsidR="00EA2DAC">
        <w:t>auf welche beim Testen geprüft wird</w:t>
      </w:r>
    </w:p>
    <w:p w:rsidR="008D0E66" w:rsidP="008D0E66" w:rsidRDefault="00A910D5" w14:paraId="52644171" w14:textId="33DB872F">
      <w:pPr>
        <w:pStyle w:val="ListParagraph"/>
        <w:numPr>
          <w:ilvl w:val="0"/>
          <w:numId w:val="13"/>
        </w:numPr>
        <w:rPr>
          <w:b/>
          <w:bCs/>
        </w:rPr>
      </w:pPr>
      <w:r>
        <w:rPr>
          <w:b/>
          <w:bCs/>
        </w:rPr>
        <w:t>Die Methode wirft keinen Fehler</w:t>
      </w:r>
    </w:p>
    <w:p w:rsidR="00A910D5" w:rsidP="00A910D5" w:rsidRDefault="00A910D5" w14:paraId="644A63B8" w14:textId="4EBEA7C1">
      <w:pPr>
        <w:pStyle w:val="ListParagraph"/>
      </w:pPr>
      <w:r>
        <w:t>→</w:t>
      </w:r>
      <w:r w:rsidR="00456FD9">
        <w:t xml:space="preserve"> falls dies eintritt wird erwartet, dass keine </w:t>
      </w:r>
      <w:proofErr w:type="spellStart"/>
      <w:r w:rsidR="00414BE3">
        <w:t>E</w:t>
      </w:r>
      <w:r w:rsidR="00456FD9">
        <w:t>xception</w:t>
      </w:r>
      <w:proofErr w:type="spellEnd"/>
      <w:r w:rsidR="00456FD9">
        <w:t xml:space="preserve"> geworfen wird</w:t>
      </w:r>
      <w:r w:rsidR="00EA2DAC">
        <w:t xml:space="preserve"> und darauf wird getestet</w:t>
      </w:r>
    </w:p>
    <w:p w:rsidRPr="00C0798A" w:rsidR="00B76FCD" w:rsidP="00B76FCD" w:rsidRDefault="00B76FCD" w14:paraId="08E55432" w14:textId="4DA08976">
      <w:pPr>
        <w:rPr>
          <w:bCs/>
        </w:rPr>
      </w:pPr>
      <w:r>
        <w:rPr>
          <w:bCs/>
        </w:rPr>
        <w:t xml:space="preserve">Es wurden also 3 Tests konstruiert (der erste prüft die ersten beiden Äquivalenzklassen), </w:t>
      </w:r>
      <w:r w:rsidR="00842986">
        <w:rPr>
          <w:bCs/>
        </w:rPr>
        <w:t>wobei jeder jeweils</w:t>
      </w:r>
      <w:r>
        <w:rPr>
          <w:bCs/>
        </w:rPr>
        <w:t xml:space="preserve"> einen bestimmten Zweig durchläuft und entweder eine </w:t>
      </w:r>
      <w:proofErr w:type="spellStart"/>
      <w:r>
        <w:rPr>
          <w:bCs/>
        </w:rPr>
        <w:t>Exception</w:t>
      </w:r>
      <w:proofErr w:type="spellEnd"/>
      <w:r>
        <w:rPr>
          <w:bCs/>
        </w:rPr>
        <w:t xml:space="preserve"> erwartet </w:t>
      </w:r>
      <w:r w:rsidR="00842986">
        <w:rPr>
          <w:bCs/>
        </w:rPr>
        <w:t xml:space="preserve">oder </w:t>
      </w:r>
      <w:r w:rsidR="002D7B8E">
        <w:rPr>
          <w:bCs/>
        </w:rPr>
        <w:t>nicht.</w:t>
      </w:r>
      <w:r w:rsidR="00F95099">
        <w:rPr>
          <w:bCs/>
        </w:rPr>
        <w:t xml:space="preserve"> </w:t>
      </w:r>
      <w:r w:rsidRPr="00C0798A" w:rsidR="00F95099">
        <w:rPr>
          <w:bCs/>
        </w:rPr>
        <w:t>Damit wurde Zweigabdeckung erreicht.</w:t>
      </w:r>
    </w:p>
    <w:p w:rsidRPr="00C0798A" w:rsidR="00A910D5" w:rsidP="00A910D5" w:rsidRDefault="0047024F" w14:paraId="07DDD53E" w14:textId="45A99E6B">
      <w:pPr>
        <w:pStyle w:val="ListParagraph"/>
        <w:rPr>
          <w:b/>
          <w:bCs/>
        </w:rPr>
      </w:pPr>
      <w:r w:rsidRPr="0047024F">
        <w:rPr>
          <w:b/>
          <w:bCs/>
          <w:noProof/>
          <w:lang w:val="en-GB"/>
        </w:rPr>
        <w:drawing>
          <wp:anchor distT="0" distB="0" distL="114300" distR="114300" simplePos="0" relativeHeight="251658241" behindDoc="0" locked="0" layoutInCell="1" allowOverlap="1" wp14:anchorId="172F499D" wp14:editId="5DAB0763">
            <wp:simplePos x="0" y="0"/>
            <wp:positionH relativeFrom="margin">
              <wp:align>center</wp:align>
            </wp:positionH>
            <wp:positionV relativeFrom="paragraph">
              <wp:posOffset>55181</wp:posOffset>
            </wp:positionV>
            <wp:extent cx="3867150" cy="79438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67150" cy="7943850"/>
                    </a:xfrm>
                    <a:prstGeom prst="rect">
                      <a:avLst/>
                    </a:prstGeom>
                  </pic:spPr>
                </pic:pic>
              </a:graphicData>
            </a:graphic>
          </wp:anchor>
        </w:drawing>
      </w:r>
    </w:p>
    <w:p w:rsidRPr="00C0798A" w:rsidR="00A20AB1" w:rsidP="00ED3DFC" w:rsidRDefault="00A20AB1" w14:paraId="1A5556B5" w14:textId="77777777"/>
    <w:p w:rsidR="0047024F" w:rsidRDefault="0047024F" w14:paraId="18996328" w14:textId="77777777">
      <w:r>
        <w:br w:type="page"/>
      </w:r>
    </w:p>
    <w:p w:rsidR="0047024F" w:rsidP="002D0B6C" w:rsidRDefault="00C5765B" w14:paraId="1EB59882" w14:textId="57CA2AA1">
      <w:r>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rsidR="0047024F" w:rsidP="0047024F" w:rsidRDefault="0047024F" w14:paraId="7C83301A" w14:textId="72E42167">
      <w:r>
        <w:t>Bei der Ausführung dieser Methode kann es zu 5 Fällen kommen, welche auch die Äquivalenzklassen darstellen:</w:t>
      </w:r>
    </w:p>
    <w:p w:rsidR="0047024F" w:rsidP="0047024F" w:rsidRDefault="0047024F" w14:paraId="4FD95653" w14:textId="77777777">
      <w:pPr>
        <w:pStyle w:val="ListParagraph"/>
        <w:numPr>
          <w:ilvl w:val="0"/>
          <w:numId w:val="13"/>
        </w:numPr>
        <w:rPr>
          <w:b/>
          <w:bCs/>
        </w:rPr>
      </w:pPr>
      <w:r>
        <w:rPr>
          <w:b/>
          <w:bCs/>
        </w:rPr>
        <w:t>Die Datei, welche durch den Dateipfad gegeben ist, existiert nicht</w:t>
      </w:r>
    </w:p>
    <w:p w:rsidRPr="00A903A5" w:rsidR="0047024F" w:rsidP="0047024F" w:rsidRDefault="0047024F" w14:paraId="5FD188E4" w14:textId="77777777">
      <w:pPr>
        <w:pStyle w:val="ListParagraph"/>
        <w:rPr>
          <w:b/>
          <w:bCs/>
        </w:rPr>
      </w:pPr>
      <w:r>
        <w:t xml:space="preserve">→ falls dies eintritt wird eine </w:t>
      </w:r>
      <w:proofErr w:type="spellStart"/>
      <w:r>
        <w:t>InvalidPathException</w:t>
      </w:r>
      <w:proofErr w:type="spellEnd"/>
      <w:r>
        <w:t xml:space="preserve"> geworfen, auf welche beim Testen geprüft wird</w:t>
      </w:r>
    </w:p>
    <w:p w:rsidR="0047024F" w:rsidP="0047024F" w:rsidRDefault="0047024F" w14:paraId="047D6B66" w14:textId="77777777">
      <w:pPr>
        <w:pStyle w:val="ListParagraph"/>
        <w:numPr>
          <w:ilvl w:val="0"/>
          <w:numId w:val="13"/>
        </w:numPr>
        <w:rPr>
          <w:b/>
          <w:bCs/>
        </w:rPr>
      </w:pPr>
      <w:r>
        <w:rPr>
          <w:b/>
          <w:bCs/>
        </w:rPr>
        <w:t>Der Dateipfad ist „null“</w:t>
      </w:r>
    </w:p>
    <w:p w:rsidR="0047024F" w:rsidP="0047024F" w:rsidRDefault="0047024F" w14:paraId="5A8DCFFD" w14:textId="4E9E2ADF">
      <w:pPr>
        <w:pStyle w:val="ListParagraph"/>
      </w:pPr>
      <w:r>
        <w:t xml:space="preserve">→ falls dies eintritt wird eine </w:t>
      </w:r>
      <w:proofErr w:type="spellStart"/>
      <w:r>
        <w:t>NullPointerException</w:t>
      </w:r>
      <w:proofErr w:type="spellEnd"/>
      <w:r>
        <w:t xml:space="preserve"> geworfen, auf welche beim Testen geprüft wird</w:t>
      </w:r>
    </w:p>
    <w:p w:rsidR="00A6229F" w:rsidP="00A6229F" w:rsidRDefault="00A6229F" w14:paraId="2E2B4C08" w14:textId="59B063E9">
      <w:pPr>
        <w:pStyle w:val="ListParagraph"/>
        <w:numPr>
          <w:ilvl w:val="0"/>
          <w:numId w:val="13"/>
        </w:numPr>
        <w:rPr>
          <w:b/>
          <w:bCs/>
        </w:rPr>
      </w:pPr>
      <w:r>
        <w:rPr>
          <w:b/>
          <w:bCs/>
        </w:rPr>
        <w:t xml:space="preserve">Das Projekt, welches die Konfiguration der Einflussfaktoren importiert ist </w:t>
      </w:r>
      <w:r w:rsidR="000762F2">
        <w:rPr>
          <w:b/>
          <w:bCs/>
        </w:rPr>
        <w:t>„null“</w:t>
      </w:r>
    </w:p>
    <w:p w:rsidRPr="009D0912" w:rsidR="004655F1" w:rsidP="009D0912" w:rsidRDefault="0021726F" w14:paraId="5EF5C29A" w14:textId="289B516B">
      <w:pPr>
        <w:pStyle w:val="ListParagraph"/>
        <w:rPr>
          <w:b/>
          <w:bCs/>
        </w:rPr>
      </w:pPr>
      <w:r>
        <w:t xml:space="preserve">→ </w:t>
      </w:r>
      <w:r w:rsidR="009D0912">
        <w:t xml:space="preserve">falls dies eintritt wird eine </w:t>
      </w:r>
      <w:proofErr w:type="spellStart"/>
      <w:r w:rsidR="009D0912">
        <w:t>NullPointerException</w:t>
      </w:r>
      <w:proofErr w:type="spellEnd"/>
      <w:r w:rsidR="009D0912">
        <w:t xml:space="preserve"> geworfen, auf welche beim Testen geprüft wird</w:t>
      </w:r>
    </w:p>
    <w:p w:rsidRPr="00A6229F" w:rsidR="00A6229F" w:rsidP="00A6229F" w:rsidRDefault="00A6229F" w14:paraId="7AD76BA4" w14:textId="529FA157">
      <w:pPr>
        <w:pStyle w:val="ListParagraph"/>
        <w:numPr>
          <w:ilvl w:val="0"/>
          <w:numId w:val="13"/>
        </w:numPr>
        <w:rPr>
          <w:b/>
          <w:bCs/>
        </w:rPr>
      </w:pPr>
      <w:r>
        <w:rPr>
          <w:b/>
          <w:bCs/>
        </w:rPr>
        <w:t>Bei der Konvertierung mit JAXB tritt ein Problem auf</w:t>
      </w:r>
    </w:p>
    <w:p w:rsidRPr="00EA2DAC" w:rsidR="0047024F" w:rsidP="0047024F" w:rsidRDefault="0047024F" w14:paraId="46659F7E" w14:textId="7531A0F9">
      <w:pPr>
        <w:pStyle w:val="ListParagraph"/>
        <w:rPr>
          <w:b/>
          <w:bCs/>
        </w:rPr>
      </w:pPr>
      <w:r>
        <w:t xml:space="preserve">→ falls dies eintritt wird eine </w:t>
      </w:r>
      <w:proofErr w:type="spellStart"/>
      <w:r>
        <w:t>JAXBException</w:t>
      </w:r>
      <w:proofErr w:type="spellEnd"/>
      <w:r>
        <w:t xml:space="preserve"> von JAXB geworfen, welche abgefangen wird. Dann wird eine </w:t>
      </w:r>
      <w:proofErr w:type="spellStart"/>
      <w:r>
        <w:t>IllegalStateException</w:t>
      </w:r>
      <w:proofErr w:type="spellEnd"/>
      <w:r>
        <w:t xml:space="preserve"> geworfen, auf welche beim </w:t>
      </w:r>
      <w:r w:rsidR="009D0912">
        <w:t>T</w:t>
      </w:r>
      <w:r>
        <w:t>esten geprüft wird</w:t>
      </w:r>
    </w:p>
    <w:p w:rsidR="0047024F" w:rsidP="0047024F" w:rsidRDefault="0047024F" w14:paraId="43A48608" w14:textId="77777777">
      <w:pPr>
        <w:pStyle w:val="ListParagraph"/>
        <w:numPr>
          <w:ilvl w:val="0"/>
          <w:numId w:val="13"/>
        </w:numPr>
        <w:rPr>
          <w:b/>
          <w:bCs/>
        </w:rPr>
      </w:pPr>
      <w:r>
        <w:rPr>
          <w:b/>
          <w:bCs/>
        </w:rPr>
        <w:t>Die Methode wirft keinen Fehler</w:t>
      </w:r>
    </w:p>
    <w:p w:rsidR="0047024F" w:rsidP="0047024F" w:rsidRDefault="0047024F" w14:paraId="19B6B1E8" w14:textId="77777777">
      <w:pPr>
        <w:pStyle w:val="ListParagraph"/>
      </w:pPr>
      <w:r>
        <w:t xml:space="preserve">→ falls dies eintritt wird erwartet, dass keine </w:t>
      </w:r>
      <w:proofErr w:type="spellStart"/>
      <w:r>
        <w:t>exception</w:t>
      </w:r>
      <w:proofErr w:type="spellEnd"/>
      <w:r>
        <w:t xml:space="preserve"> geworfen wird und darauf wird getestet</w:t>
      </w:r>
    </w:p>
    <w:p w:rsidRPr="009D0912" w:rsidR="0047024F" w:rsidP="0047024F" w:rsidRDefault="0047024F" w14:paraId="10D3D252" w14:textId="202471F5">
      <w:pPr>
        <w:rPr>
          <w:bCs/>
        </w:rPr>
      </w:pPr>
      <w:r>
        <w:rPr>
          <w:bCs/>
        </w:rPr>
        <w:t xml:space="preserve">Es wurden also </w:t>
      </w:r>
      <w:r w:rsidR="00276A03">
        <w:rPr>
          <w:bCs/>
        </w:rPr>
        <w:t>4</w:t>
      </w:r>
      <w:r>
        <w:rPr>
          <w:bCs/>
        </w:rPr>
        <w:t xml:space="preserve"> Tests konstruiert (der erste prüft die ersten beiden Äquivalenzklassen), </w:t>
      </w:r>
      <w:r w:rsidR="00842986">
        <w:rPr>
          <w:bCs/>
        </w:rPr>
        <w:t>wobei jeder</w:t>
      </w:r>
      <w:r>
        <w:rPr>
          <w:bCs/>
        </w:rPr>
        <w:t xml:space="preserve"> </w:t>
      </w:r>
      <w:r w:rsidR="00842986">
        <w:rPr>
          <w:bCs/>
        </w:rPr>
        <w:t xml:space="preserve">jeweils </w:t>
      </w:r>
      <w:r>
        <w:rPr>
          <w:bCs/>
        </w:rPr>
        <w:t xml:space="preserve">einen bestimmten Zweig durchläuft und entweder eine </w:t>
      </w:r>
      <w:proofErr w:type="spellStart"/>
      <w:r>
        <w:rPr>
          <w:bCs/>
        </w:rPr>
        <w:t>Exception</w:t>
      </w:r>
      <w:proofErr w:type="spellEnd"/>
      <w:r>
        <w:rPr>
          <w:bCs/>
        </w:rPr>
        <w:t xml:space="preserve"> erwartet</w:t>
      </w:r>
      <w:r w:rsidR="00842986">
        <w:rPr>
          <w:bCs/>
        </w:rPr>
        <w:t xml:space="preserve"> oder</w:t>
      </w:r>
      <w:r>
        <w:rPr>
          <w:bCs/>
        </w:rPr>
        <w:t xml:space="preserve"> nicht. </w:t>
      </w:r>
      <w:r w:rsidRPr="009D0912">
        <w:rPr>
          <w:bCs/>
        </w:rPr>
        <w:t>Damit wurde Zweigabdeckung erreicht.</w:t>
      </w:r>
    </w:p>
    <w:p w:rsidR="0047024F" w:rsidP="002D0B6C" w:rsidRDefault="0047024F" w14:paraId="01D2513D" w14:textId="77777777"/>
    <w:p w:rsidR="00242621" w:rsidP="0047024F" w:rsidRDefault="00242621" w14:paraId="1B4B6F83" w14:textId="77777777"/>
    <w:p w:rsidR="00242621" w:rsidP="0047024F" w:rsidRDefault="00242621" w14:paraId="352028C0" w14:textId="77777777"/>
    <w:p w:rsidR="00242621" w:rsidP="0047024F" w:rsidRDefault="00242621" w14:paraId="7198498D" w14:textId="77777777"/>
    <w:p w:rsidR="00242621" w:rsidP="0047024F" w:rsidRDefault="00242621" w14:paraId="1CBFD6B2" w14:textId="77777777"/>
    <w:p w:rsidR="00486FB0" w:rsidP="00486FB0" w:rsidRDefault="007852FB" w14:paraId="3775D126" w14:textId="77777777">
      <w:pPr>
        <w:pStyle w:val="Heading1"/>
        <w:spacing w:line="360" w:lineRule="auto"/>
        <w:jc w:val="both"/>
      </w:pPr>
      <w:r w:rsidRPr="007852FB">
        <w:rPr>
          <w:noProof/>
        </w:rPr>
        <w:drawing>
          <wp:anchor distT="0" distB="0" distL="114300" distR="114300" simplePos="0" relativeHeight="251658242" behindDoc="0" locked="0" layoutInCell="1" allowOverlap="1" wp14:anchorId="072AED3D" wp14:editId="637AB570">
            <wp:simplePos x="0" y="0"/>
            <wp:positionH relativeFrom="margin">
              <wp:align>center</wp:align>
            </wp:positionH>
            <wp:positionV relativeFrom="paragraph">
              <wp:posOffset>109417</wp:posOffset>
            </wp:positionV>
            <wp:extent cx="4438650" cy="794385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38650" cy="7943850"/>
                    </a:xfrm>
                    <a:prstGeom prst="rect">
                      <a:avLst/>
                    </a:prstGeom>
                  </pic:spPr>
                </pic:pic>
              </a:graphicData>
            </a:graphic>
          </wp:anchor>
        </w:drawing>
      </w:r>
      <w:r w:rsidR="00242621">
        <w:br w:type="page"/>
      </w:r>
    </w:p>
    <w:p w:rsidRPr="00486FB0" w:rsidR="00225B05" w:rsidP="00486FB0" w:rsidRDefault="00225B05" w14:paraId="6BA38CB3" w14:textId="3DE574E6">
      <w:pPr>
        <w:pStyle w:val="Heading1"/>
        <w:numPr>
          <w:ilvl w:val="2"/>
          <w:numId w:val="5"/>
        </w:numPr>
        <w:spacing w:line="360" w:lineRule="auto"/>
        <w:jc w:val="both"/>
        <w:rPr>
          <w:rFonts w:ascii="Arial" w:hAnsi="Arial" w:cs="Arial"/>
          <w:color w:val="auto"/>
          <w:sz w:val="28"/>
          <w:szCs w:val="22"/>
        </w:rPr>
      </w:pPr>
      <w:r w:rsidRPr="00486FB0">
        <w:rPr>
          <w:rFonts w:ascii="Arial" w:hAnsi="Arial" w:cs="Arial"/>
          <w:color w:val="auto"/>
          <w:sz w:val="28"/>
          <w:szCs w:val="22"/>
        </w:rPr>
        <w:t>Export</w:t>
      </w:r>
    </w:p>
    <w:p w:rsidR="00225B05" w:rsidP="00225B05" w:rsidRDefault="00225B05" w14:paraId="6657B9F8" w14:textId="4448BE4D">
      <w:r>
        <w:t>In M_</w:t>
      </w:r>
      <w:r w:rsidR="00F5081D">
        <w:t>EXPOR</w:t>
      </w:r>
      <w:r>
        <w:t xml:space="preserve">T gibt es die beiden </w:t>
      </w:r>
      <w:r w:rsidR="00CD77F8">
        <w:t xml:space="preserve">überladenden </w:t>
      </w:r>
      <w:r>
        <w:t xml:space="preserve">Methoden </w:t>
      </w:r>
      <w:proofErr w:type="spellStart"/>
      <w:r w:rsidR="00E4272F">
        <w:t>expor</w:t>
      </w:r>
      <w:r w:rsidR="00554D6F">
        <w:t>t</w:t>
      </w:r>
      <w:proofErr w:type="spellEnd"/>
      <w:r w:rsidR="00554D6F">
        <w:t>.</w:t>
      </w:r>
    </w:p>
    <w:p w:rsidR="00225B05" w:rsidP="00225B05" w:rsidRDefault="00225B05" w14:paraId="4E864E23" w14:textId="41247919">
      <w:r>
        <w:t xml:space="preserve">Die Erste </w:t>
      </w:r>
      <w:r w:rsidR="007D0F0C">
        <w:t>exportiert</w:t>
      </w:r>
      <w:r>
        <w:t xml:space="preserve"> ein ganzes Projekt. Hierbei wird überprüft, ob </w:t>
      </w:r>
      <w:r w:rsidR="001E645D">
        <w:t xml:space="preserve">der </w:t>
      </w:r>
      <w:r>
        <w:t xml:space="preserve">angegebene Pfad </w:t>
      </w:r>
      <w:r w:rsidR="001E645D">
        <w:t>null oder leer ist oder nur aus Leerzeichen besteht. Außerdem wird überprüft, ob das zu exportierende Projekt null ist</w:t>
      </w:r>
      <w:r>
        <w:t xml:space="preserve"> und die Konvertierung mit JAXB versucht.</w:t>
      </w:r>
    </w:p>
    <w:p w:rsidR="00225B05" w:rsidP="00225B05" w:rsidRDefault="00225B05" w14:paraId="117075E6" w14:textId="0DE126AA">
      <w:r>
        <w:t xml:space="preserve">Bei der Ausführung dieser Methode kann es zu </w:t>
      </w:r>
      <w:r w:rsidR="009B2E95">
        <w:t>4</w:t>
      </w:r>
      <w:r>
        <w:t xml:space="preserve"> Fällen kommen, welche auch die Äquivalenzklassen darstellen:</w:t>
      </w:r>
    </w:p>
    <w:p w:rsidR="00225B05" w:rsidP="00225B05" w:rsidRDefault="00225B05" w14:paraId="2267C296" w14:textId="43504FC0">
      <w:pPr>
        <w:pStyle w:val="ListParagraph"/>
        <w:numPr>
          <w:ilvl w:val="0"/>
          <w:numId w:val="13"/>
        </w:numPr>
        <w:rPr>
          <w:b/>
          <w:bCs/>
        </w:rPr>
      </w:pPr>
      <w:r>
        <w:rPr>
          <w:b/>
          <w:bCs/>
        </w:rPr>
        <w:t>D</w:t>
      </w:r>
      <w:r w:rsidR="00DF7CEE">
        <w:rPr>
          <w:b/>
          <w:bCs/>
        </w:rPr>
        <w:t>er Dateipfad ist leer oder besteht nur aus Leerzeichen</w:t>
      </w:r>
    </w:p>
    <w:p w:rsidRPr="00A903A5" w:rsidR="00225B05" w:rsidP="00225B05" w:rsidRDefault="00225B05" w14:paraId="01A0B9A8" w14:textId="77777777">
      <w:pPr>
        <w:pStyle w:val="ListParagraph"/>
        <w:rPr>
          <w:b/>
          <w:bCs/>
        </w:rPr>
      </w:pPr>
      <w:r>
        <w:t xml:space="preserve">→ falls dies eintritt wird eine </w:t>
      </w:r>
      <w:proofErr w:type="spellStart"/>
      <w:r>
        <w:t>InvalidPathException</w:t>
      </w:r>
      <w:proofErr w:type="spellEnd"/>
      <w:r>
        <w:t xml:space="preserve"> geworfen, auf welche beim Testen geprüft wird</w:t>
      </w:r>
    </w:p>
    <w:p w:rsidR="00225B05" w:rsidP="00225B05" w:rsidRDefault="00225B05" w14:paraId="0DFF0840" w14:textId="77777777">
      <w:pPr>
        <w:pStyle w:val="ListParagraph"/>
        <w:numPr>
          <w:ilvl w:val="0"/>
          <w:numId w:val="13"/>
        </w:numPr>
        <w:rPr>
          <w:b/>
          <w:bCs/>
        </w:rPr>
      </w:pPr>
      <w:r>
        <w:rPr>
          <w:b/>
          <w:bCs/>
        </w:rPr>
        <w:t>Der Dateipfad ist „null“</w:t>
      </w:r>
    </w:p>
    <w:p w:rsidR="00225B05" w:rsidP="00225B05" w:rsidRDefault="00225B05" w14:paraId="0BEC24CB" w14:textId="376426AB">
      <w:pPr>
        <w:pStyle w:val="ListParagraph"/>
      </w:pPr>
      <w:r>
        <w:t xml:space="preserve">→ falls dies eintritt wird eine </w:t>
      </w:r>
      <w:proofErr w:type="spellStart"/>
      <w:r>
        <w:t>NullPointerException</w:t>
      </w:r>
      <w:proofErr w:type="spellEnd"/>
      <w:r>
        <w:t xml:space="preserve"> geworfen, auf welche beim Testen geprüft wird</w:t>
      </w:r>
    </w:p>
    <w:p w:rsidR="003F373B" w:rsidP="003F373B" w:rsidRDefault="003F373B" w14:paraId="767272CB" w14:textId="410EBAA2">
      <w:pPr>
        <w:pStyle w:val="ListParagraph"/>
        <w:numPr>
          <w:ilvl w:val="0"/>
          <w:numId w:val="13"/>
        </w:numPr>
        <w:rPr>
          <w:b/>
          <w:bCs/>
        </w:rPr>
      </w:pPr>
      <w:r>
        <w:rPr>
          <w:b/>
          <w:bCs/>
        </w:rPr>
        <w:t>Da</w:t>
      </w:r>
      <w:r w:rsidR="00361A39">
        <w:rPr>
          <w:b/>
          <w:bCs/>
        </w:rPr>
        <w:t>s</w:t>
      </w:r>
      <w:r>
        <w:rPr>
          <w:b/>
          <w:bCs/>
        </w:rPr>
        <w:t xml:space="preserve"> zu exportierende Projekt ist „null“</w:t>
      </w:r>
    </w:p>
    <w:p w:rsidRPr="003F373B" w:rsidR="003F373B" w:rsidP="003F373B" w:rsidRDefault="003F373B" w14:paraId="182C4C29" w14:textId="69DA1DB8">
      <w:pPr>
        <w:pStyle w:val="ListParagraph"/>
        <w:rPr>
          <w:b/>
          <w:bCs/>
        </w:rPr>
      </w:pPr>
      <w:r>
        <w:t xml:space="preserve">→ falls dies eintritt wird eine </w:t>
      </w:r>
      <w:proofErr w:type="spellStart"/>
      <w:r>
        <w:t>NullPointerException</w:t>
      </w:r>
      <w:proofErr w:type="spellEnd"/>
      <w:r>
        <w:t xml:space="preserve"> geworfen, auf welche beim Testen geprüft wird</w:t>
      </w:r>
    </w:p>
    <w:p w:rsidR="00225B05" w:rsidP="00225B05" w:rsidRDefault="00225B05" w14:paraId="5A7FC1D9" w14:textId="77777777">
      <w:pPr>
        <w:pStyle w:val="ListParagraph"/>
        <w:numPr>
          <w:ilvl w:val="0"/>
          <w:numId w:val="13"/>
        </w:numPr>
        <w:rPr>
          <w:b/>
          <w:bCs/>
        </w:rPr>
      </w:pPr>
      <w:r>
        <w:rPr>
          <w:b/>
          <w:bCs/>
        </w:rPr>
        <w:t>Die Methode wirft keinen Fehler</w:t>
      </w:r>
    </w:p>
    <w:p w:rsidR="00225B05" w:rsidP="00225B05" w:rsidRDefault="00225B05" w14:paraId="723C7AEB" w14:textId="77777777">
      <w:pPr>
        <w:pStyle w:val="ListParagraph"/>
      </w:pPr>
      <w:r>
        <w:t xml:space="preserve">→ falls dies eintritt wird erwartet, dass keine </w:t>
      </w:r>
      <w:proofErr w:type="spellStart"/>
      <w:r>
        <w:t>exception</w:t>
      </w:r>
      <w:proofErr w:type="spellEnd"/>
      <w:r>
        <w:t xml:space="preserve"> geworfen wird und darauf wird getestet</w:t>
      </w:r>
    </w:p>
    <w:p w:rsidR="005B1330" w:rsidP="00225B05" w:rsidRDefault="00225B05" w14:paraId="61D8D68B" w14:textId="77777777">
      <w:pPr>
        <w:rPr>
          <w:bCs/>
        </w:rPr>
      </w:pPr>
      <w:r>
        <w:rPr>
          <w:bCs/>
        </w:rPr>
        <w:t>Es wurden also 3 Tests konstruiert (</w:t>
      </w:r>
      <w:r w:rsidR="002236E2">
        <w:rPr>
          <w:bCs/>
        </w:rPr>
        <w:t>ein Test</w:t>
      </w:r>
      <w:r>
        <w:rPr>
          <w:bCs/>
        </w:rPr>
        <w:t xml:space="preserve"> prüft die ersten beiden Äquivalenzklassen), wobei jeder jeweils einen bestimmten Zweig durchläuft und entweder eine </w:t>
      </w:r>
      <w:proofErr w:type="spellStart"/>
      <w:r>
        <w:rPr>
          <w:bCs/>
        </w:rPr>
        <w:t>Exception</w:t>
      </w:r>
      <w:proofErr w:type="spellEnd"/>
      <w:r>
        <w:rPr>
          <w:bCs/>
        </w:rPr>
        <w:t xml:space="preserve"> erwartet oder nicht.</w:t>
      </w:r>
    </w:p>
    <w:p w:rsidR="005B1330" w:rsidP="00225B05" w:rsidRDefault="005B1330" w14:paraId="0E0B200C" w14:textId="7EF9949D">
      <w:pPr>
        <w:rPr>
          <w:bCs/>
        </w:rPr>
      </w:pPr>
      <w:r>
        <w:rPr>
          <w:bCs/>
        </w:rPr>
        <w:t xml:space="preserve">Auf eine </w:t>
      </w:r>
      <w:proofErr w:type="spellStart"/>
      <w:r>
        <w:rPr>
          <w:bCs/>
        </w:rPr>
        <w:t>JAXBExeption</w:t>
      </w:r>
      <w:proofErr w:type="spellEnd"/>
      <w:r>
        <w:rPr>
          <w:bCs/>
        </w:rPr>
        <w:t xml:space="preserve"> kann hier nicht getestet werden, da</w:t>
      </w:r>
      <w:r w:rsidR="004A0DE6">
        <w:rPr>
          <w:bCs/>
        </w:rPr>
        <w:t xml:space="preserve"> eine </w:t>
      </w:r>
      <w:proofErr w:type="spellStart"/>
      <w:r w:rsidR="004A0DE6">
        <w:rPr>
          <w:bCs/>
        </w:rPr>
        <w:t>JAXBException</w:t>
      </w:r>
      <w:proofErr w:type="spellEnd"/>
      <w:r w:rsidR="004A0DE6">
        <w:rPr>
          <w:bCs/>
        </w:rPr>
        <w:t xml:space="preserve"> bei der Konvertierung von Objekt nach XML nur in zwei Fällen geworfen wird:</w:t>
      </w:r>
    </w:p>
    <w:p w:rsidR="004A0DE6" w:rsidP="004A0DE6" w:rsidRDefault="004A0DE6" w14:paraId="47C74970" w14:textId="62529DC0">
      <w:pPr>
        <w:pStyle w:val="ListParagraph"/>
        <w:numPr>
          <w:ilvl w:val="0"/>
          <w:numId w:val="19"/>
        </w:numPr>
        <w:rPr>
          <w:bCs/>
        </w:rPr>
      </w:pPr>
      <w:r>
        <w:rPr>
          <w:bCs/>
        </w:rPr>
        <w:t xml:space="preserve">Ein Invalides Objekt soll konvertiert werden </w:t>
      </w:r>
      <w:r w:rsidRPr="004A0DE6">
        <w:rPr>
          <w:rFonts w:ascii="Wingdings" w:hAnsi="Wingdings" w:eastAsia="Wingdings" w:cs="Wingdings"/>
          <w:bCs/>
        </w:rPr>
        <w:t>à</w:t>
      </w:r>
      <w:r>
        <w:rPr>
          <w:bCs/>
        </w:rPr>
        <w:t xml:space="preserve"> dies ist nicht möglich, da hierfür eine falsche Klasse an die </w:t>
      </w:r>
      <w:proofErr w:type="spellStart"/>
      <w:r>
        <w:rPr>
          <w:bCs/>
        </w:rPr>
        <w:t>export</w:t>
      </w:r>
      <w:proofErr w:type="spellEnd"/>
      <w:r>
        <w:rPr>
          <w:bCs/>
        </w:rPr>
        <w:t xml:space="preserve"> </w:t>
      </w:r>
      <w:r w:rsidR="005165F5">
        <w:rPr>
          <w:bCs/>
        </w:rPr>
        <w:t>Methode</w:t>
      </w:r>
      <w:r>
        <w:rPr>
          <w:bCs/>
        </w:rPr>
        <w:t xml:space="preserve"> übergeben werden müsste</w:t>
      </w:r>
    </w:p>
    <w:p w:rsidRPr="004A0DE6" w:rsidR="005165F5" w:rsidP="004A0DE6" w:rsidRDefault="00CA690C" w14:paraId="167ABFD2" w14:textId="009CE673">
      <w:pPr>
        <w:pStyle w:val="ListParagraph"/>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w:t>
      </w:r>
      <w:r w:rsidR="001C1F76">
        <w:rPr>
          <w:bCs/>
        </w:rPr>
        <w:t xml:space="preserve"> </w:t>
      </w:r>
      <w:r w:rsidRPr="001C1F76" w:rsidR="001C1F76">
        <w:rPr>
          <w:rFonts w:ascii="Wingdings" w:hAnsi="Wingdings" w:eastAsia="Wingdings" w:cs="Wingdings"/>
          <w:bCs/>
        </w:rPr>
        <w:t>à</w:t>
      </w:r>
      <w:r w:rsidR="001C1F76">
        <w:rPr>
          <w:bCs/>
        </w:rPr>
        <w:t xml:space="preserve"> ebenfalls nicht möglich, da die Method</w:t>
      </w:r>
      <w:r w:rsidR="000A0070">
        <w:rPr>
          <w:bCs/>
        </w:rPr>
        <w:t>e</w:t>
      </w:r>
      <w:r w:rsidR="001C1F76">
        <w:rPr>
          <w:bCs/>
        </w:rPr>
        <w:t xml:space="preserve"> keinen Output hat</w:t>
      </w:r>
    </w:p>
    <w:p w:rsidRPr="002236E2" w:rsidR="00225B05" w:rsidP="00225B05" w:rsidRDefault="00225B05" w14:paraId="15448874" w14:textId="05336E2F">
      <w:pPr>
        <w:rPr>
          <w:bCs/>
        </w:rPr>
      </w:pPr>
      <w:r w:rsidRPr="002236E2">
        <w:rPr>
          <w:bCs/>
        </w:rPr>
        <w:t xml:space="preserve">Damit </w:t>
      </w:r>
      <w:r w:rsidR="005B1330">
        <w:rPr>
          <w:bCs/>
        </w:rPr>
        <w:t xml:space="preserve">kann hier keine vollständige </w:t>
      </w:r>
      <w:r w:rsidRPr="002236E2">
        <w:rPr>
          <w:bCs/>
        </w:rPr>
        <w:t>Zweigabdeckung erreicht</w:t>
      </w:r>
      <w:r w:rsidR="00DB427E">
        <w:rPr>
          <w:bCs/>
        </w:rPr>
        <w:t xml:space="preserve"> werden.</w:t>
      </w:r>
    </w:p>
    <w:p w:rsidR="00225B05" w:rsidP="0047024F" w:rsidRDefault="00225B05" w14:paraId="76865495" w14:textId="77777777"/>
    <w:p w:rsidR="00F2525C" w:rsidP="00F2525C" w:rsidRDefault="001B11BF" w14:paraId="6D135A8C" w14:textId="44D57776">
      <w:r w:rsidRPr="001B11BF">
        <w:rPr>
          <w:noProof/>
        </w:rPr>
        <w:drawing>
          <wp:anchor distT="0" distB="0" distL="114300" distR="114300" simplePos="0" relativeHeight="251658244" behindDoc="0" locked="0" layoutInCell="1" allowOverlap="1" wp14:anchorId="0E06CA34" wp14:editId="0EB48201">
            <wp:simplePos x="0" y="0"/>
            <wp:positionH relativeFrom="margin">
              <wp:align>center</wp:align>
            </wp:positionH>
            <wp:positionV relativeFrom="paragraph">
              <wp:posOffset>97543</wp:posOffset>
            </wp:positionV>
            <wp:extent cx="4724400" cy="625792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24400" cy="6257925"/>
                    </a:xfrm>
                    <a:prstGeom prst="rect">
                      <a:avLst/>
                    </a:prstGeom>
                  </pic:spPr>
                </pic:pic>
              </a:graphicData>
            </a:graphic>
          </wp:anchor>
        </w:drawing>
      </w:r>
      <w:r w:rsidR="00225B05">
        <w:br w:type="page"/>
      </w:r>
      <w:r w:rsidR="00F2525C">
        <w:t xml:space="preserve">Die </w:t>
      </w:r>
      <w:r w:rsidR="00596D25">
        <w:t>zweite Methode</w:t>
      </w:r>
      <w:r w:rsidR="00F2525C">
        <w:t xml:space="preserve"> exportiert ein </w:t>
      </w:r>
      <w:r w:rsidR="00333F33">
        <w:t>die Konfiguration der Einflussfaktoren eines P</w:t>
      </w:r>
      <w:r w:rsidR="00F2525C">
        <w:t>rojekt</w:t>
      </w:r>
      <w:r w:rsidR="0023026F">
        <w:t>es</w:t>
      </w:r>
      <w:r w:rsidR="00F2525C">
        <w:t>. Hierbei wird überprüft, ob der angegebene Pfad null oder leer ist oder nur aus Leerzeichen besteht. Außerdem wird überprüft, ob d</w:t>
      </w:r>
      <w:r w:rsidR="00430E82">
        <w:t>as Objekt der</w:t>
      </w:r>
      <w:r w:rsidR="00F2525C">
        <w:t xml:space="preserve"> zu exportierende</w:t>
      </w:r>
      <w:r w:rsidR="00430E82">
        <w:t>n Einflussfaktoren</w:t>
      </w:r>
      <w:r w:rsidR="00F2525C">
        <w:t xml:space="preserve"> null ist und die Konvertierung mit JAXB versucht.</w:t>
      </w:r>
    </w:p>
    <w:p w:rsidR="00F2525C" w:rsidP="00F2525C" w:rsidRDefault="00F2525C" w14:paraId="1A859A08" w14:textId="77777777">
      <w:r>
        <w:t>Bei der Ausführung dieser Methode kann es zu 4 Fällen kommen, welche auch die Äquivalenzklassen darstellen:</w:t>
      </w:r>
    </w:p>
    <w:p w:rsidR="00F2525C" w:rsidP="00F2525C" w:rsidRDefault="00F2525C" w14:paraId="1272F169" w14:textId="77777777">
      <w:pPr>
        <w:pStyle w:val="ListParagraph"/>
        <w:numPr>
          <w:ilvl w:val="0"/>
          <w:numId w:val="13"/>
        </w:numPr>
        <w:rPr>
          <w:b/>
          <w:bCs/>
        </w:rPr>
      </w:pPr>
      <w:r>
        <w:rPr>
          <w:b/>
          <w:bCs/>
        </w:rPr>
        <w:t>Der Dateipfad ist leer oder besteht nur aus Leerzeichen</w:t>
      </w:r>
    </w:p>
    <w:p w:rsidRPr="00A903A5" w:rsidR="00F2525C" w:rsidP="00F2525C" w:rsidRDefault="00F2525C" w14:paraId="5EA40E14" w14:textId="77777777">
      <w:pPr>
        <w:pStyle w:val="ListParagraph"/>
        <w:rPr>
          <w:b/>
          <w:bCs/>
        </w:rPr>
      </w:pPr>
      <w:r>
        <w:t xml:space="preserve">→ falls dies eintritt wird eine </w:t>
      </w:r>
      <w:proofErr w:type="spellStart"/>
      <w:r>
        <w:t>InvalidPathException</w:t>
      </w:r>
      <w:proofErr w:type="spellEnd"/>
      <w:r>
        <w:t xml:space="preserve"> geworfen, auf welche beim Testen geprüft wird</w:t>
      </w:r>
    </w:p>
    <w:p w:rsidR="00F2525C" w:rsidP="00F2525C" w:rsidRDefault="00F2525C" w14:paraId="56BCF34D" w14:textId="77777777">
      <w:pPr>
        <w:pStyle w:val="ListParagraph"/>
        <w:numPr>
          <w:ilvl w:val="0"/>
          <w:numId w:val="13"/>
        </w:numPr>
        <w:rPr>
          <w:b/>
          <w:bCs/>
        </w:rPr>
      </w:pPr>
      <w:r>
        <w:rPr>
          <w:b/>
          <w:bCs/>
        </w:rPr>
        <w:t>Der Dateipfad ist „null“</w:t>
      </w:r>
    </w:p>
    <w:p w:rsidR="00F2525C" w:rsidP="00F2525C" w:rsidRDefault="00F2525C" w14:paraId="29CEA93D" w14:textId="77777777">
      <w:pPr>
        <w:pStyle w:val="ListParagraph"/>
      </w:pPr>
      <w:r>
        <w:t xml:space="preserve">→ falls dies eintritt wird eine </w:t>
      </w:r>
      <w:proofErr w:type="spellStart"/>
      <w:r>
        <w:t>NullPointerException</w:t>
      </w:r>
      <w:proofErr w:type="spellEnd"/>
      <w:r>
        <w:t xml:space="preserve"> geworfen, auf welche beim Testen geprüft wird</w:t>
      </w:r>
    </w:p>
    <w:p w:rsidR="00F2525C" w:rsidP="00F2525C" w:rsidRDefault="00F2525C" w14:paraId="783F61F2" w14:textId="62B3C699">
      <w:pPr>
        <w:pStyle w:val="ListParagraph"/>
        <w:numPr>
          <w:ilvl w:val="0"/>
          <w:numId w:val="13"/>
        </w:numPr>
        <w:rPr>
          <w:b/>
          <w:bCs/>
        </w:rPr>
      </w:pPr>
      <w:r>
        <w:rPr>
          <w:b/>
          <w:bCs/>
        </w:rPr>
        <w:t xml:space="preserve">Das zu exportierende </w:t>
      </w:r>
      <w:r w:rsidR="002F25F0">
        <w:rPr>
          <w:b/>
          <w:bCs/>
        </w:rPr>
        <w:t>Objekt der Einflussfaktoren</w:t>
      </w:r>
      <w:r>
        <w:rPr>
          <w:b/>
          <w:bCs/>
        </w:rPr>
        <w:t xml:space="preserve"> ist „null“</w:t>
      </w:r>
    </w:p>
    <w:p w:rsidRPr="003F373B" w:rsidR="00F2525C" w:rsidP="00F2525C" w:rsidRDefault="00F2525C" w14:paraId="329D8A7C" w14:textId="77777777">
      <w:pPr>
        <w:pStyle w:val="ListParagraph"/>
        <w:rPr>
          <w:b/>
          <w:bCs/>
        </w:rPr>
      </w:pPr>
      <w:r>
        <w:t xml:space="preserve">→ falls dies eintritt wird eine </w:t>
      </w:r>
      <w:proofErr w:type="spellStart"/>
      <w:r>
        <w:t>NullPointerException</w:t>
      </w:r>
      <w:proofErr w:type="spellEnd"/>
      <w:r>
        <w:t xml:space="preserve"> geworfen, auf welche beim Testen geprüft wird</w:t>
      </w:r>
    </w:p>
    <w:p w:rsidR="00F2525C" w:rsidP="00F2525C" w:rsidRDefault="00F2525C" w14:paraId="60D67D67" w14:textId="77777777">
      <w:pPr>
        <w:pStyle w:val="ListParagraph"/>
        <w:numPr>
          <w:ilvl w:val="0"/>
          <w:numId w:val="13"/>
        </w:numPr>
        <w:rPr>
          <w:b/>
          <w:bCs/>
        </w:rPr>
      </w:pPr>
      <w:r>
        <w:rPr>
          <w:b/>
          <w:bCs/>
        </w:rPr>
        <w:t>Die Methode wirft keinen Fehler</w:t>
      </w:r>
    </w:p>
    <w:p w:rsidR="00F2525C" w:rsidP="00F2525C" w:rsidRDefault="00F2525C" w14:paraId="1F95C7C4" w14:textId="77777777">
      <w:pPr>
        <w:pStyle w:val="ListParagraph"/>
      </w:pPr>
      <w:r>
        <w:t xml:space="preserve">→ falls dies eintritt wird erwartet, dass keine </w:t>
      </w:r>
      <w:proofErr w:type="spellStart"/>
      <w:r>
        <w:t>exception</w:t>
      </w:r>
      <w:proofErr w:type="spellEnd"/>
      <w:r>
        <w:t xml:space="preserve"> geworfen wird und darauf wird getestet</w:t>
      </w:r>
    </w:p>
    <w:p w:rsidR="00F2525C" w:rsidP="00F2525C" w:rsidRDefault="00F2525C" w14:paraId="501D5A88" w14:textId="77777777">
      <w:pPr>
        <w:rPr>
          <w:bCs/>
        </w:rPr>
      </w:pPr>
      <w:r>
        <w:rPr>
          <w:bCs/>
        </w:rPr>
        <w:t xml:space="preserve">Es wurden also 3 Tests konstruiert (ein Test prüft die ersten beiden Äquivalenzklassen), wobei jeder jeweils einen bestimmten Zweig durchläuft und entweder eine </w:t>
      </w:r>
      <w:proofErr w:type="spellStart"/>
      <w:r>
        <w:rPr>
          <w:bCs/>
        </w:rPr>
        <w:t>Exception</w:t>
      </w:r>
      <w:proofErr w:type="spellEnd"/>
      <w:r>
        <w:rPr>
          <w:bCs/>
        </w:rPr>
        <w:t xml:space="preserve"> erwartet oder nicht.</w:t>
      </w:r>
    </w:p>
    <w:p w:rsidR="00F2525C" w:rsidP="00F2525C" w:rsidRDefault="00F2525C" w14:paraId="1126F351" w14:textId="77777777">
      <w:pPr>
        <w:rPr>
          <w:bCs/>
        </w:rPr>
      </w:pPr>
      <w:r>
        <w:rPr>
          <w:bCs/>
        </w:rPr>
        <w:t xml:space="preserve">Auf eine </w:t>
      </w:r>
      <w:proofErr w:type="spellStart"/>
      <w:r>
        <w:rPr>
          <w:bCs/>
        </w:rPr>
        <w:t>JAXBExeption</w:t>
      </w:r>
      <w:proofErr w:type="spellEnd"/>
      <w:r>
        <w:rPr>
          <w:bCs/>
        </w:rPr>
        <w:t xml:space="preserve"> kann hier nicht getestet werden, da eine </w:t>
      </w:r>
      <w:proofErr w:type="spellStart"/>
      <w:r>
        <w:rPr>
          <w:bCs/>
        </w:rPr>
        <w:t>JAXBException</w:t>
      </w:r>
      <w:proofErr w:type="spellEnd"/>
      <w:r>
        <w:rPr>
          <w:bCs/>
        </w:rPr>
        <w:t xml:space="preserve"> bei der Konvertierung von Objekt nach XML nur in zwei Fällen geworfen wird:</w:t>
      </w:r>
    </w:p>
    <w:p w:rsidR="00F2525C" w:rsidP="00F2525C" w:rsidRDefault="00F2525C" w14:paraId="1E513116" w14:textId="77777777">
      <w:pPr>
        <w:pStyle w:val="ListParagraph"/>
        <w:numPr>
          <w:ilvl w:val="0"/>
          <w:numId w:val="19"/>
        </w:numPr>
        <w:rPr>
          <w:bCs/>
        </w:rPr>
      </w:pPr>
      <w:r>
        <w:rPr>
          <w:bCs/>
        </w:rPr>
        <w:t xml:space="preserve">Ein Invalides Objekt soll konvertiert werden </w:t>
      </w:r>
      <w:r w:rsidRPr="004A0DE6">
        <w:rPr>
          <w:rFonts w:ascii="Wingdings" w:hAnsi="Wingdings" w:eastAsia="Wingdings" w:cs="Wingdings"/>
          <w:bCs/>
        </w:rPr>
        <w:t>à</w:t>
      </w:r>
      <w:r>
        <w:rPr>
          <w:bCs/>
        </w:rPr>
        <w:t xml:space="preserve"> dies ist nicht möglich, da hierfür eine falsche Klasse an die </w:t>
      </w:r>
      <w:proofErr w:type="spellStart"/>
      <w:r>
        <w:rPr>
          <w:bCs/>
        </w:rPr>
        <w:t>export</w:t>
      </w:r>
      <w:proofErr w:type="spellEnd"/>
      <w:r>
        <w:rPr>
          <w:bCs/>
        </w:rPr>
        <w:t xml:space="preserve"> Methode übergeben werden müsste</w:t>
      </w:r>
    </w:p>
    <w:p w:rsidRPr="004A0DE6" w:rsidR="00F2525C" w:rsidP="00F2525C" w:rsidRDefault="00F2525C" w14:paraId="2BD4D77C" w14:textId="36250566">
      <w:pPr>
        <w:pStyle w:val="ListParagraph"/>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 </w:t>
      </w:r>
      <w:r w:rsidRPr="001C1F76">
        <w:rPr>
          <w:rFonts w:ascii="Wingdings" w:hAnsi="Wingdings" w:eastAsia="Wingdings" w:cs="Wingdings"/>
          <w:bCs/>
        </w:rPr>
        <w:t>à</w:t>
      </w:r>
      <w:r>
        <w:rPr>
          <w:bCs/>
        </w:rPr>
        <w:t xml:space="preserve"> ebenfalls nicht möglich, da die Method</w:t>
      </w:r>
      <w:r w:rsidR="009468D3">
        <w:rPr>
          <w:bCs/>
        </w:rPr>
        <w:t>e</w:t>
      </w:r>
      <w:r>
        <w:rPr>
          <w:bCs/>
        </w:rPr>
        <w:t xml:space="preserve"> keinen Output hat</w:t>
      </w:r>
    </w:p>
    <w:p w:rsidRPr="002236E2" w:rsidR="00F2525C" w:rsidP="00F2525C" w:rsidRDefault="00F2525C" w14:paraId="1F5B7642" w14:textId="77777777">
      <w:pPr>
        <w:rPr>
          <w:bCs/>
        </w:rPr>
      </w:pPr>
      <w:r w:rsidRPr="002236E2">
        <w:rPr>
          <w:bCs/>
        </w:rPr>
        <w:t xml:space="preserve">Damit </w:t>
      </w:r>
      <w:r>
        <w:rPr>
          <w:bCs/>
        </w:rPr>
        <w:t xml:space="preserve">kann hier keine vollständige </w:t>
      </w:r>
      <w:r w:rsidRPr="002236E2">
        <w:rPr>
          <w:bCs/>
        </w:rPr>
        <w:t>Zweigabdeckung erreicht</w:t>
      </w:r>
      <w:r>
        <w:rPr>
          <w:bCs/>
        </w:rPr>
        <w:t xml:space="preserve"> werden.</w:t>
      </w:r>
    </w:p>
    <w:p w:rsidR="00B94DFB" w:rsidP="0047024F" w:rsidRDefault="004774C6" w14:paraId="7BA88A20" w14:textId="370DAD84">
      <w:r w:rsidRPr="004774C6">
        <w:rPr>
          <w:noProof/>
        </w:rPr>
        <w:drawing>
          <wp:anchor distT="0" distB="0" distL="114300" distR="114300" simplePos="0" relativeHeight="251658245" behindDoc="0" locked="0" layoutInCell="1" allowOverlap="1" wp14:anchorId="22C6703B" wp14:editId="1005B15F">
            <wp:simplePos x="0" y="0"/>
            <wp:positionH relativeFrom="margin">
              <wp:align>center</wp:align>
            </wp:positionH>
            <wp:positionV relativeFrom="paragraph">
              <wp:posOffset>2540</wp:posOffset>
            </wp:positionV>
            <wp:extent cx="4867275" cy="7153275"/>
            <wp:effectExtent l="0" t="0" r="952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67275" cy="7153275"/>
                    </a:xfrm>
                    <a:prstGeom prst="rect">
                      <a:avLst/>
                    </a:prstGeom>
                  </pic:spPr>
                </pic:pic>
              </a:graphicData>
            </a:graphic>
          </wp:anchor>
        </w:drawing>
      </w:r>
    </w:p>
    <w:p w:rsidR="00225B05" w:rsidP="0047024F" w:rsidRDefault="00B94DFB" w14:paraId="7F553BDA" w14:textId="321F2463">
      <w:r>
        <w:br w:type="page"/>
      </w:r>
    </w:p>
    <w:p w:rsidR="00E27202" w:rsidP="00E27202" w:rsidRDefault="00E27202" w14:paraId="60A1AE9A" w14:textId="12328429">
      <w:pPr>
        <w:pStyle w:val="Heading1"/>
        <w:numPr>
          <w:ilvl w:val="1"/>
          <w:numId w:val="5"/>
        </w:numPr>
        <w:spacing w:line="360" w:lineRule="auto"/>
        <w:jc w:val="both"/>
        <w:rPr>
          <w:rFonts w:ascii="Arial" w:hAnsi="Arial" w:cs="Arial"/>
          <w:color w:val="auto"/>
          <w:sz w:val="32"/>
          <w:szCs w:val="24"/>
        </w:rPr>
      </w:pPr>
      <w:bookmarkStart w:name="_Toc42861430" w:id="46"/>
      <w:bookmarkStart w:name="_Ref43217952" w:id="47"/>
      <w:r w:rsidRPr="00E27202">
        <w:rPr>
          <w:rFonts w:ascii="Arial" w:hAnsi="Arial" w:cs="Arial"/>
          <w:color w:val="auto"/>
          <w:sz w:val="32"/>
          <w:szCs w:val="24"/>
        </w:rPr>
        <w:t>Selbstoptimierung</w:t>
      </w:r>
      <w:bookmarkEnd w:id="46"/>
      <w:bookmarkEnd w:id="47"/>
    </w:p>
    <w:p w:rsidR="00EB3A25" w:rsidP="00997643" w:rsidRDefault="00997643" w14:paraId="314D1790" w14:textId="5B09F76D">
      <w:r>
        <w:t xml:space="preserve">Nachdem die Selbstoptimierung </w:t>
      </w:r>
      <w:r w:rsidR="00AA62B3">
        <w:t xml:space="preserve">in der Klasse M_FUNCTIONPOINTESTIMATION </w:t>
      </w:r>
      <w:r>
        <w:t>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proofErr w:type="gramStart"/>
      <w:r w:rsidRPr="004A3694" w:rsidR="00183FBE">
        <w:rPr>
          <w:i/>
          <w:iCs/>
        </w:rPr>
        <w:t>Math</w:t>
      </w:r>
      <w:r w:rsidRPr="004A3694" w:rsidR="00D8293E">
        <w:rPr>
          <w:i/>
          <w:iCs/>
        </w:rPr>
        <w:t>.log(</w:t>
      </w:r>
      <w:proofErr w:type="gramEnd"/>
      <w:r w:rsidRPr="004A3694" w:rsidR="00D8293E">
        <w:rPr>
          <w:i/>
          <w:iCs/>
        </w:rPr>
        <w:t>)</w:t>
      </w:r>
      <w:r w:rsidR="00780F75">
        <w:t>-</w:t>
      </w:r>
      <w:r w:rsidR="00D8293E">
        <w:t>Funktion</w:t>
      </w:r>
      <w:r w:rsidR="00AA62B3">
        <w:t xml:space="preserve">, in der </w:t>
      </w:r>
      <w:proofErr w:type="spellStart"/>
      <w:r w:rsidRPr="00AA62B3" w:rsidR="00AA62B3">
        <w:rPr>
          <w:i/>
          <w:iCs/>
        </w:rPr>
        <w:t>calcCorrection</w:t>
      </w:r>
      <w:proofErr w:type="spellEnd"/>
      <w:r w:rsidRPr="00AA62B3" w:rsidR="00AA62B3">
        <w:rPr>
          <w:i/>
          <w:iCs/>
        </w:rPr>
        <w:t>()</w:t>
      </w:r>
      <w:r w:rsidR="00AA62B3">
        <w:t xml:space="preserve"> Funktion</w:t>
      </w:r>
      <w:r w:rsidR="00D8293E">
        <w:t xml:space="preserve"> ein Korrekturfaktor berechnet.</w:t>
      </w:r>
      <w:r w:rsidR="00EA0BB1">
        <w:t xml:space="preserve"> </w:t>
      </w:r>
    </w:p>
    <w:p w:rsidR="00EB3A25" w:rsidP="00997643" w:rsidRDefault="00EB3A25" w14:paraId="579C3AAE" w14:textId="2D827027">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rsidR="005F1EC1" w:rsidP="00997643" w:rsidRDefault="00780F75" w14:paraId="5DDEC6AA" w14:textId="77777777">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rsidR="005F1EC1" w:rsidP="00997643" w:rsidRDefault="003F4011" w14:paraId="0FA0891E" w14:textId="18600308">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rsidR="00E950DC" w:rsidP="00997643" w:rsidRDefault="00D5404E" w14:paraId="0E25F0C6" w14:textId="0E20B38E">
      <w:r>
        <w:t xml:space="preserve">Aus dem Korrekturfaktor kann </w:t>
      </w:r>
      <w:r w:rsidR="00150F34">
        <w:t xml:space="preserve">durch Umformung der Formel für </w:t>
      </w:r>
      <w:r w:rsidR="00EC0CED">
        <w:t xml:space="preserve">die </w:t>
      </w:r>
      <w:proofErr w:type="spellStart"/>
      <w:r w:rsidRPr="004A3694" w:rsidR="00150F34">
        <w:rPr>
          <w:i/>
          <w:iCs/>
        </w:rPr>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Pr="00135A40" w:rsidR="00E950DC">
        <w:rPr>
          <w:color w:val="C00000"/>
        </w:rPr>
        <w:t xml:space="preserve">(Anzahl Personen mit einbezogen?) </w:t>
      </w:r>
    </w:p>
    <w:p w:rsidR="00E950DC" w:rsidP="00997643" w:rsidRDefault="00135A40" w14:paraId="726910E1" w14:textId="53A3B686">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hAnsi="Cambria Math" w:eastAsiaTheme="minorEastAsia"/>
                              <w:i/>
                            </w:rPr>
                          </m:ctrlPr>
                        </m:fPr>
                        <m:num>
                          <m:r>
                            <w:rPr>
                              <w:rFonts w:ascii="Cambria Math" w:hAnsi="Cambria Math" w:eastAsiaTheme="minorEastAsia"/>
                            </w:rPr>
                            <m:t>realTime</m:t>
                          </m:r>
                          <m:ctrlPr>
                            <w:rPr>
                              <w:rFonts w:ascii="Cambria Math" w:hAnsi="Cambria Math"/>
                              <w:i/>
                            </w:rPr>
                          </m:ctrlPr>
                        </m:num>
                        <m:den>
                          <m:sSup>
                            <m:sSupPr>
                              <m:ctrlPr>
                                <w:rPr>
                                  <w:rFonts w:ascii="Cambria Math" w:hAnsi="Cambria Math" w:eastAsiaTheme="minorEastAsia"/>
                                  <w:i/>
                                </w:rPr>
                              </m:ctrlPr>
                            </m:sSupPr>
                            <m:e>
                              <m:r>
                                <w:rPr>
                                  <w:rFonts w:ascii="Cambria Math" w:hAnsi="Cambria Math" w:eastAsiaTheme="minorEastAsia"/>
                                </w:rPr>
                                <m:t>e</m:t>
                              </m:r>
                            </m:e>
                            <m:sup>
                              <m:r>
                                <w:rPr>
                                  <w:rFonts w:ascii="Cambria Math" w:hAnsi="Cambria Math" w:eastAsiaTheme="minorEastAsia"/>
                                </w:rPr>
                                <m:t>0</m:t>
                              </m:r>
                            </m:sup>
                          </m:sSup>
                          <m:r>
                            <w:rPr>
                              <w:rFonts w:ascii="Cambria Math" w:hAnsi="Cambria Math" w:eastAsiaTheme="minorEastAsia"/>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eastAsiaTheme="minorEastAsia"/>
                                  <w:i/>
                                </w:rPr>
                              </m:ctrlPr>
                            </m:fPr>
                            <m:num>
                              <m:r>
                                <w:rPr>
                                  <w:rFonts w:ascii="Cambria Math" w:hAnsi="Cambria Math" w:eastAsiaTheme="minorEastAsia"/>
                                </w:rPr>
                                <m:t>realTime</m:t>
                              </m:r>
                              <m:ctrlPr>
                                <w:rPr>
                                  <w:rFonts w:ascii="Cambria Math" w:hAnsi="Cambria Math"/>
                                  <w:i/>
                                </w:rPr>
                              </m:ctrlPr>
                            </m:num>
                            <m:den>
                              <m:sSup>
                                <m:sSupPr>
                                  <m:ctrlPr>
                                    <w:rPr>
                                      <w:rFonts w:ascii="Cambria Math" w:hAnsi="Cambria Math" w:eastAsiaTheme="minorEastAsia"/>
                                      <w:i/>
                                    </w:rPr>
                                  </m:ctrlPr>
                                </m:sSupPr>
                                <m:e>
                                  <m:r>
                                    <w:rPr>
                                      <w:rFonts w:ascii="Cambria Math" w:hAnsi="Cambria Math" w:eastAsiaTheme="minorEastAsia"/>
                                    </w:rPr>
                                    <m:t>e</m:t>
                                  </m:r>
                                </m:e>
                                <m:sup>
                                  <m:r>
                                    <w:rPr>
                                      <w:rFonts w:ascii="Cambria Math" w:hAnsi="Cambria Math" w:eastAsiaTheme="minorEastAsia"/>
                                    </w:rPr>
                                    <m:t>0</m:t>
                                  </m:r>
                                </m:sup>
                              </m:sSup>
                              <m:r>
                                <w:rPr>
                                  <w:rFonts w:ascii="Cambria Math" w:hAnsi="Cambria Math" w:eastAsiaTheme="minorEastAsia"/>
                                </w:rPr>
                                <m:t>*jonesPersonNo</m:t>
                              </m:r>
                            </m:den>
                          </m:f>
                          <m:ctrlPr>
                            <w:rPr>
                              <w:rFonts w:ascii="Cambria Math" w:hAnsi="Cambria Math" w:eastAsiaTheme="minorEastAsia"/>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rsidRPr="00A75348" w:rsidR="00A75348" w:rsidP="00A75348" w:rsidRDefault="00A75348" w14:paraId="42085FDF" w14:textId="02A83542">
      <w:r w:rsidRPr="00A75348">
        <w:t xml:space="preserve">In </w:t>
      </w:r>
      <w:r>
        <w:t>Code umgesetzt entspricht diese Formel dann</w:t>
      </w:r>
      <w:r w:rsidR="002F6F5C">
        <w:t xml:space="preserve"> der Berechnung von </w:t>
      </w:r>
      <w:r w:rsidRPr="002F6F5C" w:rsidR="002F6F5C">
        <w:rPr>
          <w:i/>
          <w:iCs/>
        </w:rPr>
        <w:t>e2Correction</w:t>
      </w:r>
      <w:r w:rsidR="002F6F5C">
        <w:t xml:space="preserve"> in Zeile 399. Zusätzlich wird das Ergebnis hier als </w:t>
      </w:r>
      <w:proofErr w:type="gramStart"/>
      <w:r w:rsidR="002F6F5C">
        <w:t>Integer</w:t>
      </w:r>
      <w:proofErr w:type="gramEnd"/>
      <w:r w:rsidR="002F6F5C">
        <w:t xml:space="preserve"> gecastet um einen, den Vorgaben der Faktoren entsprechenden, Wert zu erhalten. </w:t>
      </w:r>
    </w:p>
    <w:p w:rsidRPr="00A75348" w:rsidR="00A75348" w:rsidP="00A75348" w:rsidRDefault="00A75348" w14:paraId="4E56B832" w14:textId="57A0772A">
      <w:pPr>
        <w:pStyle w:val="HTMLPreformatted"/>
        <w:shd w:val="clear" w:color="auto" w:fill="FFFFFF"/>
        <w:rPr>
          <w:rFonts w:ascii="Menlo" w:hAnsi="Menlo" w:cs="Menlo"/>
          <w:color w:val="000000"/>
        </w:rPr>
      </w:pPr>
      <w:r w:rsidRPr="00A75348">
        <w:rPr>
          <w:rFonts w:ascii="Menlo" w:hAnsi="Menlo" w:cs="Menlo"/>
          <w:b/>
          <w:bCs/>
          <w:color w:val="000000" w:themeColor="text1"/>
        </w:rPr>
        <w:t xml:space="preserve">Zeile 399: </w:t>
      </w:r>
      <w:r w:rsidRPr="00A75348">
        <w:rPr>
          <w:rFonts w:ascii="Menlo" w:hAnsi="Menlo" w:cs="Menlo"/>
          <w:b/>
          <w:bCs/>
          <w:color w:val="000000" w:themeColor="text1"/>
        </w:rPr>
        <w:br/>
      </w:r>
      <w:r w:rsidRPr="00A75348">
        <w:rPr>
          <w:rFonts w:ascii="Menlo" w:hAnsi="Menlo" w:cs="Menlo"/>
          <w:b/>
          <w:bCs/>
          <w:color w:val="660E7A"/>
        </w:rPr>
        <w:t xml:space="preserve">e2Correction </w:t>
      </w:r>
      <w:r w:rsidRPr="00A75348">
        <w:rPr>
          <w:rFonts w:ascii="Menlo" w:hAnsi="Menlo" w:cs="Menlo"/>
          <w:color w:val="000000"/>
        </w:rPr>
        <w:t>= (</w:t>
      </w:r>
      <w:proofErr w:type="spellStart"/>
      <w:r w:rsidRPr="00A75348">
        <w:rPr>
          <w:rFonts w:ascii="Menlo" w:hAnsi="Menlo" w:cs="Menlo"/>
          <w:b/>
          <w:bCs/>
          <w:color w:val="000080"/>
        </w:rPr>
        <w:t>int</w:t>
      </w:r>
      <w:proofErr w:type="spellEnd"/>
      <w:r w:rsidRPr="00A75348">
        <w:rPr>
          <w:rFonts w:ascii="Menlo" w:hAnsi="Menlo" w:cs="Menlo"/>
          <w:color w:val="000000"/>
        </w:rPr>
        <w:t>) (((</w:t>
      </w:r>
      <w:proofErr w:type="spellStart"/>
      <w:proofErr w:type="gramStart"/>
      <w:r w:rsidRPr="00A75348">
        <w:rPr>
          <w:rFonts w:ascii="Menlo" w:hAnsi="Menlo" w:cs="Menlo"/>
          <w:color w:val="000000"/>
        </w:rPr>
        <w:t>Math.</w:t>
      </w:r>
      <w:r w:rsidRPr="00A75348">
        <w:rPr>
          <w:rFonts w:ascii="Menlo" w:hAnsi="Menlo" w:cs="Menlo"/>
          <w:i/>
          <w:iCs/>
          <w:color w:val="000000"/>
        </w:rPr>
        <w:t>pow</w:t>
      </w:r>
      <w:proofErr w:type="spellEnd"/>
      <w:r w:rsidRPr="00A75348">
        <w:rPr>
          <w:rFonts w:ascii="Menlo" w:hAnsi="Menlo" w:cs="Menlo"/>
          <w:color w:val="000000"/>
        </w:rPr>
        <w:t>(</w:t>
      </w:r>
      <w:proofErr w:type="gramEnd"/>
      <w:r w:rsidRPr="00A75348">
        <w:rPr>
          <w:rFonts w:ascii="Menlo" w:hAnsi="Menlo" w:cs="Menlo"/>
          <w:color w:val="000000"/>
        </w:rPr>
        <w:t>(</w:t>
      </w:r>
      <w:proofErr w:type="spellStart"/>
      <w:r w:rsidRPr="00A75348">
        <w:rPr>
          <w:rFonts w:ascii="Menlo" w:hAnsi="Menlo" w:cs="Menlo"/>
          <w:color w:val="000000"/>
        </w:rPr>
        <w:t>realTime</w:t>
      </w:r>
      <w:proofErr w:type="spellEnd"/>
      <w:r w:rsidRPr="00A75348">
        <w:rPr>
          <w:rFonts w:ascii="Menlo" w:hAnsi="Menlo" w:cs="Menlo"/>
          <w:color w:val="000000"/>
        </w:rPr>
        <w:t xml:space="preserve"> / (</w:t>
      </w:r>
      <w:proofErr w:type="spellStart"/>
      <w:r w:rsidRPr="00A75348">
        <w:rPr>
          <w:rFonts w:ascii="Menlo" w:hAnsi="Menlo" w:cs="Menlo"/>
          <w:color w:val="000000"/>
        </w:rPr>
        <w:t>Math.</w:t>
      </w:r>
      <w:r w:rsidRPr="00A75348">
        <w:rPr>
          <w:rFonts w:ascii="Menlo" w:hAnsi="Menlo" w:cs="Menlo"/>
          <w:i/>
          <w:iCs/>
          <w:color w:val="000000"/>
        </w:rPr>
        <w:t>exp</w:t>
      </w:r>
      <w:proofErr w:type="spellEnd"/>
      <w:r w:rsidRPr="00A75348">
        <w:rPr>
          <w:rFonts w:ascii="Menlo" w:hAnsi="Menlo" w:cs="Menlo"/>
          <w:color w:val="000000"/>
        </w:rPr>
        <w:t>(</w:t>
      </w:r>
      <w:r w:rsidRPr="00A75348">
        <w:rPr>
          <w:rFonts w:ascii="Menlo" w:hAnsi="Menlo" w:cs="Menlo"/>
          <w:color w:val="0000FF"/>
        </w:rPr>
        <w:t>0</w:t>
      </w:r>
      <w:r w:rsidRPr="00A75348">
        <w:rPr>
          <w:rFonts w:ascii="Menlo" w:hAnsi="Menlo" w:cs="Menlo"/>
          <w:color w:val="000000"/>
        </w:rPr>
        <w:t xml:space="preserve">) * </w:t>
      </w:r>
      <w:proofErr w:type="spellStart"/>
      <w:r w:rsidRPr="00A75348">
        <w:rPr>
          <w:rFonts w:ascii="Menlo" w:hAnsi="Menlo" w:cs="Menlo"/>
          <w:b/>
          <w:bCs/>
          <w:color w:val="660E7A"/>
        </w:rPr>
        <w:t>jonesPersonNo</w:t>
      </w:r>
      <w:proofErr w:type="spellEnd"/>
      <w:r w:rsidRPr="00A75348">
        <w:rPr>
          <w:rFonts w:ascii="Menlo" w:hAnsi="Menlo" w:cs="Menlo"/>
          <w:color w:val="000000"/>
        </w:rPr>
        <w:t>)), (</w:t>
      </w:r>
      <w:r w:rsidRPr="00A75348">
        <w:rPr>
          <w:rFonts w:ascii="Menlo" w:hAnsi="Menlo" w:cs="Menlo"/>
          <w:color w:val="0000FF"/>
        </w:rPr>
        <w:t xml:space="preserve">1 </w:t>
      </w:r>
      <w:r w:rsidRPr="00A75348">
        <w:rPr>
          <w:rFonts w:ascii="Menlo" w:hAnsi="Menlo" w:cs="Menlo"/>
          <w:color w:val="000000"/>
        </w:rPr>
        <w:t xml:space="preserve">/ </w:t>
      </w:r>
      <w:r w:rsidRPr="00A75348">
        <w:rPr>
          <w:rFonts w:ascii="Menlo" w:hAnsi="Menlo" w:cs="Menlo"/>
          <w:color w:val="0000FF"/>
        </w:rPr>
        <w:t>0.4</w:t>
      </w:r>
      <w:r w:rsidRPr="00A75348">
        <w:rPr>
          <w:rFonts w:ascii="Menlo" w:hAnsi="Menlo" w:cs="Menlo"/>
          <w:color w:val="000000"/>
        </w:rPr>
        <w:t xml:space="preserve">)) / </w:t>
      </w:r>
      <w:r w:rsidRPr="00A75348">
        <w:rPr>
          <w:rFonts w:ascii="Menlo" w:hAnsi="Menlo" w:cs="Menlo"/>
          <w:b/>
          <w:bCs/>
          <w:color w:val="660E7A"/>
        </w:rPr>
        <w:t>e1Sum</w:t>
      </w:r>
      <w:r w:rsidRPr="00A75348">
        <w:rPr>
          <w:rFonts w:ascii="Menlo" w:hAnsi="Menlo" w:cs="Menlo"/>
          <w:color w:val="000000"/>
        </w:rPr>
        <w:t xml:space="preserve">) - </w:t>
      </w:r>
      <w:r w:rsidRPr="00A75348">
        <w:rPr>
          <w:rFonts w:ascii="Menlo" w:hAnsi="Menlo" w:cs="Menlo"/>
          <w:color w:val="0000FF"/>
        </w:rPr>
        <w:t>0.7</w:t>
      </w:r>
      <w:r w:rsidRPr="00A75348">
        <w:rPr>
          <w:rFonts w:ascii="Menlo" w:hAnsi="Menlo" w:cs="Menlo"/>
          <w:color w:val="000000"/>
        </w:rPr>
        <w:t xml:space="preserve">) * </w:t>
      </w:r>
      <w:r w:rsidRPr="00A75348">
        <w:rPr>
          <w:rFonts w:ascii="Menlo" w:hAnsi="Menlo" w:cs="Menlo"/>
          <w:color w:val="0000FF"/>
        </w:rPr>
        <w:t>100</w:t>
      </w:r>
      <w:r w:rsidRPr="00A75348">
        <w:rPr>
          <w:rFonts w:ascii="Menlo" w:hAnsi="Menlo" w:cs="Menlo"/>
          <w:color w:val="000000"/>
        </w:rPr>
        <w:t>);</w:t>
      </w:r>
    </w:p>
    <w:p w:rsidRPr="00A75348" w:rsidR="00A75348" w:rsidP="00A75348" w:rsidRDefault="00A75348" w14:paraId="11837B9F" w14:textId="77777777">
      <w:pPr>
        <w:pStyle w:val="HTMLPreformatted"/>
        <w:shd w:val="clear" w:color="auto" w:fill="FFFFFF"/>
        <w:rPr>
          <w:rFonts w:ascii="Menlo" w:hAnsi="Menlo" w:cs="Menlo"/>
          <w:color w:val="000000"/>
        </w:rPr>
      </w:pPr>
    </w:p>
    <w:p w:rsidR="00EA0BB1" w:rsidP="00997643" w:rsidRDefault="008A2CCC" w14:paraId="63428D73" w14:textId="4647E732">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 xml:space="preserve">beruht auf der Implementierung einer mathematischen Umformung. Da die </w:t>
      </w:r>
      <w:proofErr w:type="gramStart"/>
      <w:r w:rsidR="006A7D75">
        <w:rPr>
          <w:color w:val="000000" w:themeColor="text1"/>
        </w:rPr>
        <w:t>Math.log</w:t>
      </w:r>
      <w:r w:rsidR="00B16E80">
        <w:rPr>
          <w:color w:val="000000" w:themeColor="text1"/>
        </w:rPr>
        <w:t>(</w:t>
      </w:r>
      <w:proofErr w:type="gramEnd"/>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 xml:space="preserve">()-Funktionen als korrekt angenommen werden können, </w:t>
      </w:r>
      <w:commentRangeStart w:id="48"/>
      <w:r w:rsidR="00B16E80">
        <w:rPr>
          <w:color w:val="000000" w:themeColor="text1"/>
        </w:rPr>
        <w:t xml:space="preserve">wird dieser Teil der Berechnung als korrekt angenommen. </w:t>
      </w:r>
      <w:commentRangeEnd w:id="48"/>
      <w:r w:rsidR="004A3694">
        <w:rPr>
          <w:rStyle w:val="CommentReference"/>
        </w:rPr>
        <w:commentReference w:id="48"/>
      </w:r>
      <w:r w:rsidR="00DD3405">
        <w:t>Sobald die notwendige Korrektur in Form der angepassten Summe der Einflussfaktoren E2 berechnet wurde</w:t>
      </w:r>
      <w:r w:rsidR="00F570D9">
        <w:t xml:space="preserve"> (</w:t>
      </w:r>
      <w:r w:rsidRPr="007206B9" w:rsidR="007206B9">
        <w:t>M_PROJECTDATA_FUNCTIONPOINTESTIMATION</w:t>
      </w:r>
      <w:r w:rsidR="007206B9">
        <w:t>.e2Correction</w:t>
      </w:r>
      <w:r w:rsidR="00F570D9">
        <w:t>)</w:t>
      </w:r>
      <w:r w:rsidR="00921D64">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 xml:space="preserve">In der Klasse C_EFFORT sind hierfür die </w:t>
      </w:r>
      <w:r w:rsidR="004A3694">
        <w:t xml:space="preserve">folgenden </w:t>
      </w:r>
      <w:r w:rsidR="00EA0BB1">
        <w:t>drei Methoden</w:t>
      </w:r>
      <w:r w:rsidR="00117B70">
        <w:t xml:space="preserve"> implementiert</w:t>
      </w:r>
      <w:r w:rsidR="00EA0BB1">
        <w:t>:</w:t>
      </w:r>
    </w:p>
    <w:p w:rsidRPr="004A3694" w:rsidR="00EA0BB1" w:rsidP="00EA0BB1" w:rsidRDefault="00EA0BB1" w14:paraId="6675B520" w14:textId="77777777">
      <w:pPr>
        <w:pStyle w:val="ListParagraph"/>
        <w:numPr>
          <w:ilvl w:val="0"/>
          <w:numId w:val="12"/>
        </w:numPr>
        <w:rPr>
          <w:i/>
          <w:iCs/>
        </w:rPr>
      </w:pPr>
      <w:proofErr w:type="spellStart"/>
      <w:proofErr w:type="gramStart"/>
      <w:r w:rsidRPr="004A3694">
        <w:rPr>
          <w:i/>
          <w:iCs/>
        </w:rPr>
        <w:t>notifyAdjustFactors</w:t>
      </w:r>
      <w:proofErr w:type="spellEnd"/>
      <w:r w:rsidRPr="004A3694">
        <w:rPr>
          <w:i/>
          <w:iCs/>
        </w:rPr>
        <w:t>(</w:t>
      </w:r>
      <w:proofErr w:type="gramEnd"/>
      <w:r w:rsidRPr="004A3694">
        <w:rPr>
          <w:i/>
          <w:iCs/>
        </w:rPr>
        <w:t>)</w:t>
      </w:r>
    </w:p>
    <w:p w:rsidRPr="004A3694" w:rsidR="00997643" w:rsidP="00EA0BB1" w:rsidRDefault="00EA0BB1" w14:paraId="39163751" w14:textId="2EE548A3">
      <w:pPr>
        <w:pStyle w:val="ListParagraph"/>
        <w:numPr>
          <w:ilvl w:val="0"/>
          <w:numId w:val="12"/>
        </w:numPr>
        <w:rPr>
          <w:i/>
          <w:iCs/>
        </w:rPr>
      </w:pPr>
      <w:proofErr w:type="spellStart"/>
      <w:proofErr w:type="gramStart"/>
      <w:r w:rsidRPr="004A3694">
        <w:rPr>
          <w:i/>
          <w:iCs/>
        </w:rPr>
        <w:t>increaseFactors</w:t>
      </w:r>
      <w:proofErr w:type="spellEnd"/>
      <w:r w:rsidRPr="004A3694">
        <w:rPr>
          <w:i/>
          <w:iCs/>
        </w:rPr>
        <w:t>(</w:t>
      </w:r>
      <w:proofErr w:type="gramEnd"/>
      <w:r w:rsidRPr="004A3694">
        <w:rPr>
          <w:i/>
          <w:iCs/>
        </w:rPr>
        <w:t>)</w:t>
      </w:r>
    </w:p>
    <w:p w:rsidRPr="004A3694" w:rsidR="00EA0BB1" w:rsidP="00EA0BB1" w:rsidRDefault="00EA0BB1" w14:paraId="2D206CF5" w14:textId="3F889537">
      <w:pPr>
        <w:pStyle w:val="ListParagraph"/>
        <w:numPr>
          <w:ilvl w:val="0"/>
          <w:numId w:val="12"/>
        </w:numPr>
        <w:rPr>
          <w:i/>
          <w:iCs/>
        </w:rPr>
      </w:pPr>
      <w:proofErr w:type="spellStart"/>
      <w:proofErr w:type="gramStart"/>
      <w:r w:rsidRPr="004A3694">
        <w:rPr>
          <w:i/>
          <w:iCs/>
        </w:rPr>
        <w:t>decreaseFactors</w:t>
      </w:r>
      <w:proofErr w:type="spellEnd"/>
      <w:r w:rsidRPr="004A3694">
        <w:rPr>
          <w:i/>
          <w:iCs/>
        </w:rPr>
        <w:t>(</w:t>
      </w:r>
      <w:proofErr w:type="gramEnd"/>
      <w:r w:rsidRPr="004A3694">
        <w:rPr>
          <w:i/>
          <w:iCs/>
        </w:rPr>
        <w:t>)</w:t>
      </w:r>
    </w:p>
    <w:p w:rsidR="007857F1" w:rsidRDefault="007857F1" w14:paraId="3306DCC5" w14:textId="77777777">
      <w:pPr>
        <w:rPr>
          <w:rFonts w:ascii="Arial" w:hAnsi="Arial" w:cs="Arial" w:eastAsiaTheme="majorEastAsia"/>
          <w:sz w:val="28"/>
        </w:rPr>
      </w:pPr>
      <w:bookmarkStart w:name="_Toc42861431" w:id="49"/>
      <w:r>
        <w:rPr>
          <w:rFonts w:ascii="Arial" w:hAnsi="Arial" w:cs="Arial"/>
          <w:sz w:val="28"/>
        </w:rPr>
        <w:br w:type="page"/>
      </w:r>
    </w:p>
    <w:p w:rsidRPr="00482442" w:rsidR="00BF3849" w:rsidP="00482442" w:rsidRDefault="00BF3849" w14:paraId="5440FCB9" w14:textId="202E8090">
      <w:pPr>
        <w:pStyle w:val="Heading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notifyAdjust</w:t>
      </w:r>
      <w:r w:rsidRPr="00482442" w:rsidR="00482442">
        <w:rPr>
          <w:rFonts w:ascii="Arial" w:hAnsi="Arial" w:cs="Arial"/>
          <w:color w:val="auto"/>
          <w:sz w:val="28"/>
          <w:szCs w:val="22"/>
        </w:rPr>
        <w:t>Factors</w:t>
      </w:r>
      <w:proofErr w:type="spellEnd"/>
      <w:r w:rsidRPr="00482442" w:rsidR="00482442">
        <w:rPr>
          <w:rFonts w:ascii="Arial" w:hAnsi="Arial" w:cs="Arial"/>
          <w:color w:val="auto"/>
          <w:sz w:val="28"/>
          <w:szCs w:val="22"/>
        </w:rPr>
        <w:t>(</w:t>
      </w:r>
      <w:proofErr w:type="gramEnd"/>
      <w:r w:rsidRPr="00482442" w:rsidR="00482442">
        <w:rPr>
          <w:rFonts w:ascii="Arial" w:hAnsi="Arial" w:cs="Arial"/>
          <w:color w:val="auto"/>
          <w:sz w:val="28"/>
          <w:szCs w:val="22"/>
        </w:rPr>
        <w:t>)</w:t>
      </w:r>
      <w:bookmarkEnd w:id="49"/>
    </w:p>
    <w:p w:rsidR="00EA0BB1" w:rsidP="00EA0BB1" w:rsidRDefault="00EA0BB1" w14:paraId="75D13273" w14:textId="5B7F71DB">
      <w:r>
        <w:t xml:space="preserve">In der Methode </w:t>
      </w:r>
      <w:proofErr w:type="spellStart"/>
      <w:proofErr w:type="gramStart"/>
      <w:r w:rsidRPr="004A3694">
        <w:rPr>
          <w:i/>
          <w:iCs/>
        </w:rPr>
        <w:t>notifyAdjustFactors</w:t>
      </w:r>
      <w:proofErr w:type="spellEnd"/>
      <w:r w:rsidRPr="004A3694">
        <w:rPr>
          <w:i/>
          <w:iCs/>
        </w:rPr>
        <w:t>(</w:t>
      </w:r>
      <w:proofErr w:type="gramEnd"/>
      <w:r w:rsidRPr="004A3694">
        <w:rPr>
          <w:i/>
          <w:iCs/>
        </w:rPr>
        <w:t>)</w:t>
      </w:r>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Pr="00A942B9" w:rsidR="00B1232A">
        <w:rPr>
          <w:i/>
          <w:iCs/>
        </w:rPr>
        <w:t>notifyAdjustFactors</w:t>
      </w:r>
      <w:proofErr w:type="spellEnd"/>
      <w:r w:rsidRPr="00A942B9" w:rsidR="00B1232A">
        <w:rPr>
          <w:i/>
          <w:iCs/>
        </w:rPr>
        <w:t>(</w:t>
      </w:r>
      <w:proofErr w:type="gramEnd"/>
      <w:r w:rsidRPr="00A942B9" w:rsidR="00B1232A">
        <w:rPr>
          <w:i/>
          <w:iCs/>
        </w:rPr>
        <w:t>)</w:t>
      </w:r>
      <w:r w:rsidR="00B1232A">
        <w:t xml:space="preserve"> wird zur Entscheidung ob und in welchem Umfang die Faktoren geändert werden</w:t>
      </w:r>
      <w:r w:rsidR="00A942B9">
        <w:t xml:space="preserve"> </w:t>
      </w:r>
      <w:r w:rsidR="00B1232A">
        <w:t xml:space="preserve">eine Fehlervariable als Differenz aus </w:t>
      </w:r>
      <w:r w:rsidRPr="00A942B9" w:rsidR="00B1232A">
        <w:rPr>
          <w:i/>
          <w:iCs/>
        </w:rPr>
        <w:t>e2Sum</w:t>
      </w:r>
      <w:r w:rsidRPr="00DB02A7" w:rsidR="00B1232A">
        <w:t xml:space="preserve"> </w:t>
      </w:r>
      <w:r w:rsidRPr="00DB02A7" w:rsidR="00DB02A7">
        <w:t>und</w:t>
      </w:r>
      <w:r w:rsidRPr="00DB02A7" w:rsidR="00B1232A">
        <w:t xml:space="preserve"> </w:t>
      </w:r>
      <w:r w:rsidRPr="00A942B9" w:rsidR="00B1232A">
        <w:rPr>
          <w:i/>
          <w:iCs/>
        </w:rPr>
        <w:t>e2</w:t>
      </w:r>
      <w:r w:rsidRPr="00A942B9" w:rsidR="007D2F46">
        <w:rPr>
          <w:i/>
          <w:iCs/>
        </w:rPr>
        <w:t>Correction</w:t>
      </w:r>
      <w:r w:rsidR="00351B6D">
        <w:t xml:space="preserve"> </w:t>
      </w:r>
      <w:r w:rsidR="00B1232A">
        <w:t>berechnet</w:t>
      </w:r>
      <w:r w:rsidR="00351B6D">
        <w:t>.</w:t>
      </w:r>
      <w:r w:rsidR="00B1232A">
        <w:t xml:space="preserve"> (</w:t>
      </w:r>
      <w:r w:rsidRPr="00DB02A7" w:rsidR="00B1232A">
        <w:rPr>
          <w:i/>
          <w:iCs/>
        </w:rPr>
        <w:t>e2Failure</w:t>
      </w:r>
      <w:r w:rsidR="00B1232A">
        <w:t xml:space="preserv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rsidRPr="00AB6A29" w:rsidR="008C2801" w:rsidP="008C2801" w:rsidRDefault="008C2801" w14:paraId="044FF354" w14:textId="44857406">
      <w:pPr>
        <w:pStyle w:val="ListParagraph"/>
        <w:numPr>
          <w:ilvl w:val="0"/>
          <w:numId w:val="13"/>
        </w:numPr>
        <w:rPr>
          <w:b/>
          <w:bCs/>
        </w:rPr>
      </w:pPr>
      <w:r w:rsidRPr="00AB6A29">
        <w:rPr>
          <w:b/>
          <w:bCs/>
        </w:rPr>
        <w:t>e2Failure &gt; 0</w:t>
      </w:r>
    </w:p>
    <w:p w:rsidRPr="00AB6A29" w:rsidR="00642172" w:rsidP="00642172" w:rsidRDefault="00CF0F82" w14:paraId="4EC0E19F" w14:textId="4D26F213">
      <w:pPr>
        <w:pStyle w:val="ListParagraph"/>
        <w:numPr>
          <w:ilvl w:val="1"/>
          <w:numId w:val="13"/>
        </w:numPr>
        <w:rPr>
          <w:b/>
          <w:bCs/>
        </w:rPr>
      </w:pPr>
      <w:r w:rsidRPr="00AB6A29">
        <w:rPr>
          <w:b/>
          <w:bCs/>
        </w:rPr>
        <w:t>e2Sum - e2Failure &gt;= 0</w:t>
      </w:r>
    </w:p>
    <w:p w:rsidR="008255C2" w:rsidP="008255C2" w:rsidRDefault="000028A2" w14:paraId="6A2197CB" w14:textId="5D987CA2">
      <w:pPr>
        <w:ind w:left="1440"/>
      </w:pPr>
      <w:r>
        <w:t xml:space="preserve">→ </w:t>
      </w:r>
      <w:r w:rsidRPr="006A4EBC">
        <w:rPr>
          <w:i/>
          <w:iCs/>
        </w:rPr>
        <w:t>e2Sum</w:t>
      </w:r>
      <w:r>
        <w:t xml:space="preserve"> kann und sollte reduziert werden, die Methode </w:t>
      </w:r>
      <w:proofErr w:type="spellStart"/>
      <w:proofErr w:type="gramStart"/>
      <w:r w:rsidRPr="003405F4" w:rsidR="006A3D16">
        <w:rPr>
          <w:i/>
          <w:iCs/>
        </w:rPr>
        <w:t>decreaseFactors</w:t>
      </w:r>
      <w:proofErr w:type="spellEnd"/>
      <w:r w:rsidRPr="003405F4" w:rsidR="006A3D16">
        <w:rPr>
          <w:i/>
          <w:iCs/>
        </w:rPr>
        <w:t>(</w:t>
      </w:r>
      <w:proofErr w:type="gramEnd"/>
      <w:r w:rsidRPr="003405F4" w:rsidR="006A3D16">
        <w:rPr>
          <w:i/>
          <w:iCs/>
        </w:rPr>
        <w:t>)</w:t>
      </w:r>
      <w:r w:rsidR="006A3D16">
        <w:t xml:space="preserve"> </w:t>
      </w:r>
      <w:r w:rsidR="00386001">
        <w:t xml:space="preserve">wird </w:t>
      </w:r>
      <w:r w:rsidR="006A3D16">
        <w:t xml:space="preserve">mit dem Wert </w:t>
      </w:r>
      <w:proofErr w:type="spellStart"/>
      <w:r w:rsidRPr="003405F4" w:rsidR="006A3D16">
        <w:rPr>
          <w:i/>
          <w:iCs/>
        </w:rPr>
        <w:t>Math.abs</w:t>
      </w:r>
      <w:proofErr w:type="spellEnd"/>
      <w:r w:rsidRPr="003405F4" w:rsidR="006A3D16">
        <w:rPr>
          <w:i/>
          <w:iCs/>
        </w:rPr>
        <w:t>(e2Failure)</w:t>
      </w:r>
      <w:r w:rsidR="006A3D16">
        <w:t xml:space="preserve"> aufgerufen</w:t>
      </w:r>
      <w:r w:rsidR="00386001">
        <w:t xml:space="preserve"> und der </w:t>
      </w:r>
      <w:proofErr w:type="spellStart"/>
      <w:r w:rsidRPr="00193BF1" w:rsidR="00386001">
        <w:rPr>
          <w:i/>
          <w:iCs/>
        </w:rPr>
        <w:t>output</w:t>
      </w:r>
      <w:proofErr w:type="spellEnd"/>
      <w:r w:rsidR="00386001">
        <w:t>-String auf „</w:t>
      </w:r>
      <w:r w:rsidRPr="00386001" w:rsidR="00386001">
        <w:t xml:space="preserve">e2Sum </w:t>
      </w:r>
      <w:proofErr w:type="spellStart"/>
      <w:r w:rsidRPr="00386001" w:rsidR="00386001">
        <w:t>needs</w:t>
      </w:r>
      <w:proofErr w:type="spellEnd"/>
      <w:r w:rsidRPr="00386001" w:rsidR="00386001">
        <w:t xml:space="preserve"> </w:t>
      </w:r>
      <w:proofErr w:type="spellStart"/>
      <w:r w:rsidRPr="00386001" w:rsidR="00386001">
        <w:t>to</w:t>
      </w:r>
      <w:proofErr w:type="spellEnd"/>
      <w:r w:rsidRPr="00386001" w:rsidR="00386001">
        <w:t xml:space="preserve"> </w:t>
      </w:r>
      <w:proofErr w:type="spellStart"/>
      <w:r w:rsidRPr="00386001" w:rsidR="00386001">
        <w:t>be</w:t>
      </w:r>
      <w:proofErr w:type="spellEnd"/>
      <w:r w:rsidRPr="00386001" w:rsidR="00386001">
        <w:t xml:space="preserve"> </w:t>
      </w:r>
      <w:proofErr w:type="spellStart"/>
      <w:r w:rsidRPr="00386001" w:rsidR="00386001">
        <w:t>decreased</w:t>
      </w:r>
      <w:proofErr w:type="spellEnd"/>
      <w:r w:rsidRPr="00386001" w:rsidR="00386001">
        <w:t xml:space="preserve"> - </w:t>
      </w:r>
      <w:proofErr w:type="spellStart"/>
      <w:r w:rsidRPr="00386001" w:rsidR="00386001">
        <w:t>Corrected</w:t>
      </w:r>
      <w:proofErr w:type="spellEnd"/>
      <w:r w:rsidRPr="00386001" w:rsidR="00386001">
        <w:t xml:space="preserve"> </w:t>
      </w:r>
      <w:proofErr w:type="spellStart"/>
      <w:r w:rsidRPr="00386001" w:rsidR="00386001">
        <w:t>factors</w:t>
      </w:r>
      <w:proofErr w:type="spellEnd"/>
      <w:r w:rsidR="00386001">
        <w:t>“ gesetzt</w:t>
      </w:r>
    </w:p>
    <w:p w:rsidR="00394843" w:rsidP="00EF483F" w:rsidRDefault="00EF483F" w14:paraId="3DF2372E" w14:textId="6E315B32">
      <w:pPr>
        <w:ind w:left="1416"/>
      </w:pPr>
      <w:r>
        <w:t xml:space="preserve">→ </w:t>
      </w:r>
      <w:r w:rsidRPr="00EF483F">
        <w:rPr>
          <w:b/>
          <w:bCs/>
        </w:rPr>
        <w:t>gewählte Werte im Model</w:t>
      </w:r>
      <w:r>
        <w:t xml:space="preserve">: </w:t>
      </w:r>
      <w:proofErr w:type="spellStart"/>
      <w:r w:rsidRPr="003405F4">
        <w:rPr>
          <w:i/>
          <w:iCs/>
        </w:rPr>
        <w:t>int</w:t>
      </w:r>
      <w:proofErr w:type="spellEnd"/>
      <w:r w:rsidRPr="003405F4">
        <w:rPr>
          <w:i/>
          <w:iCs/>
        </w:rPr>
        <w:t xml:space="preserve"> e2Sum = 10; </w:t>
      </w:r>
      <w:proofErr w:type="spellStart"/>
      <w:r w:rsidRPr="003405F4">
        <w:rPr>
          <w:i/>
          <w:iCs/>
        </w:rPr>
        <w:t>int</w:t>
      </w:r>
      <w:proofErr w:type="spellEnd"/>
      <w:r w:rsidRPr="003405F4">
        <w:rPr>
          <w:i/>
          <w:iCs/>
        </w:rPr>
        <w:t xml:space="preserve"> e2Correction = </w:t>
      </w:r>
      <w:r w:rsidRPr="003405F4" w:rsidR="00531EF7">
        <w:rPr>
          <w:i/>
          <w:iCs/>
        </w:rPr>
        <w:t>5</w:t>
      </w:r>
      <w:r w:rsidRPr="003405F4">
        <w:rPr>
          <w:i/>
          <w:iCs/>
        </w:rPr>
        <w:t>;</w:t>
      </w:r>
    </w:p>
    <w:p w:rsidRPr="00E455C8" w:rsidR="002A447F" w:rsidP="00642172" w:rsidRDefault="002A447F" w14:paraId="03E68EC9" w14:textId="414A8421">
      <w:pPr>
        <w:pStyle w:val="ListParagraph"/>
        <w:numPr>
          <w:ilvl w:val="1"/>
          <w:numId w:val="13"/>
        </w:numPr>
        <w:rPr>
          <w:b/>
          <w:bCs/>
        </w:rPr>
      </w:pPr>
      <w:r w:rsidRPr="00E455C8">
        <w:rPr>
          <w:b/>
          <w:bCs/>
        </w:rPr>
        <w:t xml:space="preserve">e2Sum - e2Failure </w:t>
      </w:r>
      <w:r w:rsidRPr="00E455C8" w:rsidR="00507F7B">
        <w:rPr>
          <w:b/>
          <w:bCs/>
        </w:rPr>
        <w:t>&lt;</w:t>
      </w:r>
      <w:r w:rsidRPr="00E455C8">
        <w:rPr>
          <w:b/>
          <w:bCs/>
        </w:rPr>
        <w:t xml:space="preserve"> 0</w:t>
      </w:r>
    </w:p>
    <w:p w:rsidR="00AB6A29" w:rsidP="00187E0A" w:rsidRDefault="00E455C8" w14:paraId="62BBC838" w14:textId="0194636B">
      <w:pPr>
        <w:ind w:left="1440"/>
      </w:pPr>
      <w:r>
        <w:t xml:space="preserve">→ </w:t>
      </w:r>
      <w:r w:rsidRPr="006A4EBC" w:rsidR="00187E0A">
        <w:rPr>
          <w:i/>
          <w:iCs/>
        </w:rPr>
        <w:t>e2Sum</w:t>
      </w:r>
      <w:r w:rsidR="00187E0A">
        <w:t xml:space="preserve"> sollte eigentlich reduziert werden, selbst die maximale Reduktion ergibt jedoch nicht d</w:t>
      </w:r>
      <w:r w:rsidR="00400C9C">
        <w:t xml:space="preserve">en tatsächlichen Aufwand, deshalb wird </w:t>
      </w:r>
      <w:r w:rsidR="00187E0A">
        <w:t xml:space="preserve">der </w:t>
      </w:r>
      <w:proofErr w:type="spellStart"/>
      <w:r w:rsidRPr="00193BF1" w:rsidR="00187E0A">
        <w:rPr>
          <w:i/>
          <w:iCs/>
        </w:rPr>
        <w:t>output</w:t>
      </w:r>
      <w:proofErr w:type="spellEnd"/>
      <w:r w:rsidR="00187E0A">
        <w:t>-String auf „</w:t>
      </w:r>
      <w:r w:rsidRPr="00386001" w:rsidR="00187E0A">
        <w:t xml:space="preserve">e2Sum </w:t>
      </w:r>
      <w:proofErr w:type="spellStart"/>
      <w:r w:rsidRPr="00386001" w:rsidR="00187E0A">
        <w:t>needs</w:t>
      </w:r>
      <w:proofErr w:type="spellEnd"/>
      <w:r w:rsidRPr="00386001" w:rsidR="00187E0A">
        <w:t xml:space="preserve"> </w:t>
      </w:r>
      <w:proofErr w:type="spellStart"/>
      <w:r w:rsidRPr="00386001" w:rsidR="00187E0A">
        <w:t>to</w:t>
      </w:r>
      <w:proofErr w:type="spellEnd"/>
      <w:r w:rsidRPr="00386001" w:rsidR="00187E0A">
        <w:t xml:space="preserve"> </w:t>
      </w:r>
      <w:proofErr w:type="spellStart"/>
      <w:r w:rsidRPr="00386001" w:rsidR="00187E0A">
        <w:t>be</w:t>
      </w:r>
      <w:proofErr w:type="spellEnd"/>
      <w:r w:rsidRPr="00386001" w:rsidR="00187E0A">
        <w:t xml:space="preserve"> </w:t>
      </w:r>
      <w:proofErr w:type="spellStart"/>
      <w:r w:rsidRPr="00386001" w:rsidR="00187E0A">
        <w:t>decreased</w:t>
      </w:r>
      <w:proofErr w:type="spellEnd"/>
      <w:r w:rsidRPr="00386001" w:rsidR="00187E0A">
        <w:t xml:space="preserve"> - </w:t>
      </w:r>
      <w:proofErr w:type="spellStart"/>
      <w:r w:rsidRPr="00737C66" w:rsidR="00737C66">
        <w:t>Failure</w:t>
      </w:r>
      <w:proofErr w:type="spellEnd"/>
      <w:r w:rsidRPr="00737C66" w:rsidR="00737C66">
        <w:t xml:space="preserve"> </w:t>
      </w:r>
      <w:proofErr w:type="spellStart"/>
      <w:r w:rsidRPr="00737C66" w:rsidR="00737C66">
        <w:t>can't</w:t>
      </w:r>
      <w:proofErr w:type="spellEnd"/>
      <w:r w:rsidRPr="00737C66" w:rsidR="00737C66">
        <w:t xml:space="preserve"> </w:t>
      </w:r>
      <w:proofErr w:type="spellStart"/>
      <w:r w:rsidRPr="00737C66" w:rsidR="00737C66">
        <w:t>be</w:t>
      </w:r>
      <w:proofErr w:type="spellEnd"/>
      <w:r w:rsidRPr="00737C66" w:rsidR="00737C66">
        <w:t xml:space="preserve"> </w:t>
      </w:r>
      <w:proofErr w:type="spellStart"/>
      <w:r w:rsidRPr="00737C66" w:rsidR="00737C66">
        <w:t>corrected</w:t>
      </w:r>
      <w:proofErr w:type="spellEnd"/>
      <w:r w:rsidRPr="00737C66" w:rsidR="00737C66">
        <w:t xml:space="preserve"> </w:t>
      </w:r>
      <w:proofErr w:type="spellStart"/>
      <w:r w:rsidRPr="00737C66" w:rsidR="00737C66">
        <w:t>by</w:t>
      </w:r>
      <w:proofErr w:type="spellEnd"/>
      <w:r w:rsidRPr="00737C66" w:rsidR="00737C66">
        <w:t xml:space="preserve"> just </w:t>
      </w:r>
      <w:proofErr w:type="spellStart"/>
      <w:r w:rsidRPr="00737C66" w:rsidR="00737C66">
        <w:t>adjusting</w:t>
      </w:r>
      <w:proofErr w:type="spellEnd"/>
      <w:r w:rsidRPr="00737C66" w:rsidR="00737C66">
        <w:t xml:space="preserve"> </w:t>
      </w:r>
      <w:proofErr w:type="spellStart"/>
      <w:r w:rsidRPr="00737C66" w:rsidR="00737C66">
        <w:t>factors</w:t>
      </w:r>
      <w:proofErr w:type="spellEnd"/>
      <w:r w:rsidR="00187E0A">
        <w:t>“ gesetzt</w:t>
      </w:r>
    </w:p>
    <w:p w:rsidRPr="00193BF1" w:rsidR="00EF483F" w:rsidP="00EF483F" w:rsidRDefault="00EF483F" w14:paraId="34B6B60C" w14:textId="23108E43">
      <w:pPr>
        <w:ind w:left="1416"/>
        <w:rPr>
          <w:i/>
          <w:iCs/>
        </w:rPr>
      </w:pPr>
      <w:r>
        <w:t xml:space="preserve">→ </w:t>
      </w:r>
      <w:r w:rsidRPr="00EF483F">
        <w:rPr>
          <w:b/>
          <w:bCs/>
        </w:rPr>
        <w:t>gewählte Werte im Model</w:t>
      </w:r>
      <w:r>
        <w:t xml:space="preserve">: </w:t>
      </w:r>
      <w:proofErr w:type="spellStart"/>
      <w:r w:rsidRPr="00193BF1">
        <w:rPr>
          <w:i/>
          <w:iCs/>
        </w:rPr>
        <w:t>int</w:t>
      </w:r>
      <w:proofErr w:type="spellEnd"/>
      <w:r w:rsidRPr="00193BF1">
        <w:rPr>
          <w:i/>
          <w:iCs/>
        </w:rPr>
        <w:t xml:space="preserve"> e2Sum = 10; </w:t>
      </w:r>
      <w:proofErr w:type="spellStart"/>
      <w:r w:rsidRPr="00193BF1">
        <w:rPr>
          <w:i/>
          <w:iCs/>
        </w:rPr>
        <w:t>int</w:t>
      </w:r>
      <w:proofErr w:type="spellEnd"/>
      <w:r w:rsidRPr="00193BF1">
        <w:rPr>
          <w:i/>
          <w:iCs/>
        </w:rPr>
        <w:t xml:space="preserve"> e2Correction = </w:t>
      </w:r>
      <w:r w:rsidRPr="00193BF1" w:rsidR="007968ED">
        <w:rPr>
          <w:i/>
          <w:iCs/>
        </w:rPr>
        <w:t>-</w:t>
      </w:r>
      <w:r w:rsidRPr="00193BF1">
        <w:rPr>
          <w:i/>
          <w:iCs/>
        </w:rPr>
        <w:t>10;</w:t>
      </w:r>
    </w:p>
    <w:p w:rsidRPr="00AB6A29" w:rsidR="008C2801" w:rsidP="008C2801" w:rsidRDefault="008C2801" w14:paraId="70ADB363" w14:textId="6D5E0974">
      <w:pPr>
        <w:pStyle w:val="ListParagraph"/>
        <w:numPr>
          <w:ilvl w:val="0"/>
          <w:numId w:val="13"/>
        </w:numPr>
        <w:rPr>
          <w:b/>
          <w:bCs/>
        </w:rPr>
      </w:pPr>
      <w:r w:rsidRPr="00AB6A29">
        <w:rPr>
          <w:b/>
          <w:bCs/>
        </w:rPr>
        <w:t>e2Failure</w:t>
      </w:r>
      <w:r w:rsidRPr="00AB6A29" w:rsidR="00351B6D">
        <w:rPr>
          <w:b/>
          <w:bCs/>
        </w:rPr>
        <w:t xml:space="preserve"> &lt; 0</w:t>
      </w:r>
    </w:p>
    <w:p w:rsidRPr="00AB6A29" w:rsidR="0093748F" w:rsidP="0093748F" w:rsidRDefault="0093748F" w14:paraId="4B9D9942" w14:textId="3CE61685">
      <w:pPr>
        <w:pStyle w:val="ListParagraph"/>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rsidR="00386001" w:rsidP="00AB6A29" w:rsidRDefault="00AB6A29" w14:paraId="61FAC0D5" w14:textId="757A0F19">
      <w:pPr>
        <w:ind w:left="1440"/>
      </w:pPr>
      <w:r>
        <w:t xml:space="preserve">→ </w:t>
      </w:r>
      <w:r w:rsidRPr="0051697E">
        <w:rPr>
          <w:i/>
          <w:iCs/>
        </w:rPr>
        <w:t>e2Sum</w:t>
      </w:r>
      <w:r>
        <w:t xml:space="preserve"> kann und sollte erhöht 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193BF1">
        <w:rPr>
          <w:i/>
          <w:iCs/>
        </w:rPr>
        <w:t>Math.abs</w:t>
      </w:r>
      <w:proofErr w:type="spellEnd"/>
      <w:r w:rsidRPr="00193BF1">
        <w:rPr>
          <w:i/>
          <w:iCs/>
        </w:rPr>
        <w:t>(e2Failure)</w:t>
      </w:r>
      <w:r>
        <w:t xml:space="preserve"> aufgerufen und der </w:t>
      </w:r>
      <w:proofErr w:type="spellStart"/>
      <w:r w:rsidRPr="00193BF1">
        <w:rPr>
          <w:i/>
          <w:iCs/>
        </w:rP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rsidRPr="00193BF1" w:rsidR="00EF483F" w:rsidP="00EF483F" w:rsidRDefault="00EF483F" w14:paraId="66A22CBD" w14:textId="54A52325">
      <w:pPr>
        <w:ind w:left="1416"/>
        <w:rPr>
          <w:i/>
          <w:iCs/>
        </w:rPr>
      </w:pPr>
      <w:r>
        <w:t xml:space="preserve">→ </w:t>
      </w:r>
      <w:r w:rsidRPr="00EF483F">
        <w:rPr>
          <w:b/>
          <w:bCs/>
        </w:rPr>
        <w:t>gewählte Werte im Model</w:t>
      </w:r>
      <w:r>
        <w:t xml:space="preserve">: </w:t>
      </w:r>
      <w:proofErr w:type="spellStart"/>
      <w:r w:rsidRPr="00193BF1">
        <w:rPr>
          <w:i/>
          <w:iCs/>
        </w:rPr>
        <w:t>int</w:t>
      </w:r>
      <w:proofErr w:type="spellEnd"/>
      <w:r w:rsidRPr="00193BF1">
        <w:rPr>
          <w:i/>
          <w:iCs/>
        </w:rPr>
        <w:t xml:space="preserve"> e2Sum = </w:t>
      </w:r>
      <w:r w:rsidRPr="00193BF1" w:rsidR="007968ED">
        <w:rPr>
          <w:i/>
          <w:iCs/>
        </w:rPr>
        <w:t>5</w:t>
      </w:r>
      <w:r w:rsidRPr="00193BF1">
        <w:rPr>
          <w:i/>
          <w:iCs/>
        </w:rPr>
        <w:t xml:space="preserve">; </w:t>
      </w:r>
      <w:proofErr w:type="spellStart"/>
      <w:r w:rsidRPr="00193BF1">
        <w:rPr>
          <w:i/>
          <w:iCs/>
        </w:rPr>
        <w:t>int</w:t>
      </w:r>
      <w:proofErr w:type="spellEnd"/>
      <w:r w:rsidRPr="00193BF1">
        <w:rPr>
          <w:i/>
          <w:iCs/>
        </w:rPr>
        <w:t xml:space="preserve"> e2Correction = 10;</w:t>
      </w:r>
    </w:p>
    <w:p w:rsidR="0093748F" w:rsidP="0093748F" w:rsidRDefault="0093748F" w14:paraId="79A1E297" w14:textId="7978F1D5">
      <w:pPr>
        <w:pStyle w:val="ListParagraph"/>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Pr="00AB6A29" w:rsidR="008255C2">
        <w:rPr>
          <w:b/>
          <w:bCs/>
        </w:rPr>
        <w:t>&gt;</w:t>
      </w:r>
      <w:r w:rsidRPr="00AB6A29">
        <w:rPr>
          <w:b/>
          <w:bCs/>
        </w:rPr>
        <w:t xml:space="preserve"> 60</w:t>
      </w:r>
    </w:p>
    <w:p w:rsidR="00E455C8" w:rsidP="00E455C8" w:rsidRDefault="00E455C8" w14:paraId="2FE2737D" w14:textId="4E219EE1">
      <w:pPr>
        <w:ind w:left="1416"/>
      </w:pPr>
      <w:r w:rsidRPr="00E455C8">
        <w:t>→</w:t>
      </w:r>
      <w:r>
        <w:t xml:space="preserve"> </w:t>
      </w:r>
      <w:r w:rsidRPr="0051697E" w:rsidR="00400C9C">
        <w:rPr>
          <w:i/>
          <w:iCs/>
        </w:rPr>
        <w:t>e2Sum</w:t>
      </w:r>
      <w:r w:rsidR="00400C9C">
        <w:t xml:space="preserve"> sollte eigentlich erhöht werden, selbst die maximale Erhöhung ergibt jedoch nicht den tatsächlichen Aufwand, deshalb wird der </w:t>
      </w:r>
      <w:proofErr w:type="spellStart"/>
      <w:r w:rsidRPr="0051697E" w:rsidR="00400C9C">
        <w:rPr>
          <w:i/>
          <w:iCs/>
        </w:rPr>
        <w:t>output</w:t>
      </w:r>
      <w:proofErr w:type="spellEnd"/>
      <w:r w:rsidR="00400C9C">
        <w:t>-String auf „</w:t>
      </w:r>
      <w:r w:rsidRPr="00386001" w:rsidR="00400C9C">
        <w:t xml:space="preserve">e2Sum </w:t>
      </w:r>
      <w:proofErr w:type="spellStart"/>
      <w:r w:rsidRPr="00386001" w:rsidR="00400C9C">
        <w:t>needs</w:t>
      </w:r>
      <w:proofErr w:type="spellEnd"/>
      <w:r w:rsidRPr="00386001" w:rsidR="00400C9C">
        <w:t xml:space="preserve"> </w:t>
      </w:r>
      <w:proofErr w:type="spellStart"/>
      <w:r w:rsidRPr="00386001" w:rsidR="00400C9C">
        <w:t>to</w:t>
      </w:r>
      <w:proofErr w:type="spellEnd"/>
      <w:r w:rsidRPr="00386001" w:rsidR="00400C9C">
        <w:t xml:space="preserve"> </w:t>
      </w:r>
      <w:proofErr w:type="spellStart"/>
      <w:r w:rsidRPr="00386001" w:rsidR="00400C9C">
        <w:t>be</w:t>
      </w:r>
      <w:proofErr w:type="spellEnd"/>
      <w:r w:rsidRPr="00386001" w:rsidR="00400C9C">
        <w:t xml:space="preserve"> </w:t>
      </w:r>
      <w:proofErr w:type="spellStart"/>
      <w:r w:rsidRPr="00386001" w:rsidR="00400C9C">
        <w:t>decreased</w:t>
      </w:r>
      <w:proofErr w:type="spellEnd"/>
      <w:r w:rsidRPr="00386001" w:rsidR="00400C9C">
        <w:t xml:space="preserve"> - </w:t>
      </w:r>
      <w:proofErr w:type="spellStart"/>
      <w:r w:rsidRPr="00737C66" w:rsidR="00737C66">
        <w:t>Failure</w:t>
      </w:r>
      <w:proofErr w:type="spellEnd"/>
      <w:r w:rsidRPr="00737C66" w:rsidR="00737C66">
        <w:t xml:space="preserve"> </w:t>
      </w:r>
      <w:proofErr w:type="spellStart"/>
      <w:r w:rsidRPr="00737C66" w:rsidR="00737C66">
        <w:t>can't</w:t>
      </w:r>
      <w:proofErr w:type="spellEnd"/>
      <w:r w:rsidRPr="00737C66" w:rsidR="00737C66">
        <w:t xml:space="preserve"> </w:t>
      </w:r>
      <w:proofErr w:type="spellStart"/>
      <w:r w:rsidRPr="00737C66" w:rsidR="00737C66">
        <w:t>be</w:t>
      </w:r>
      <w:proofErr w:type="spellEnd"/>
      <w:r w:rsidRPr="00737C66" w:rsidR="00737C66">
        <w:t xml:space="preserve"> </w:t>
      </w:r>
      <w:proofErr w:type="spellStart"/>
      <w:r w:rsidRPr="00737C66" w:rsidR="00737C66">
        <w:t>corrected</w:t>
      </w:r>
      <w:proofErr w:type="spellEnd"/>
      <w:r w:rsidRPr="00737C66" w:rsidR="00737C66">
        <w:t xml:space="preserve"> </w:t>
      </w:r>
      <w:proofErr w:type="spellStart"/>
      <w:r w:rsidRPr="00737C66" w:rsidR="00737C66">
        <w:t>by</w:t>
      </w:r>
      <w:proofErr w:type="spellEnd"/>
      <w:r w:rsidRPr="00737C66" w:rsidR="00737C66">
        <w:t xml:space="preserve"> just </w:t>
      </w:r>
      <w:proofErr w:type="spellStart"/>
      <w:r w:rsidRPr="00737C66" w:rsidR="00737C66">
        <w:t>adjusting</w:t>
      </w:r>
      <w:proofErr w:type="spellEnd"/>
      <w:r w:rsidRPr="00737C66" w:rsidR="00737C66">
        <w:t xml:space="preserve"> </w:t>
      </w:r>
      <w:proofErr w:type="spellStart"/>
      <w:r w:rsidRPr="00737C66" w:rsidR="00737C66">
        <w:t>factors</w:t>
      </w:r>
      <w:proofErr w:type="spellEnd"/>
      <w:r w:rsidR="00400C9C">
        <w:t>“ gesetzt</w:t>
      </w:r>
    </w:p>
    <w:p w:rsidRPr="00E455C8" w:rsidR="00EF483F" w:rsidP="00EF483F" w:rsidRDefault="00EF483F" w14:paraId="3A631FA3" w14:textId="6BFB8038">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rsidRPr="00187E0A" w:rsidR="00351B6D" w:rsidP="008C2801" w:rsidRDefault="00351B6D" w14:paraId="1959096F" w14:textId="2831CC17">
      <w:pPr>
        <w:pStyle w:val="ListParagraph"/>
        <w:numPr>
          <w:ilvl w:val="0"/>
          <w:numId w:val="13"/>
        </w:numPr>
        <w:rPr>
          <w:b/>
          <w:bCs/>
        </w:rPr>
      </w:pPr>
      <w:r w:rsidRPr="00187E0A">
        <w:rPr>
          <w:b/>
          <w:bCs/>
        </w:rPr>
        <w:t>e2Failure = 0</w:t>
      </w:r>
    </w:p>
    <w:p w:rsidR="00987A2C" w:rsidP="00987A2C" w:rsidRDefault="00187E0A" w14:paraId="38882B34" w14:textId="54250289">
      <w:pPr>
        <w:ind w:left="1416"/>
      </w:pPr>
      <w:r>
        <w:t xml:space="preserve">→ </w:t>
      </w:r>
      <w:r w:rsidRPr="0051697E" w:rsidR="00987A2C">
        <w:rPr>
          <w:i/>
          <w:iCs/>
        </w:rPr>
        <w:t>e2Sum</w:t>
      </w:r>
      <w:r w:rsidR="00987A2C">
        <w:t xml:space="preserve"> muss nicht geändert werden, da der tatsächliche Aufwand bereits erreicht wurde, deshalb wird der </w:t>
      </w:r>
      <w:proofErr w:type="spellStart"/>
      <w:r w:rsidRPr="0051697E" w:rsidR="00987A2C">
        <w:rPr>
          <w:i/>
          <w:iCs/>
        </w:rPr>
        <w:t>output</w:t>
      </w:r>
      <w:proofErr w:type="spellEnd"/>
      <w:r w:rsidR="00987A2C">
        <w:t>-String auf „</w:t>
      </w:r>
      <w:proofErr w:type="spellStart"/>
      <w:r w:rsidRPr="009D15C2" w:rsidR="009D15C2">
        <w:t>No</w:t>
      </w:r>
      <w:proofErr w:type="spellEnd"/>
      <w:r w:rsidRPr="009D15C2" w:rsidR="009D15C2">
        <w:t xml:space="preserve"> </w:t>
      </w:r>
      <w:proofErr w:type="spellStart"/>
      <w:r w:rsidRPr="009D15C2" w:rsidR="009D15C2">
        <w:t>failure</w:t>
      </w:r>
      <w:proofErr w:type="spellEnd"/>
      <w:r w:rsidRPr="009D15C2" w:rsidR="009D15C2">
        <w:t xml:space="preserve"> </w:t>
      </w:r>
      <w:proofErr w:type="spellStart"/>
      <w:r w:rsidRPr="009D15C2" w:rsidR="009D15C2">
        <w:t>to</w:t>
      </w:r>
      <w:proofErr w:type="spellEnd"/>
      <w:r w:rsidRPr="009D15C2" w:rsidR="009D15C2">
        <w:t xml:space="preserve"> </w:t>
      </w:r>
      <w:proofErr w:type="spellStart"/>
      <w:r w:rsidRPr="009D15C2" w:rsidR="009D15C2">
        <w:t>correct</w:t>
      </w:r>
      <w:proofErr w:type="spellEnd"/>
      <w:r w:rsidR="00987A2C">
        <w:t>“ gesetzt</w:t>
      </w:r>
    </w:p>
    <w:p w:rsidRPr="00E455C8" w:rsidR="00EF483F" w:rsidP="00EF483F" w:rsidRDefault="00EF483F" w14:paraId="2ADF23B4" w14:textId="18541F74">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rsidR="004C2A5C" w:rsidP="004C2A5C" w:rsidRDefault="00884A42" w14:paraId="454E7F14" w14:textId="6345F37A">
      <w:r>
        <w:t xml:space="preserve">Aus diesen 5 Äquivalenzklassen wurden nun 5 Test konstruiert, </w:t>
      </w:r>
      <w:r w:rsidR="00A07C1E">
        <w:t xml:space="preserve">von denen </w:t>
      </w:r>
      <w:r w:rsidR="00F47356">
        <w:t>jede</w:t>
      </w:r>
      <w:r w:rsidR="0051697E">
        <w:t>r</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rsidRPr="004C2A5C" w:rsidR="007857F1" w:rsidP="004C2A5C" w:rsidRDefault="007A5F12" w14:paraId="716A904B" w14:textId="24783CC7">
      <w:r w:rsidRPr="007A5F12">
        <w:rPr>
          <w:rFonts w:ascii="Arial" w:hAnsi="Arial" w:cs="Arial" w:eastAsiaTheme="majorEastAsia"/>
          <w:noProof/>
          <w:sz w:val="28"/>
        </w:rPr>
        <w:drawing>
          <wp:anchor distT="0" distB="0" distL="114300" distR="114300" simplePos="0" relativeHeight="251658243" behindDoc="0" locked="0" layoutInCell="1" allowOverlap="1" wp14:anchorId="1106B6AA" wp14:editId="471255A0">
            <wp:simplePos x="0" y="0"/>
            <wp:positionH relativeFrom="column">
              <wp:posOffset>2730</wp:posOffset>
            </wp:positionH>
            <wp:positionV relativeFrom="paragraph">
              <wp:posOffset>2730</wp:posOffset>
            </wp:positionV>
            <wp:extent cx="5760720" cy="6353175"/>
            <wp:effectExtent l="0" t="0" r="0"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6353175"/>
                    </a:xfrm>
                    <a:prstGeom prst="rect">
                      <a:avLst/>
                    </a:prstGeom>
                  </pic:spPr>
                </pic:pic>
              </a:graphicData>
            </a:graphic>
          </wp:anchor>
        </w:drawing>
      </w:r>
    </w:p>
    <w:p w:rsidR="007857F1" w:rsidRDefault="007857F1" w14:paraId="06615DDD" w14:textId="22C1101E">
      <w:pPr>
        <w:rPr>
          <w:rFonts w:ascii="Arial" w:hAnsi="Arial" w:cs="Arial" w:eastAsiaTheme="majorEastAsia"/>
          <w:sz w:val="28"/>
        </w:rPr>
      </w:pPr>
      <w:bookmarkStart w:name="_Toc42861432" w:id="50"/>
      <w:r>
        <w:rPr>
          <w:rFonts w:ascii="Arial" w:hAnsi="Arial" w:cs="Arial"/>
          <w:sz w:val="28"/>
        </w:rPr>
        <w:br w:type="page"/>
      </w:r>
    </w:p>
    <w:p w:rsidR="004C2A5C" w:rsidP="004C2A5C" w:rsidRDefault="004C2A5C" w14:paraId="0B8329A6" w14:textId="29503DD8">
      <w:pPr>
        <w:pStyle w:val="Heading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50"/>
    </w:p>
    <w:p w:rsidR="00581802" w:rsidP="00581802" w:rsidRDefault="00581802" w14:paraId="6CB1E2BC" w14:textId="5113F294">
      <w:r>
        <w:t xml:space="preserve">Die Methode </w:t>
      </w:r>
      <w:proofErr w:type="spellStart"/>
      <w:proofErr w:type="gramStart"/>
      <w:r w:rsidRPr="0051697E" w:rsidR="00EB3243">
        <w:rPr>
          <w:i/>
          <w:iCs/>
        </w:rPr>
        <w:t>in</w:t>
      </w:r>
      <w:r w:rsidRPr="0051697E">
        <w:rPr>
          <w:i/>
          <w:iCs/>
        </w:rPr>
        <w:t>creaseFactors</w:t>
      </w:r>
      <w:proofErr w:type="spellEnd"/>
      <w:r w:rsidRPr="0051697E">
        <w:rPr>
          <w:i/>
          <w:iCs/>
        </w:rPr>
        <w:t>(</w:t>
      </w:r>
      <w:proofErr w:type="gramEnd"/>
      <w:r w:rsidRPr="0051697E">
        <w:rPr>
          <w:i/>
          <w:iCs/>
        </w:rPr>
        <w:t>)</w:t>
      </w:r>
      <w:r>
        <w:t xml:space="preserve"> wird mit dem Integer-Wert, um den die Faktoren erhöht werden sollen</w:t>
      </w:r>
      <w:r w:rsidR="001F1D4F">
        <w:t xml:space="preserve"> (</w:t>
      </w:r>
      <w:proofErr w:type="spellStart"/>
      <w:r w:rsidRPr="002A6E00" w:rsidR="001F1D4F">
        <w:rPr>
          <w:i/>
          <w:iCs/>
        </w:rPr>
        <w:t>int</w:t>
      </w:r>
      <w:proofErr w:type="spellEnd"/>
      <w:r w:rsidRPr="002A6E00" w:rsidR="001F1D4F">
        <w:rPr>
          <w:i/>
          <w:iCs/>
        </w:rPr>
        <w:t xml:space="preserve"> </w:t>
      </w:r>
      <w:proofErr w:type="spellStart"/>
      <w:r w:rsidRPr="002A6E00" w:rsidR="001F1D4F">
        <w:rPr>
          <w:i/>
          <w:iCs/>
        </w:rPr>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rsidRPr="00935BBB" w:rsidR="001F1D4F" w:rsidP="00935BBB" w:rsidRDefault="00B30438" w14:paraId="764D86D3" w14:textId="6EF562AE">
      <w:pPr>
        <w:pStyle w:val="ListParagraph"/>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Pr="00BF6A52" w:rsidR="00935BBB">
        <w:rPr>
          <w:b/>
          <w:bCs/>
        </w:rPr>
        <w:t>2</w:t>
      </w:r>
      <w:proofErr w:type="gramStart"/>
      <w:r w:rsidRPr="00BF6A52" w:rsidR="00935BBB">
        <w:rPr>
          <w:b/>
          <w:bCs/>
        </w:rPr>
        <w:t>Sum(</w:t>
      </w:r>
      <w:proofErr w:type="gramEnd"/>
      <w:r w:rsidRPr="00BF6A52" w:rsidR="00935BBB">
        <w:rPr>
          <w:b/>
          <w:bCs/>
        </w:rPr>
        <w:t xml:space="preserve">) + </w:t>
      </w:r>
      <w:proofErr w:type="spellStart"/>
      <w:r w:rsidRPr="00BF6A52" w:rsidR="00935BBB">
        <w:rPr>
          <w:b/>
          <w:bCs/>
        </w:rPr>
        <w:t>increase</w:t>
      </w:r>
      <w:proofErr w:type="spellEnd"/>
      <w:r w:rsidRPr="00BF6A52" w:rsidR="00935BBB">
        <w:rPr>
          <w:b/>
          <w:bCs/>
        </w:rPr>
        <w:t>) &gt; 60</w:t>
      </w:r>
    </w:p>
    <w:p w:rsidRPr="003D1D05" w:rsidR="003D1D05" w:rsidP="003D1D05" w:rsidRDefault="003D1D05" w14:paraId="3D932734" w14:textId="367956F2">
      <w:pPr>
        <w:ind w:left="708"/>
      </w:pPr>
      <w:r w:rsidRPr="003D1D05">
        <w:t>→</w:t>
      </w:r>
      <w:r>
        <w:t xml:space="preserve"> durch diese Abfrage kann verhindert werden, dass ein Methodenaufruf mit einem </w:t>
      </w:r>
      <w:r w:rsidR="00935BBB">
        <w:t>fälschlicherweise negativen</w:t>
      </w:r>
      <w:r w:rsidR="002A6E00">
        <w:t xml:space="preserve"> </w:t>
      </w:r>
      <w:r>
        <w:t xml:space="preserve">Wert für </w:t>
      </w:r>
      <w:proofErr w:type="spellStart"/>
      <w:r>
        <w:t>increase</w:t>
      </w:r>
      <w:proofErr w:type="spellEnd"/>
      <w:r>
        <w:t xml:space="preserve"> Daten im Model verändert</w:t>
      </w:r>
      <w:r w:rsidR="00935BBB">
        <w:t>. Stattdessen wird</w:t>
      </w:r>
      <w:r>
        <w:t xml:space="preserve"> der Fehler </w:t>
      </w:r>
      <w:proofErr w:type="spellStart"/>
      <w:proofErr w:type="gramStart"/>
      <w:r w:rsidRPr="002A6E00" w:rsidR="000436F8">
        <w:rPr>
          <w:i/>
          <w:iCs/>
        </w:rPr>
        <w:t>IllegalArgumentException</w:t>
      </w:r>
      <w:proofErr w:type="spellEnd"/>
      <w:r w:rsidRPr="002A6E00" w:rsidR="000436F8">
        <w:rPr>
          <w:i/>
          <w:iCs/>
        </w:rPr>
        <w:t>(</w:t>
      </w:r>
      <w:proofErr w:type="gramEnd"/>
      <w:r w:rsidRPr="002A6E00" w:rsidR="000436F8">
        <w:rPr>
          <w:i/>
          <w:iCs/>
        </w:rPr>
        <w:t>"</w:t>
      </w:r>
      <w:proofErr w:type="spellStart"/>
      <w:r w:rsidRPr="002A6E00" w:rsidR="000436F8">
        <w:rPr>
          <w:i/>
          <w:iCs/>
        </w:rPr>
        <w:t>increase</w:t>
      </w:r>
      <w:proofErr w:type="spellEnd"/>
      <w:r w:rsidRPr="002A6E00" w:rsidR="000436F8">
        <w:rPr>
          <w:i/>
          <w:iCs/>
        </w:rPr>
        <w:t xml:space="preserve"> out </w:t>
      </w:r>
      <w:proofErr w:type="spellStart"/>
      <w:r w:rsidRPr="002A6E00" w:rsidR="000436F8">
        <w:rPr>
          <w:i/>
          <w:iCs/>
        </w:rPr>
        <w:t>of</w:t>
      </w:r>
      <w:proofErr w:type="spellEnd"/>
      <w:r w:rsidRPr="002A6E00" w:rsidR="000436F8">
        <w:rPr>
          <w:i/>
          <w:iCs/>
        </w:rPr>
        <w:t xml:space="preserve"> </w:t>
      </w:r>
      <w:proofErr w:type="spellStart"/>
      <w:r w:rsidRPr="002A6E00" w:rsidR="000436F8">
        <w:rPr>
          <w:i/>
          <w:iCs/>
        </w:rPr>
        <w:t>bounds</w:t>
      </w:r>
      <w:proofErr w:type="spellEnd"/>
      <w:r w:rsidRPr="002A6E00" w:rsidR="000436F8">
        <w:rPr>
          <w:i/>
          <w:iCs/>
        </w:rPr>
        <w:t>")</w:t>
      </w:r>
      <w:r w:rsidR="000436F8">
        <w:t xml:space="preserve"> erzeugt</w:t>
      </w:r>
      <w:r w:rsidR="00935BBB">
        <w:t>.</w:t>
      </w:r>
    </w:p>
    <w:p w:rsidRPr="002A6E00" w:rsidR="00BF6A52" w:rsidP="00B42F8C" w:rsidRDefault="007506A7" w14:paraId="0CFC0209" w14:textId="2BD5463F">
      <w:pPr>
        <w:ind w:left="708"/>
        <w:rPr>
          <w:i/>
          <w:iCs/>
        </w:rPr>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rsidRPr="002A6E00">
        <w:rPr>
          <w:i/>
          <w:iCs/>
        </w:rPr>
        <w:t>int</w:t>
      </w:r>
      <w:proofErr w:type="spellEnd"/>
      <w:r w:rsidRPr="002A6E00">
        <w:rPr>
          <w:i/>
          <w:iCs/>
        </w:rPr>
        <w:t xml:space="preserve"> </w:t>
      </w:r>
      <w:proofErr w:type="spellStart"/>
      <w:r w:rsidRPr="002A6E00">
        <w:rPr>
          <w:i/>
          <w:iCs/>
        </w:rPr>
        <w:t>increase</w:t>
      </w:r>
      <w:proofErr w:type="spellEnd"/>
      <w:r w:rsidRPr="002A6E00">
        <w:rPr>
          <w:i/>
          <w:iCs/>
        </w:rPr>
        <w:t xml:space="preserve"> = </w:t>
      </w:r>
      <w:r w:rsidRPr="002A6E00" w:rsidR="003D1D05">
        <w:rPr>
          <w:i/>
          <w:iCs/>
        </w:rPr>
        <w:t>-1</w:t>
      </w:r>
    </w:p>
    <w:p w:rsidR="00B30438" w:rsidP="00B30438" w:rsidRDefault="00B30438" w14:paraId="2324314F" w14:textId="5CE563B0">
      <w:pPr>
        <w:pStyle w:val="ListParagraph"/>
        <w:numPr>
          <w:ilvl w:val="0"/>
          <w:numId w:val="13"/>
        </w:numPr>
        <w:rPr>
          <w:b/>
          <w:bCs/>
        </w:rPr>
      </w:pPr>
      <w:proofErr w:type="spellStart"/>
      <w:r w:rsidRPr="00B30438">
        <w:rPr>
          <w:b/>
          <w:bCs/>
        </w:rPr>
        <w:t>increase</w:t>
      </w:r>
      <w:proofErr w:type="spellEnd"/>
      <w:r w:rsidRPr="00B30438">
        <w:rPr>
          <w:b/>
          <w:bCs/>
        </w:rPr>
        <w:t xml:space="preserve"> &gt;= 0</w:t>
      </w:r>
    </w:p>
    <w:p w:rsidR="00B163EF" w:rsidP="00B163EF" w:rsidRDefault="00B163EF" w14:paraId="56A3E93F" w14:textId="59F24E28">
      <w:pPr>
        <w:pStyle w:val="ListParagraph"/>
        <w:numPr>
          <w:ilvl w:val="1"/>
          <w:numId w:val="13"/>
        </w:numPr>
        <w:rPr>
          <w:b/>
          <w:bCs/>
        </w:rPr>
      </w:pPr>
      <w:proofErr w:type="spellStart"/>
      <w:r w:rsidRPr="00B30438">
        <w:rPr>
          <w:b/>
          <w:bCs/>
        </w:rPr>
        <w:t>increase</w:t>
      </w:r>
      <w:proofErr w:type="spellEnd"/>
      <w:r w:rsidRPr="00B30438">
        <w:rPr>
          <w:b/>
          <w:bCs/>
        </w:rPr>
        <w:t xml:space="preserve"> = 0</w:t>
      </w:r>
    </w:p>
    <w:p w:rsidRPr="002A6E00" w:rsidR="00935BBB" w:rsidP="00C94EE1" w:rsidRDefault="00935BBB" w14:paraId="3FAD3111" w14:textId="222A2DCD">
      <w:pPr>
        <w:ind w:left="1416"/>
        <w:rPr>
          <w:i/>
          <w:iCs/>
        </w:rPr>
      </w:pPr>
      <w:r w:rsidRPr="00935BBB">
        <w:rPr>
          <w:b/>
          <w:bCs/>
        </w:rPr>
        <w:t>→ gewählter Wert im Model</w:t>
      </w:r>
      <w:r>
        <w:t xml:space="preserve">: </w:t>
      </w:r>
      <w:proofErr w:type="spellStart"/>
      <w:r w:rsidRPr="002A6E00">
        <w:rPr>
          <w:i/>
          <w:iCs/>
        </w:rPr>
        <w:t>int</w:t>
      </w:r>
      <w:proofErr w:type="spellEnd"/>
      <w:r w:rsidRPr="002A6E00">
        <w:rPr>
          <w:i/>
          <w:iCs/>
        </w:rPr>
        <w:t xml:space="preserve"> </w:t>
      </w:r>
      <w:proofErr w:type="spellStart"/>
      <w:r w:rsidRPr="002A6E00">
        <w:rPr>
          <w:i/>
          <w:iCs/>
        </w:rPr>
        <w:t>increase</w:t>
      </w:r>
      <w:proofErr w:type="spellEnd"/>
      <w:r w:rsidRPr="002A6E00">
        <w:rPr>
          <w:i/>
          <w:iCs/>
        </w:rPr>
        <w:t xml:space="preserve"> = 0</w:t>
      </w:r>
    </w:p>
    <w:p w:rsidR="00B163EF" w:rsidP="00B163EF" w:rsidRDefault="00B163EF" w14:paraId="6937F1AC" w14:textId="380C6D8E">
      <w:pPr>
        <w:pStyle w:val="ListParagraph"/>
        <w:numPr>
          <w:ilvl w:val="1"/>
          <w:numId w:val="13"/>
        </w:numPr>
        <w:rPr>
          <w:b/>
          <w:bCs/>
        </w:rPr>
      </w:pPr>
      <w:proofErr w:type="spellStart"/>
      <w:r w:rsidRPr="00B30438">
        <w:rPr>
          <w:b/>
          <w:bCs/>
        </w:rPr>
        <w:t>increase</w:t>
      </w:r>
      <w:proofErr w:type="spellEnd"/>
      <w:r w:rsidRPr="00B30438">
        <w:rPr>
          <w:b/>
          <w:bCs/>
        </w:rPr>
        <w:t xml:space="preserve"> &gt;= 0</w:t>
      </w:r>
    </w:p>
    <w:p w:rsidR="00E011BD" w:rsidP="00E011BD" w:rsidRDefault="00E011BD" w14:paraId="4FD3A645" w14:textId="4F5EE39A">
      <w:pPr>
        <w:pStyle w:val="ListParagraph"/>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rsidR="00272843" w:rsidP="00341548" w:rsidRDefault="00341548" w14:paraId="7726266A" w14:textId="0103FB10">
      <w:pPr>
        <w:ind w:left="2160"/>
      </w:pPr>
      <w:r>
        <w:t xml:space="preserve">→ </w:t>
      </w:r>
      <w:r w:rsidRPr="00272843" w:rsidR="00272843">
        <w:t xml:space="preserve">alle Faktoren von 0 bis 9 der Reihe nach durchgehen, bis der gewünschte Wert für </w:t>
      </w:r>
      <w:r w:rsidRPr="002A6E00" w:rsidR="00272843">
        <w:rPr>
          <w:i/>
          <w:iCs/>
        </w:rPr>
        <w:t>e2Sum</w:t>
      </w:r>
      <w:r w:rsidRPr="00272843" w:rsidR="00272843">
        <w:t xml:space="preserve"> erreicht wurde</w:t>
      </w:r>
    </w:p>
    <w:p w:rsidR="00762C4A" w:rsidP="00341548" w:rsidRDefault="00341548" w14:paraId="064E59D9" w14:textId="2917AA77">
      <w:pPr>
        <w:pStyle w:val="ListParagraph"/>
        <w:ind w:left="2160"/>
      </w:pPr>
      <w:r>
        <w:t xml:space="preserve">→ </w:t>
      </w:r>
      <w:r w:rsidRPr="00272843" w:rsidR="00272843">
        <w:t>jeder Faktor wird aufgrund der Berechnung der möglichen Anpassung nur so weit verändert, dass sein Wert nach wie vor im festgesetzten Rahmen bleibt</w:t>
      </w:r>
    </w:p>
    <w:p w:rsidR="00922309" w:rsidP="00922309" w:rsidRDefault="003C67DF" w14:paraId="1540DEA3" w14:textId="472BDA61">
      <w:pPr>
        <w:pStyle w:val="ListParagraph"/>
        <w:ind w:left="2160"/>
      </w:pPr>
      <w:r>
        <w:t xml:space="preserve">→ nach jedem erfolgreichen Schleifendurchgang wird </w:t>
      </w:r>
      <w:proofErr w:type="spellStart"/>
      <w:r w:rsidRPr="002A6E00">
        <w:rPr>
          <w:i/>
          <w:iCs/>
        </w:rPr>
        <w:t>increase</w:t>
      </w:r>
      <w:proofErr w:type="spellEnd"/>
      <w:r>
        <w:t xml:space="preserve"> um 1 verringert, </w:t>
      </w:r>
      <w:r w:rsidR="00922309">
        <w:t xml:space="preserve">sodass </w:t>
      </w:r>
      <w:r>
        <w:t xml:space="preserve">sobald </w:t>
      </w:r>
      <w:proofErr w:type="spellStart"/>
      <w:r w:rsidRPr="002A6E00" w:rsidR="00922309">
        <w:rPr>
          <w:i/>
          <w:iCs/>
        </w:rPr>
        <w:t>increase</w:t>
      </w:r>
      <w:proofErr w:type="spellEnd"/>
      <w:r w:rsidR="00922309">
        <w:t xml:space="preserve"> nichtmehr &gt; 0 ist die Methode erfolgreich abgeschlossen wurde</w:t>
      </w:r>
    </w:p>
    <w:p w:rsidRPr="002A6E00" w:rsidR="00684C77" w:rsidP="00684C77" w:rsidRDefault="00C94EE1" w14:paraId="2165827D" w14:textId="519E6F14">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2A6E00">
        <w:rPr>
          <w:i/>
          <w:iCs/>
        </w:rPr>
        <w:t>int</w:t>
      </w:r>
      <w:proofErr w:type="spellEnd"/>
      <w:r w:rsidRPr="002A6E00">
        <w:rPr>
          <w:i/>
          <w:iCs/>
        </w:rPr>
        <w:t xml:space="preserve"> </w:t>
      </w:r>
      <w:r w:rsidRPr="002A6E00" w:rsidR="00CA2A32">
        <w:rPr>
          <w:i/>
          <w:iCs/>
        </w:rPr>
        <w:t>e2Sum</w:t>
      </w:r>
      <w:r w:rsidRPr="002A6E00">
        <w:rPr>
          <w:i/>
          <w:iCs/>
        </w:rPr>
        <w:t xml:space="preserve"> = </w:t>
      </w:r>
      <w:r w:rsidRPr="002A6E00" w:rsidR="00B324C6">
        <w:rPr>
          <w:i/>
          <w:iCs/>
        </w:rPr>
        <w:t>60</w:t>
      </w:r>
      <w:r w:rsidRPr="002A6E00" w:rsidR="00684C77">
        <w:rPr>
          <w:i/>
          <w:iCs/>
        </w:rPr>
        <w:t xml:space="preserve"> </w:t>
      </w:r>
    </w:p>
    <w:p w:rsidRPr="00272843" w:rsidR="00B324C6" w:rsidP="00684C77" w:rsidRDefault="00684C77" w14:paraId="64C0B88E" w14:textId="7BFD5709">
      <w:pPr>
        <w:ind w:left="2124"/>
      </w:pPr>
      <w:r>
        <w:t>(</w:t>
      </w:r>
      <w:r w:rsidR="00B324C6">
        <w:t xml:space="preserve">da </w:t>
      </w:r>
      <w:r>
        <w:t>60 der maximal mögliche Wert ist, diese Methode jedoch mit Konfigurationsdaten aufgerufen wird, bei de</w:t>
      </w:r>
      <w:r w:rsidR="001E6EB6">
        <w:t xml:space="preserve">nen alle Faktoren = 0 sind, muss in diesem Fall zwangsläufig jeder Zweig durchlaufen werden um das gewünschte Ergebnis von </w:t>
      </w:r>
      <w:r w:rsidRPr="002A6E00" w:rsidR="001E6EB6">
        <w:rPr>
          <w:i/>
          <w:iCs/>
        </w:rPr>
        <w:t>e2Sum</w:t>
      </w:r>
      <w:r w:rsidR="001E6EB6">
        <w:t xml:space="preserve"> = 60 zu erhalten)</w:t>
      </w:r>
    </w:p>
    <w:p w:rsidR="00762C4A" w:rsidP="00E011BD" w:rsidRDefault="00762C4A" w14:paraId="5E9C8AE1" w14:textId="1D43DC15">
      <w:pPr>
        <w:pStyle w:val="ListParagraph"/>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rsidR="00B42F8C" w:rsidP="006D51C1" w:rsidRDefault="006D51C1" w14:paraId="672E344C" w14:textId="70CDADD4">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Pr="002A6E00" w:rsidR="00407D1E">
        <w:rPr>
          <w:i/>
          <w:iCs/>
        </w:rPr>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Pr="002A6E00" w:rsidR="00434A74">
        <w:rPr>
          <w:i/>
          <w:iCs/>
        </w:rPr>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w:t>
      </w:r>
      <w:r w:rsidRPr="002A6E00" w:rsidR="0083732A">
        <w:rPr>
          <w:i/>
          <w:iCs/>
        </w:rPr>
        <w:t>e2Sum</w:t>
      </w:r>
      <w:r w:rsidR="002A6E00">
        <w:t xml:space="preserve"> vor Aufruf dieser Methode neu berechnet wird</w:t>
      </w:r>
      <w:r w:rsidR="00DF2283">
        <w:t>.</w:t>
      </w:r>
      <w:r w:rsidR="0083732A">
        <w:t xml:space="preserve"> </w:t>
      </w:r>
      <w:r w:rsidR="00DF2283">
        <w:t>U</w:t>
      </w:r>
      <w:r w:rsidR="00A55869">
        <w:t>m jedoch eine Endlosschleife zu vermeiden</w:t>
      </w:r>
      <w:r w:rsidR="00FB4C6C">
        <w:t xml:space="preserve">, sollte der Wert von </w:t>
      </w:r>
      <w:r w:rsidRPr="00DF2283" w:rsidR="00FB4C6C">
        <w:rPr>
          <w:i/>
          <w:iCs/>
        </w:rPr>
        <w:t>e2Sum</w:t>
      </w:r>
      <w:r w:rsidR="00FB4C6C">
        <w:t xml:space="preserve">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proofErr w:type="gramStart"/>
      <w:r w:rsidRPr="00DF2283" w:rsidR="00092F18">
        <w:rPr>
          <w:i/>
          <w:iCs/>
        </w:rPr>
        <w:t>RuntimeException</w:t>
      </w:r>
      <w:proofErr w:type="spellEnd"/>
      <w:r w:rsidRPr="00DF2283" w:rsidR="00092F18">
        <w:rPr>
          <w:i/>
          <w:iCs/>
        </w:rPr>
        <w:t>(</w:t>
      </w:r>
      <w:proofErr w:type="gramEnd"/>
      <w:r w:rsidRPr="00DF2283" w:rsidR="00092F18">
        <w:rPr>
          <w:i/>
          <w:iCs/>
        </w:rPr>
        <w:t>"</w:t>
      </w:r>
      <w:proofErr w:type="spellStart"/>
      <w:r w:rsidRPr="00DF2283" w:rsidR="00092F18">
        <w:rPr>
          <w:i/>
          <w:iCs/>
        </w:rPr>
        <w:t>factorIterator</w:t>
      </w:r>
      <w:proofErr w:type="spellEnd"/>
      <w:r w:rsidRPr="00DF2283" w:rsidR="00092F18">
        <w:rPr>
          <w:i/>
          <w:iCs/>
        </w:rPr>
        <w:t xml:space="preserve"> out </w:t>
      </w:r>
      <w:proofErr w:type="spellStart"/>
      <w:r w:rsidRPr="00DF2283" w:rsidR="00092F18">
        <w:rPr>
          <w:i/>
          <w:iCs/>
        </w:rPr>
        <w:t>of</w:t>
      </w:r>
      <w:proofErr w:type="spellEnd"/>
      <w:r w:rsidRPr="00DF2283" w:rsidR="00092F18">
        <w:rPr>
          <w:i/>
          <w:iCs/>
        </w:rPr>
        <w:t xml:space="preserve"> </w:t>
      </w:r>
      <w:proofErr w:type="spellStart"/>
      <w:r w:rsidRPr="00DF2283" w:rsidR="00092F18">
        <w:rPr>
          <w:i/>
          <w:iCs/>
        </w:rPr>
        <w:t>bounds</w:t>
      </w:r>
      <w:proofErr w:type="spellEnd"/>
      <w:r w:rsidRPr="00DF2283" w:rsidR="00092F18">
        <w:rPr>
          <w:i/>
          <w:iCs/>
        </w:rPr>
        <w:t>")</w:t>
      </w:r>
      <w:r w:rsidR="007506A7">
        <w:t xml:space="preserve"> auftreten und die Endlosschleife verhindert</w:t>
      </w:r>
    </w:p>
    <w:p w:rsidRPr="00164064" w:rsidR="0083732A" w:rsidP="0083732A" w:rsidRDefault="00C94EE1" w14:paraId="1B7C4013" w14:textId="77777777">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164064" w:rsidR="0083732A">
        <w:rPr>
          <w:i/>
          <w:iCs/>
        </w:rPr>
        <w:t>int</w:t>
      </w:r>
      <w:proofErr w:type="spellEnd"/>
      <w:r w:rsidRPr="00164064" w:rsidR="0083732A">
        <w:rPr>
          <w:i/>
          <w:iCs/>
        </w:rPr>
        <w:t xml:space="preserve"> e2Sum = 10, </w:t>
      </w:r>
      <w:proofErr w:type="spellStart"/>
      <w:r w:rsidRPr="00164064" w:rsidR="0083732A">
        <w:rPr>
          <w:i/>
          <w:iCs/>
        </w:rPr>
        <w:t>int</w:t>
      </w:r>
      <w:proofErr w:type="spellEnd"/>
      <w:r w:rsidRPr="00164064" w:rsidR="0083732A">
        <w:rPr>
          <w:i/>
          <w:iCs/>
        </w:rPr>
        <w:t xml:space="preserve"> e2Correction = 60</w:t>
      </w:r>
    </w:p>
    <w:p w:rsidRPr="00581802" w:rsidR="00581802" w:rsidP="0083732A" w:rsidRDefault="0083732A" w14:paraId="4CF84D14" w14:textId="15AF7B69">
      <w:pPr>
        <w:ind w:left="3540" w:firstLine="708"/>
      </w:pPr>
      <w:r>
        <w:t xml:space="preserve">→ </w:t>
      </w:r>
      <w:proofErr w:type="spellStart"/>
      <w:r w:rsidRPr="00164064">
        <w:rPr>
          <w:i/>
          <w:iCs/>
        </w:rPr>
        <w:t>int</w:t>
      </w:r>
      <w:proofErr w:type="spellEnd"/>
      <w:r w:rsidRPr="00164064">
        <w:rPr>
          <w:i/>
          <w:iCs/>
        </w:rPr>
        <w:t xml:space="preserve"> </w:t>
      </w:r>
      <w:proofErr w:type="spellStart"/>
      <w:r w:rsidRPr="00164064">
        <w:rPr>
          <w:i/>
          <w:iCs/>
        </w:rPr>
        <w:t>increase</w:t>
      </w:r>
      <w:proofErr w:type="spellEnd"/>
      <w:r w:rsidRPr="00164064">
        <w:rPr>
          <w:i/>
          <w:iCs/>
        </w:rPr>
        <w:t xml:space="preserve"> = 50</w:t>
      </w:r>
      <w:r>
        <w:t>, alle Faktoren bereits maximal</w:t>
      </w:r>
    </w:p>
    <w:p w:rsidR="00A97C10" w:rsidRDefault="00E57A49" w14:paraId="1B25FAF9" w14:textId="56595A7C">
      <w:pPr>
        <w:rPr>
          <w:rFonts w:ascii="Arial" w:hAnsi="Arial" w:cs="Arial" w:eastAsiaTheme="majorEastAsia"/>
          <w:sz w:val="28"/>
        </w:rPr>
      </w:pPr>
      <w:bookmarkStart w:name="_Toc42861433" w:id="51"/>
      <w:r>
        <w:rPr>
          <w:rFonts w:ascii="Arial" w:hAnsi="Arial" w:cs="Arial" w:eastAsiaTheme="majorEastAsia"/>
          <w:noProof/>
          <w:sz w:val="28"/>
        </w:rPr>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22">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rsidR="00581802" w:rsidP="00581802" w:rsidRDefault="00581802" w14:paraId="00B84E63" w14:textId="0AEC026E">
      <w:pPr>
        <w:pStyle w:val="Heading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51"/>
    </w:p>
    <w:p w:rsidR="001E6EB6" w:rsidP="001E6EB6" w:rsidRDefault="001E6EB6" w14:paraId="4C83B724" w14:textId="210DF64B">
      <w:r>
        <w:t xml:space="preserve">Vergleichbar zu </w:t>
      </w:r>
      <w:proofErr w:type="spellStart"/>
      <w:r>
        <w:t>increaseFactors</w:t>
      </w:r>
      <w:proofErr w:type="spellEnd"/>
      <w:r>
        <w:t xml:space="preserve"> wird die Methode </w:t>
      </w:r>
      <w:proofErr w:type="spellStart"/>
      <w:proofErr w:type="gramStart"/>
      <w:r>
        <w:t>de</w:t>
      </w:r>
      <w:r w:rsidRPr="00EA0BB1">
        <w:t>creaseFactors</w:t>
      </w:r>
      <w:proofErr w:type="spellEnd"/>
      <w:r>
        <w:t>(</w:t>
      </w:r>
      <w:proofErr w:type="gram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rsidRPr="00935BBB" w:rsidR="001E6EB6" w:rsidP="001E6EB6" w:rsidRDefault="00EB3243" w14:paraId="7415BF76" w14:textId="3E298AFC">
      <w:pPr>
        <w:pStyle w:val="ListParagraph"/>
        <w:numPr>
          <w:ilvl w:val="0"/>
          <w:numId w:val="13"/>
        </w:numPr>
        <w:rPr>
          <w:b/>
          <w:bCs/>
        </w:rPr>
      </w:pPr>
      <w:proofErr w:type="spellStart"/>
      <w:r>
        <w:rPr>
          <w:b/>
          <w:bCs/>
        </w:rPr>
        <w:t>de</w:t>
      </w:r>
      <w:r w:rsidRPr="00B30438" w:rsidR="001E6EB6">
        <w:rPr>
          <w:b/>
          <w:bCs/>
        </w:rPr>
        <w:t>crease</w:t>
      </w:r>
      <w:proofErr w:type="spellEnd"/>
      <w:r w:rsidRPr="00B30438" w:rsidR="001E6EB6">
        <w:rPr>
          <w:b/>
          <w:bCs/>
        </w:rPr>
        <w:t xml:space="preserve"> &lt; 0</w:t>
      </w:r>
      <w:r w:rsidR="001E6EB6">
        <w:rPr>
          <w:b/>
          <w:bCs/>
        </w:rPr>
        <w:t xml:space="preserve"> | (e</w:t>
      </w:r>
      <w:r w:rsidRPr="00BF6A52" w:rsidR="001E6EB6">
        <w:rPr>
          <w:b/>
          <w:bCs/>
        </w:rPr>
        <w:t>2</w:t>
      </w:r>
      <w:proofErr w:type="gramStart"/>
      <w:r w:rsidRPr="00BF6A52" w:rsidR="001E6EB6">
        <w:rPr>
          <w:b/>
          <w:bCs/>
        </w:rPr>
        <w:t>Sum(</w:t>
      </w:r>
      <w:proofErr w:type="gramEnd"/>
      <w:r w:rsidRPr="00BF6A52" w:rsidR="001E6EB6">
        <w:rPr>
          <w:b/>
          <w:bCs/>
        </w:rPr>
        <w:t xml:space="preserve">) </w:t>
      </w:r>
      <w:r>
        <w:rPr>
          <w:b/>
          <w:bCs/>
        </w:rPr>
        <w:t>-</w:t>
      </w:r>
      <w:r w:rsidRPr="00BF6A52" w:rsidR="001E6EB6">
        <w:rPr>
          <w:b/>
          <w:bCs/>
        </w:rPr>
        <w:t xml:space="preserve"> </w:t>
      </w:r>
      <w:proofErr w:type="spellStart"/>
      <w:r>
        <w:rPr>
          <w:b/>
          <w:bCs/>
        </w:rPr>
        <w:t>de</w:t>
      </w:r>
      <w:r w:rsidRPr="00BF6A52" w:rsidR="001E6EB6">
        <w:rPr>
          <w:b/>
          <w:bCs/>
        </w:rPr>
        <w:t>crease</w:t>
      </w:r>
      <w:proofErr w:type="spellEnd"/>
      <w:r w:rsidRPr="00BF6A52" w:rsidR="001E6EB6">
        <w:rPr>
          <w:b/>
          <w:bCs/>
        </w:rPr>
        <w:t xml:space="preserve">) </w:t>
      </w:r>
      <w:r>
        <w:rPr>
          <w:b/>
          <w:bCs/>
        </w:rPr>
        <w:t>&lt;</w:t>
      </w:r>
      <w:r w:rsidRPr="00BF6A52" w:rsidR="001E6EB6">
        <w:rPr>
          <w:b/>
          <w:bCs/>
        </w:rPr>
        <w:t xml:space="preserve"> 0</w:t>
      </w:r>
    </w:p>
    <w:p w:rsidRPr="003D1D05" w:rsidR="001E6EB6" w:rsidP="001E6EB6" w:rsidRDefault="001E6EB6" w14:paraId="015EF47A" w14:textId="3C4CCB6F">
      <w:pPr>
        <w:ind w:left="708"/>
      </w:pPr>
      <w:r w:rsidRPr="003D1D05">
        <w:t>→</w:t>
      </w:r>
      <w:r>
        <w:t xml:space="preserve"> durch diese Abfrage kann verhindert werden, dass ein Methodenaufruf mit einem fälschlicherweise negativen</w:t>
      </w:r>
      <w:r w:rsidR="009475B4">
        <w:t xml:space="preserve"> </w:t>
      </w:r>
      <w:r>
        <w:t xml:space="preserve">Wert für </w:t>
      </w:r>
      <w:proofErr w:type="spellStart"/>
      <w:r w:rsidRPr="009475B4" w:rsidR="00EB3243">
        <w:rPr>
          <w:i/>
          <w:iCs/>
        </w:rPr>
        <w:t>de</w:t>
      </w:r>
      <w:r w:rsidRPr="009475B4">
        <w:rPr>
          <w:i/>
          <w:iCs/>
        </w:rPr>
        <w:t>crease</w:t>
      </w:r>
      <w:proofErr w:type="spellEnd"/>
      <w:r>
        <w:t xml:space="preserve"> Daten im Model verändert. Stattdessen wird der Fehler </w:t>
      </w:r>
      <w:proofErr w:type="spellStart"/>
      <w:proofErr w:type="gramStart"/>
      <w:r w:rsidRPr="009475B4">
        <w:rPr>
          <w:i/>
          <w:iCs/>
        </w:rPr>
        <w:t>IllegalArgumentException</w:t>
      </w:r>
      <w:proofErr w:type="spellEnd"/>
      <w:r w:rsidRPr="009475B4">
        <w:rPr>
          <w:i/>
          <w:iCs/>
        </w:rPr>
        <w:t>(</w:t>
      </w:r>
      <w:proofErr w:type="gramEnd"/>
      <w:r w:rsidRPr="009475B4">
        <w:rPr>
          <w:i/>
          <w:iCs/>
        </w:rPr>
        <w:t>"</w:t>
      </w:r>
      <w:proofErr w:type="spellStart"/>
      <w:r w:rsidRPr="009475B4" w:rsidR="00EB3243">
        <w:rPr>
          <w:i/>
          <w:iCs/>
        </w:rPr>
        <w:t>de</w:t>
      </w:r>
      <w:r w:rsidRPr="009475B4">
        <w:rPr>
          <w:i/>
          <w:iCs/>
        </w:rPr>
        <w:t>crease</w:t>
      </w:r>
      <w:proofErr w:type="spellEnd"/>
      <w:r w:rsidRPr="009475B4">
        <w:rPr>
          <w:i/>
          <w:iCs/>
        </w:rPr>
        <w:t xml:space="preserve"> out </w:t>
      </w:r>
      <w:proofErr w:type="spellStart"/>
      <w:r w:rsidRPr="009475B4">
        <w:rPr>
          <w:i/>
          <w:iCs/>
        </w:rPr>
        <w:t>of</w:t>
      </w:r>
      <w:proofErr w:type="spellEnd"/>
      <w:r w:rsidRPr="009475B4">
        <w:rPr>
          <w:i/>
          <w:iCs/>
        </w:rPr>
        <w:t xml:space="preserve"> </w:t>
      </w:r>
      <w:proofErr w:type="spellStart"/>
      <w:r w:rsidRPr="009475B4">
        <w:rPr>
          <w:i/>
          <w:iCs/>
        </w:rPr>
        <w:t>bounds</w:t>
      </w:r>
      <w:proofErr w:type="spellEnd"/>
      <w:r w:rsidRPr="009475B4">
        <w:rPr>
          <w:i/>
          <w:iCs/>
        </w:rPr>
        <w:t>")</w:t>
      </w:r>
      <w:r>
        <w:t xml:space="preserve"> erzeugt.</w:t>
      </w:r>
    </w:p>
    <w:p w:rsidRPr="00B42F8C" w:rsidR="001E6EB6" w:rsidP="001E6EB6" w:rsidRDefault="001E6EB6" w14:paraId="32D5A14C" w14:textId="34C3A59E">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54011B">
        <w:rPr>
          <w:i/>
          <w:iCs/>
        </w:rPr>
        <w:t>int</w:t>
      </w:r>
      <w:proofErr w:type="spellEnd"/>
      <w:r w:rsidRPr="0054011B">
        <w:rPr>
          <w:i/>
          <w:iCs/>
        </w:rPr>
        <w:t xml:space="preserve"> </w:t>
      </w:r>
      <w:proofErr w:type="spellStart"/>
      <w:r w:rsidRPr="0054011B" w:rsidR="00EB3243">
        <w:rPr>
          <w:i/>
          <w:iCs/>
        </w:rPr>
        <w:t>de</w:t>
      </w:r>
      <w:r w:rsidRPr="0054011B">
        <w:rPr>
          <w:i/>
          <w:iCs/>
        </w:rPr>
        <w:t>crease</w:t>
      </w:r>
      <w:proofErr w:type="spellEnd"/>
      <w:r w:rsidRPr="0054011B">
        <w:rPr>
          <w:i/>
          <w:iCs/>
        </w:rPr>
        <w:t xml:space="preserve"> = -1</w:t>
      </w:r>
    </w:p>
    <w:p w:rsidR="001E6EB6" w:rsidP="001E6EB6" w:rsidRDefault="00EB3243" w14:paraId="4899A432" w14:textId="2C12DDF4">
      <w:pPr>
        <w:pStyle w:val="ListParagraph"/>
        <w:numPr>
          <w:ilvl w:val="0"/>
          <w:numId w:val="13"/>
        </w:numPr>
        <w:rPr>
          <w:b/>
          <w:bCs/>
        </w:rPr>
      </w:pPr>
      <w:proofErr w:type="spellStart"/>
      <w:r>
        <w:rPr>
          <w:b/>
          <w:bCs/>
        </w:rPr>
        <w:t>de</w:t>
      </w:r>
      <w:r w:rsidRPr="00B30438" w:rsidR="001E6EB6">
        <w:rPr>
          <w:b/>
          <w:bCs/>
        </w:rPr>
        <w:t>crease</w:t>
      </w:r>
      <w:proofErr w:type="spellEnd"/>
      <w:r w:rsidRPr="00B30438" w:rsidR="001E6EB6">
        <w:rPr>
          <w:b/>
          <w:bCs/>
        </w:rPr>
        <w:t xml:space="preserve"> &gt;= 0</w:t>
      </w:r>
    </w:p>
    <w:p w:rsidR="001E6EB6" w:rsidP="001E6EB6" w:rsidRDefault="00EB3243" w14:paraId="493CF15C" w14:textId="214BB40C">
      <w:pPr>
        <w:pStyle w:val="ListParagraph"/>
        <w:numPr>
          <w:ilvl w:val="1"/>
          <w:numId w:val="13"/>
        </w:numPr>
        <w:rPr>
          <w:b/>
          <w:bCs/>
        </w:rPr>
      </w:pPr>
      <w:proofErr w:type="spellStart"/>
      <w:r>
        <w:rPr>
          <w:b/>
          <w:bCs/>
        </w:rPr>
        <w:t>de</w:t>
      </w:r>
      <w:r w:rsidRPr="00B30438" w:rsidR="001E6EB6">
        <w:rPr>
          <w:b/>
          <w:bCs/>
        </w:rPr>
        <w:t>crease</w:t>
      </w:r>
      <w:proofErr w:type="spellEnd"/>
      <w:r w:rsidRPr="00B30438" w:rsidR="001E6EB6">
        <w:rPr>
          <w:b/>
          <w:bCs/>
        </w:rPr>
        <w:t xml:space="preserve"> = 0</w:t>
      </w:r>
    </w:p>
    <w:p w:rsidRPr="0054011B" w:rsidR="001E6EB6" w:rsidP="001E6EB6" w:rsidRDefault="001E6EB6" w14:paraId="42043AD3" w14:textId="190E41BF">
      <w:pPr>
        <w:ind w:left="1416"/>
        <w:rPr>
          <w:i/>
          <w:iCs/>
        </w:rPr>
      </w:pPr>
      <w:r w:rsidRPr="00935BBB">
        <w:rPr>
          <w:b/>
          <w:bCs/>
        </w:rPr>
        <w:t>→ gewählter Wert im Model</w:t>
      </w:r>
      <w:r>
        <w:t xml:space="preserve">: </w:t>
      </w:r>
      <w:proofErr w:type="spellStart"/>
      <w:r w:rsidRPr="0054011B">
        <w:rPr>
          <w:i/>
          <w:iCs/>
        </w:rPr>
        <w:t>int</w:t>
      </w:r>
      <w:proofErr w:type="spellEnd"/>
      <w:r w:rsidRPr="0054011B">
        <w:rPr>
          <w:i/>
          <w:iCs/>
        </w:rPr>
        <w:t xml:space="preserve"> </w:t>
      </w:r>
      <w:proofErr w:type="spellStart"/>
      <w:r w:rsidRPr="0054011B" w:rsidR="00EB3243">
        <w:rPr>
          <w:i/>
          <w:iCs/>
        </w:rPr>
        <w:t>de</w:t>
      </w:r>
      <w:r w:rsidRPr="0054011B">
        <w:rPr>
          <w:i/>
          <w:iCs/>
        </w:rPr>
        <w:t>crease</w:t>
      </w:r>
      <w:proofErr w:type="spellEnd"/>
      <w:r w:rsidRPr="0054011B">
        <w:rPr>
          <w:i/>
          <w:iCs/>
        </w:rPr>
        <w:t xml:space="preserve"> = 0</w:t>
      </w:r>
    </w:p>
    <w:p w:rsidR="001E6EB6" w:rsidP="001E6EB6" w:rsidRDefault="00EB3243" w14:paraId="375199C7" w14:textId="6D73EA29">
      <w:pPr>
        <w:pStyle w:val="ListParagraph"/>
        <w:numPr>
          <w:ilvl w:val="1"/>
          <w:numId w:val="13"/>
        </w:numPr>
        <w:rPr>
          <w:b/>
          <w:bCs/>
        </w:rPr>
      </w:pPr>
      <w:proofErr w:type="spellStart"/>
      <w:r>
        <w:rPr>
          <w:b/>
          <w:bCs/>
        </w:rPr>
        <w:t>de</w:t>
      </w:r>
      <w:r w:rsidRPr="00B30438" w:rsidR="001E6EB6">
        <w:rPr>
          <w:b/>
          <w:bCs/>
        </w:rPr>
        <w:t>crease</w:t>
      </w:r>
      <w:proofErr w:type="spellEnd"/>
      <w:r w:rsidRPr="00B30438" w:rsidR="001E6EB6">
        <w:rPr>
          <w:b/>
          <w:bCs/>
        </w:rPr>
        <w:t xml:space="preserve"> &gt;= 0</w:t>
      </w:r>
    </w:p>
    <w:p w:rsidR="001E6EB6" w:rsidP="001E6EB6" w:rsidRDefault="001E6EB6" w14:paraId="50853B10" w14:textId="77777777">
      <w:pPr>
        <w:pStyle w:val="ListParagraph"/>
        <w:numPr>
          <w:ilvl w:val="2"/>
          <w:numId w:val="13"/>
        </w:numPr>
        <w:rPr>
          <w:b/>
          <w:bCs/>
        </w:rPr>
      </w:pPr>
      <w:proofErr w:type="spellStart"/>
      <w:r>
        <w:rPr>
          <w:b/>
          <w:bCs/>
        </w:rPr>
        <w:t>factorIterator</w:t>
      </w:r>
      <w:proofErr w:type="spellEnd"/>
      <w:r>
        <w:rPr>
          <w:b/>
          <w:bCs/>
        </w:rPr>
        <w:t xml:space="preserve"> == 0 | 1 | 2 | 3 | 4 | 5 | 6 | 7 | 8 | 9</w:t>
      </w:r>
    </w:p>
    <w:p w:rsidR="001E6EB6" w:rsidP="001E6EB6" w:rsidRDefault="001E6EB6" w14:paraId="2237B180" w14:textId="77777777">
      <w:pPr>
        <w:ind w:left="2160"/>
      </w:pPr>
      <w:r>
        <w:t xml:space="preserve">→ </w:t>
      </w:r>
      <w:r w:rsidRPr="00272843">
        <w:t xml:space="preserve">alle Faktoren von 0 bis 9 der Reihe nach durchgehen, bis der gewünschte Wert für </w:t>
      </w:r>
      <w:r w:rsidRPr="0054011B">
        <w:rPr>
          <w:i/>
          <w:iCs/>
        </w:rPr>
        <w:t>e2Sum</w:t>
      </w:r>
      <w:r w:rsidRPr="00272843">
        <w:t xml:space="preserve"> erreicht wurde</w:t>
      </w:r>
    </w:p>
    <w:p w:rsidR="001E6EB6" w:rsidP="001E6EB6" w:rsidRDefault="001E6EB6" w14:paraId="4DA1496D" w14:textId="77777777">
      <w:pPr>
        <w:pStyle w:val="ListParagraph"/>
        <w:ind w:left="2160"/>
      </w:pPr>
      <w:r>
        <w:t xml:space="preserve">→ </w:t>
      </w:r>
      <w:r w:rsidRPr="00272843">
        <w:t>jeder Faktor wird aufgrund der Berechnung der möglichen Anpassung nur so weit verändert, dass sein Wert nach wie vor im festgesetzten Rahmen bleibt</w:t>
      </w:r>
    </w:p>
    <w:p w:rsidR="001E6EB6" w:rsidP="001E6EB6" w:rsidRDefault="001E6EB6" w14:paraId="3F8AB0D7" w14:textId="4ED56441">
      <w:pPr>
        <w:pStyle w:val="ListParagraph"/>
        <w:ind w:left="2160"/>
      </w:pPr>
      <w:r>
        <w:t xml:space="preserve">→ nach jedem erfolgreichen Schleifendurchgang wird </w:t>
      </w:r>
      <w:proofErr w:type="spellStart"/>
      <w:r w:rsidRPr="0054011B" w:rsidR="00EB3243">
        <w:rPr>
          <w:i/>
          <w:iCs/>
        </w:rPr>
        <w:t>de</w:t>
      </w:r>
      <w:r w:rsidRPr="0054011B">
        <w:rPr>
          <w:i/>
          <w:iCs/>
        </w:rPr>
        <w:t>crease</w:t>
      </w:r>
      <w:proofErr w:type="spellEnd"/>
      <w:r>
        <w:t xml:space="preserve"> um 1 verringert, sodass sobald </w:t>
      </w:r>
      <w:proofErr w:type="spellStart"/>
      <w:r w:rsidRPr="0054011B" w:rsidR="00EB3243">
        <w:rPr>
          <w:i/>
          <w:iCs/>
        </w:rPr>
        <w:t>de</w:t>
      </w:r>
      <w:r w:rsidRPr="0054011B">
        <w:rPr>
          <w:i/>
          <w:iCs/>
        </w:rPr>
        <w:t>crease</w:t>
      </w:r>
      <w:proofErr w:type="spellEnd"/>
      <w:r>
        <w:t xml:space="preserve"> nichtmehr &gt; 0 ist die Methode erfolgreich abgeschlossen wurde</w:t>
      </w:r>
    </w:p>
    <w:p w:rsidRPr="0054011B" w:rsidR="001E6EB6" w:rsidP="001E6EB6" w:rsidRDefault="001E6EB6" w14:paraId="46AF0491" w14:textId="1DC2EBDA">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54011B">
        <w:rPr>
          <w:i/>
          <w:iCs/>
        </w:rPr>
        <w:t>int</w:t>
      </w:r>
      <w:proofErr w:type="spellEnd"/>
      <w:r w:rsidRPr="0054011B">
        <w:rPr>
          <w:i/>
          <w:iCs/>
        </w:rPr>
        <w:t xml:space="preserve"> </w:t>
      </w:r>
      <w:proofErr w:type="spellStart"/>
      <w:r w:rsidRPr="0054011B" w:rsidR="00EB3243">
        <w:rPr>
          <w:i/>
          <w:iCs/>
        </w:rPr>
        <w:t>de</w:t>
      </w:r>
      <w:r w:rsidRPr="0054011B">
        <w:rPr>
          <w:i/>
          <w:iCs/>
        </w:rPr>
        <w:t>crease</w:t>
      </w:r>
      <w:proofErr w:type="spellEnd"/>
      <w:r w:rsidRPr="0054011B">
        <w:rPr>
          <w:i/>
          <w:iCs/>
        </w:rPr>
        <w:t xml:space="preserve"> = 60 </w:t>
      </w:r>
    </w:p>
    <w:p w:rsidRPr="00272843" w:rsidR="001E6EB6" w:rsidP="001E6EB6" w:rsidRDefault="001E6EB6" w14:paraId="434F0E0F" w14:textId="77777777">
      <w:pPr>
        <w:ind w:left="2124"/>
      </w:pPr>
      <w:r>
        <w:t xml:space="preserve">(da 60 der maximal mögliche Wert ist, diese Methode jedoch mit Konfigurationsdaten aufgerufen wird, bei denen alle Faktoren = 0 sind, muss in diesem Fall zwangsläufig jeder Zweig durchlaufen werden um das gewünschte Ergebnis von </w:t>
      </w:r>
      <w:r w:rsidRPr="0054011B">
        <w:rPr>
          <w:i/>
          <w:iCs/>
        </w:rPr>
        <w:t>e2Sum</w:t>
      </w:r>
      <w:r>
        <w:t xml:space="preserve"> = 60 zu erhalten)</w:t>
      </w:r>
    </w:p>
    <w:p w:rsidR="001E6EB6" w:rsidP="001E6EB6" w:rsidRDefault="001E6EB6" w14:paraId="4ADB380E" w14:textId="0640C1E8">
      <w:pPr>
        <w:pStyle w:val="ListParagraph"/>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sidR="008D2318">
        <w:rPr>
          <w:b/>
          <w:bCs/>
        </w:rPr>
        <w:t>(</w:t>
      </w:r>
      <w:r>
        <w:rPr>
          <w:b/>
          <w:bCs/>
        </w:rPr>
        <w:t>0 | 1 | 2 | 3 | 4 | 5 | 6 | 7 | 8 | 9</w:t>
      </w:r>
      <w:r w:rsidR="008D2318">
        <w:rPr>
          <w:b/>
          <w:bCs/>
        </w:rPr>
        <w:t>)</w:t>
      </w:r>
    </w:p>
    <w:p w:rsidR="00BB0253" w:rsidP="001B74CD" w:rsidRDefault="00BB0253" w14:paraId="1522F8AA" w14:textId="33AD6DE9">
      <w:pPr>
        <w:ind w:left="2124" w:firstLine="36"/>
      </w:pPr>
      <w:r w:rsidRPr="006D51C1">
        <w:t>→</w:t>
      </w:r>
      <w:r>
        <w:t xml:space="preserve"> Dieser Zweig wird nur aufgerufen, falls der zu Anfang mit 0 initialisierte </w:t>
      </w:r>
      <w:proofErr w:type="spellStart"/>
      <w:r w:rsidRPr="003D1473">
        <w:rPr>
          <w:i/>
          <w:iCs/>
        </w:rPr>
        <w:t>factorIterator</w:t>
      </w:r>
      <w:proofErr w:type="spellEnd"/>
      <w:r>
        <w:t xml:space="preserve"> außerhalb der Faktoren (0-9) liegt. Dies könnte zum Beispiel auftreten, wenn </w:t>
      </w:r>
      <w:proofErr w:type="spellStart"/>
      <w:r w:rsidRPr="0054011B" w:rsidR="001B74CD">
        <w:rPr>
          <w:i/>
          <w:iCs/>
        </w:rPr>
        <w:t>de</w:t>
      </w:r>
      <w:r w:rsidRPr="0054011B">
        <w:rPr>
          <w:i/>
          <w:iCs/>
        </w:rP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w:t>
      </w:r>
      <w:r w:rsidRPr="003D1473">
        <w:rPr>
          <w:i/>
          <w:iCs/>
        </w:rPr>
        <w:t>e2Sum</w:t>
      </w:r>
      <w:r>
        <w:t xml:space="preserve"> </w:t>
      </w:r>
      <w:r w:rsidR="003D1473">
        <w:t>vor Aufruf dieser Methode neu berechnet wird. U</w:t>
      </w:r>
      <w:r>
        <w:t xml:space="preserve">m jedoch eine Endlosschleife zu vermeiden, sollte der Wert von </w:t>
      </w:r>
      <w:r w:rsidRPr="003D1473">
        <w:rPr>
          <w:i/>
          <w:iCs/>
        </w:rPr>
        <w:t>e2Sum</w:t>
      </w:r>
      <w:r>
        <w:t xml:space="preserve"> nicht korrekt berechnet worden sein, würde in diesem Fall der Fehler </w:t>
      </w:r>
      <w:proofErr w:type="spellStart"/>
      <w:proofErr w:type="gramStart"/>
      <w:r w:rsidRPr="003D1473">
        <w:rPr>
          <w:i/>
          <w:iCs/>
        </w:rPr>
        <w:t>RuntimeException</w:t>
      </w:r>
      <w:proofErr w:type="spellEnd"/>
      <w:r w:rsidRPr="003D1473">
        <w:rPr>
          <w:i/>
          <w:iCs/>
        </w:rPr>
        <w:t>(</w:t>
      </w:r>
      <w:proofErr w:type="gramEnd"/>
      <w:r w:rsidRPr="003D1473">
        <w:rPr>
          <w:i/>
          <w:iCs/>
        </w:rPr>
        <w:t>"</w:t>
      </w:r>
      <w:proofErr w:type="spellStart"/>
      <w:r w:rsidRPr="003D1473">
        <w:rPr>
          <w:i/>
          <w:iCs/>
        </w:rPr>
        <w:t>factorIterator</w:t>
      </w:r>
      <w:proofErr w:type="spellEnd"/>
      <w:r w:rsidRPr="003D1473">
        <w:rPr>
          <w:i/>
          <w:iCs/>
        </w:rPr>
        <w:t xml:space="preserve"> out </w:t>
      </w:r>
      <w:proofErr w:type="spellStart"/>
      <w:r w:rsidRPr="003D1473">
        <w:rPr>
          <w:i/>
          <w:iCs/>
        </w:rPr>
        <w:t>of</w:t>
      </w:r>
      <w:proofErr w:type="spellEnd"/>
      <w:r w:rsidRPr="003D1473">
        <w:rPr>
          <w:i/>
          <w:iCs/>
        </w:rPr>
        <w:t xml:space="preserve"> </w:t>
      </w:r>
      <w:proofErr w:type="spellStart"/>
      <w:r w:rsidRPr="003D1473">
        <w:rPr>
          <w:i/>
          <w:iCs/>
        </w:rPr>
        <w:t>bounds</w:t>
      </w:r>
      <w:proofErr w:type="spellEnd"/>
      <w:r w:rsidRPr="003D1473">
        <w:rPr>
          <w:i/>
          <w:iCs/>
        </w:rPr>
        <w:t>")</w:t>
      </w:r>
      <w:r>
        <w:t xml:space="preserve"> auftreten und die Endlosschleife verhindert</w:t>
      </w:r>
    </w:p>
    <w:p w:rsidRPr="003D1473" w:rsidR="00FB4C6C" w:rsidP="00FB4C6C" w:rsidRDefault="001E6EB6" w14:paraId="7C2093FB" w14:textId="17FC11E5">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3D1473" w:rsidR="00FB4C6C">
        <w:rPr>
          <w:i/>
          <w:iCs/>
        </w:rPr>
        <w:t>int</w:t>
      </w:r>
      <w:proofErr w:type="spellEnd"/>
      <w:r w:rsidRPr="003D1473" w:rsidR="00FB4C6C">
        <w:rPr>
          <w:i/>
          <w:iCs/>
        </w:rPr>
        <w:t xml:space="preserve"> e2Sum = 10, </w:t>
      </w:r>
      <w:proofErr w:type="spellStart"/>
      <w:r w:rsidRPr="003D1473" w:rsidR="00FB4C6C">
        <w:rPr>
          <w:i/>
          <w:iCs/>
        </w:rPr>
        <w:t>int</w:t>
      </w:r>
      <w:proofErr w:type="spellEnd"/>
      <w:r w:rsidRPr="003D1473" w:rsidR="00FB4C6C">
        <w:rPr>
          <w:i/>
          <w:iCs/>
        </w:rPr>
        <w:t xml:space="preserve"> e2Correction = </w:t>
      </w:r>
      <w:r w:rsidRPr="003D1473" w:rsidR="006B0ACA">
        <w:rPr>
          <w:i/>
          <w:iCs/>
        </w:rPr>
        <w:t>5</w:t>
      </w:r>
    </w:p>
    <w:p w:rsidRPr="00581802" w:rsidR="00FB4C6C" w:rsidP="00FB4C6C" w:rsidRDefault="00FB4C6C" w14:paraId="08D9F2DB" w14:textId="77777777">
      <w:pPr>
        <w:ind w:left="3540" w:firstLine="708"/>
      </w:pPr>
      <w:r>
        <w:t xml:space="preserve">→ </w:t>
      </w:r>
      <w:proofErr w:type="spellStart"/>
      <w:r w:rsidRPr="003D1473">
        <w:rPr>
          <w:i/>
          <w:iCs/>
        </w:rPr>
        <w:t>int</w:t>
      </w:r>
      <w:proofErr w:type="spellEnd"/>
      <w:r w:rsidRPr="003D1473">
        <w:rPr>
          <w:i/>
          <w:iCs/>
        </w:rPr>
        <w:t xml:space="preserve"> </w:t>
      </w:r>
      <w:proofErr w:type="spellStart"/>
      <w:r w:rsidRPr="003D1473" w:rsidR="006B0ACA">
        <w:rPr>
          <w:i/>
          <w:iCs/>
        </w:rPr>
        <w:t>de</w:t>
      </w:r>
      <w:r w:rsidRPr="003D1473">
        <w:rPr>
          <w:i/>
          <w:iCs/>
        </w:rPr>
        <w:t>crease</w:t>
      </w:r>
      <w:proofErr w:type="spellEnd"/>
      <w:r w:rsidRPr="003D1473">
        <w:rPr>
          <w:i/>
          <w:iCs/>
        </w:rPr>
        <w:t xml:space="preserve"> = 5</w:t>
      </w:r>
      <w:r>
        <w:t xml:space="preserve">, alle Faktoren bereits </w:t>
      </w:r>
      <w:r w:rsidR="006B0ACA">
        <w:t>minimal</w:t>
      </w:r>
    </w:p>
    <w:p w:rsidRPr="00741E8B" w:rsidR="00077C3E" w:rsidP="00CA5974" w:rsidRDefault="001450DE" w14:paraId="3977502E" w14:textId="5297C39A">
      <w:r>
        <w:rPr>
          <w:noProof/>
        </w:rPr>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rsidRPr="00D82101" w:rsidR="00BA09CD" w:rsidP="00E27202" w:rsidRDefault="00E27202" w14:paraId="1323562B" w14:textId="2A5BC1D1">
      <w:pPr>
        <w:pStyle w:val="Heading1"/>
        <w:numPr>
          <w:ilvl w:val="0"/>
          <w:numId w:val="5"/>
        </w:numPr>
        <w:spacing w:line="360" w:lineRule="auto"/>
        <w:jc w:val="both"/>
        <w:rPr>
          <w:rFonts w:ascii="Arial" w:hAnsi="Arial" w:cs="Arial"/>
          <w:color w:val="auto"/>
        </w:rPr>
      </w:pPr>
      <w:r>
        <w:rPr>
          <w:rFonts w:ascii="Arial" w:hAnsi="Arial" w:cs="Arial"/>
          <w:color w:val="auto"/>
        </w:rPr>
        <w:t xml:space="preserve"> </w:t>
      </w:r>
      <w:r w:rsidR="008A0FFC">
        <w:rPr>
          <w:rFonts w:ascii="Arial" w:hAnsi="Arial" w:cs="Arial"/>
          <w:color w:val="auto"/>
        </w:rPr>
        <w:t>Anhang</w:t>
      </w:r>
    </w:p>
    <w:p w:rsidR="00077A29" w:rsidP="008A0FFC" w:rsidRDefault="008A0FFC" w14:paraId="5389214A" w14:textId="606587F9">
      <w:pPr>
        <w:pStyle w:val="Heading1"/>
        <w:numPr>
          <w:ilvl w:val="1"/>
          <w:numId w:val="5"/>
        </w:numPr>
        <w:spacing w:line="360" w:lineRule="auto"/>
        <w:jc w:val="both"/>
        <w:rPr>
          <w:rFonts w:ascii="Arial" w:hAnsi="Arial" w:cs="Arial"/>
          <w:color w:val="auto"/>
          <w:sz w:val="32"/>
          <w:szCs w:val="24"/>
        </w:rPr>
      </w:pPr>
      <w:r w:rsidRPr="008A0FFC">
        <w:rPr>
          <w:rFonts w:ascii="Arial" w:hAnsi="Arial" w:cs="Arial"/>
          <w:color w:val="auto"/>
          <w:sz w:val="32"/>
          <w:szCs w:val="24"/>
        </w:rPr>
        <w:t>Klassendiagramme</w:t>
      </w:r>
    </w:p>
    <w:p w:rsidRPr="008A0FFC" w:rsidR="008A0FFC" w:rsidP="008A0FFC" w:rsidRDefault="008A0FFC" w14:paraId="321E512C" w14:textId="36B73620">
      <w:pPr>
        <w:pStyle w:val="Heading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MODEL</w:t>
      </w:r>
    </w:p>
    <w:p w:rsidRPr="008A0FFC" w:rsidR="008A0FFC" w:rsidP="008A0FFC" w:rsidRDefault="008A0FFC" w14:paraId="2DA44809" w14:textId="6D10598B">
      <w:pPr>
        <w:pStyle w:val="Heading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VIEW</w:t>
      </w:r>
    </w:p>
    <w:p w:rsidR="008A0FFC" w:rsidP="008A0FFC" w:rsidRDefault="008A0FFC" w14:paraId="670B745F" w14:textId="77777777"/>
    <w:p w:rsidRPr="008A0FFC" w:rsidR="008A0FFC" w:rsidP="008A0FFC" w:rsidRDefault="008A0FFC" w14:paraId="6B47A7F0" w14:textId="24C106A6">
      <w:pPr>
        <w:pStyle w:val="Heading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CONTROLLER</w:t>
      </w:r>
    </w:p>
    <w:sectPr w:rsidRPr="008A0FFC" w:rsidR="008A0FFC" w:rsidSect="009522C6">
      <w:headerReference w:type="default" r:id="rId24"/>
      <w:footerReference w:type="default" r:id="rId25"/>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SF(" w:author="Schiffel Florian (inf18235)" w:date="2020-06-16T20:25:00Z" w:id="15">
    <w:p w:rsidR="003F1726" w:rsidRDefault="003F1726" w14:paraId="4F0243D7" w14:textId="54169E98">
      <w:pPr>
        <w:pStyle w:val="CommentText"/>
      </w:pPr>
      <w:r>
        <w:rPr>
          <w:rStyle w:val="CommentReference"/>
        </w:rPr>
        <w:annotationRef/>
      </w:r>
      <w:r>
        <w:t>?</w:t>
      </w:r>
      <w:r w:rsidRPr="00EF3F0F" w:rsidR="00EF3F0F">
        <w:t xml:space="preserve"> </w:t>
      </w:r>
      <w:r w:rsidR="00EF3F0F">
        <w:t xml:space="preserve">S. XML </w:t>
      </w:r>
      <w:proofErr w:type="spellStart"/>
      <w:r w:rsidR="00EF3F0F">
        <w:t>Strutkur</w:t>
      </w:r>
      <w:proofErr w:type="spellEnd"/>
      <w:r w:rsidR="00EF3F0F">
        <w:t xml:space="preserve"> </w:t>
      </w:r>
      <w:proofErr w:type="spellStart"/>
      <w:r w:rsidR="00EF3F0F">
        <w:t>aufbau</w:t>
      </w:r>
      <w:proofErr w:type="spellEnd"/>
      <w:r w:rsidR="00EF3F0F">
        <w:t xml:space="preserve"> und Klassenstruktur</w:t>
      </w:r>
    </w:p>
  </w:comment>
  <w:comment w:initials="SF(" w:author="Schiffel Florian (inf18235)" w:date="2020-06-16T20:25:00Z" w:id="16">
    <w:p w:rsidR="003F1726" w:rsidRDefault="003F1726" w14:paraId="796E3FD2" w14:textId="2294C7E0">
      <w:pPr>
        <w:pStyle w:val="CommentText"/>
      </w:pPr>
      <w:r>
        <w:rPr>
          <w:rStyle w:val="CommentReference"/>
        </w:rPr>
        <w:annotationRef/>
      </w:r>
      <w:r>
        <w:t>?</w:t>
      </w:r>
      <w:r w:rsidRPr="00EF3F0F" w:rsidR="00EF3F0F">
        <w:t xml:space="preserve"> </w:t>
      </w:r>
      <w:r w:rsidR="00EF3F0F">
        <w:t xml:space="preserve">S. XML </w:t>
      </w:r>
      <w:proofErr w:type="spellStart"/>
      <w:r w:rsidR="00EF3F0F">
        <w:t>Strutkur</w:t>
      </w:r>
      <w:proofErr w:type="spellEnd"/>
      <w:r w:rsidR="00EF3F0F">
        <w:t xml:space="preserve"> </w:t>
      </w:r>
      <w:proofErr w:type="spellStart"/>
      <w:r w:rsidR="00EF3F0F">
        <w:t>aufbau</w:t>
      </w:r>
      <w:proofErr w:type="spellEnd"/>
      <w:r w:rsidR="00EF3F0F">
        <w:t xml:space="preserve"> und Klassenstruktur</w:t>
      </w:r>
    </w:p>
  </w:comment>
  <w:comment w:initials="SF(" w:author="Schiffel Florian (inf18235)" w:date="2020-06-16T20:26:00Z" w:id="17">
    <w:p w:rsidR="003F1726" w:rsidRDefault="003F1726" w14:paraId="3A6C2DCE" w14:textId="46DCE762">
      <w:pPr>
        <w:pStyle w:val="CommentText"/>
      </w:pPr>
      <w:r>
        <w:rPr>
          <w:rStyle w:val="CommentReference"/>
        </w:rPr>
        <w:annotationRef/>
      </w:r>
      <w:r>
        <w:t>?</w:t>
      </w:r>
    </w:p>
  </w:comment>
  <w:comment w:initials="MS(" w:author="Maier Stefan (inf18229)" w:date="2020-06-17T11:28:00Z" w:id="18">
    <w:p w:rsidR="00EF3F0F" w:rsidRDefault="00EF3F0F" w14:paraId="5BFAA760" w14:textId="35E64FA3">
      <w:pPr>
        <w:pStyle w:val="CommentText"/>
      </w:pPr>
      <w:r>
        <w:t xml:space="preserve">S. XML </w:t>
      </w:r>
      <w:proofErr w:type="spellStart"/>
      <w:r>
        <w:t>Strutkur</w:t>
      </w:r>
      <w:proofErr w:type="spellEnd"/>
      <w:r>
        <w:t xml:space="preserve"> </w:t>
      </w:r>
      <w:proofErr w:type="spellStart"/>
      <w:r>
        <w:t>aufbau</w:t>
      </w:r>
      <w:proofErr w:type="spellEnd"/>
      <w:r>
        <w:t xml:space="preserve"> und Klassenstruktur</w:t>
      </w:r>
    </w:p>
  </w:comment>
  <w:comment w:initials="MS(" w:author="Maier Stefan (inf18229)" w:date="2020-06-17T11:28:00Z" w:id="19">
    <w:p w:rsidR="00EF3F0F" w:rsidRDefault="00EF3F0F" w14:paraId="461C3E77" w14:textId="44952615">
      <w:pPr>
        <w:pStyle w:val="CommentText"/>
      </w:pPr>
      <w:r>
        <w:rPr>
          <w:rStyle w:val="CommentReference"/>
        </w:rPr>
        <w:annotationRef/>
      </w:r>
    </w:p>
  </w:comment>
  <w:comment w:initials="SF(" w:author="Schiffel Florian (inf18235)" w:date="2020-06-16T20:31:00Z" w:id="20">
    <w:p w:rsidR="009974C7" w:rsidRDefault="009974C7" w14:paraId="50EF7F5A" w14:textId="1CE74629">
      <w:pPr>
        <w:pStyle w:val="CommentText"/>
      </w:pPr>
      <w:r>
        <w:rPr>
          <w:rStyle w:val="CommentReference"/>
        </w:rPr>
        <w:annotationRef/>
      </w:r>
      <w:r>
        <w:t>Ich würde alles im hellen Modus exportieren</w:t>
      </w:r>
    </w:p>
  </w:comment>
  <w:comment w:initials="SF(" w:author="Schiffel Florian (inf18235)" w:date="2020-06-16T20:32:00Z" w:id="21">
    <w:p w:rsidR="007544A3" w:rsidRDefault="007544A3" w14:paraId="75E00704" w14:textId="515C5586">
      <w:pPr>
        <w:pStyle w:val="CommentText"/>
      </w:pPr>
      <w:r>
        <w:rPr>
          <w:rStyle w:val="CommentReference"/>
        </w:rPr>
        <w:annotationRef/>
      </w:r>
      <w:r>
        <w:t>Aufwandsschätzung oder Aufwandschätzung?</w:t>
      </w:r>
    </w:p>
  </w:comment>
  <w:comment w:initials="SF(" w:author="Schiffel Florian (inf18235)" w:date="2020-06-16T20:51:00Z" w:id="25">
    <w:p w:rsidR="003235D1" w:rsidRDefault="003235D1" w14:paraId="49612B8E" w14:textId="2316C53F">
      <w:pPr>
        <w:pStyle w:val="CommentText"/>
      </w:pPr>
      <w:r>
        <w:rPr>
          <w:rStyle w:val="CommentReference"/>
        </w:rPr>
        <w:annotationRef/>
      </w:r>
      <w:r>
        <w:t>evtl. noch mehr zu ersten drei Tabs schreiben</w:t>
      </w:r>
    </w:p>
  </w:comment>
  <w:comment w:initials="SF(" w:author="Schiffel Florian (inf18235)" w:date="2020-06-16T20:36:00Z" w:id="41">
    <w:p w:rsidR="004F7EA0" w:rsidRDefault="004F7EA0" w14:paraId="18FDC0E6" w14:textId="1A02B2F9">
      <w:pPr>
        <w:pStyle w:val="CommentText"/>
      </w:pPr>
      <w:r>
        <w:rPr>
          <w:rStyle w:val="CommentReference"/>
        </w:rPr>
        <w:annotationRef/>
      </w:r>
      <w:r>
        <w:t>gibt es da kein Prinzip für Factory war ja anscheinend etwas anderes?</w:t>
      </w:r>
    </w:p>
  </w:comment>
  <w:comment w:initials="SF(" w:author="Schiffel Florian (inf18235)" w:date="2020-06-16T20:36:00Z" w:id="43">
    <w:p w:rsidR="00414BE3" w:rsidRDefault="00414BE3" w14:paraId="033676CD" w14:textId="511A1BCF">
      <w:pPr>
        <w:pStyle w:val="CommentText"/>
      </w:pPr>
      <w:r>
        <w:rPr>
          <w:rStyle w:val="CommentReference"/>
        </w:rPr>
        <w:annotationRef/>
      </w:r>
      <w:r>
        <w:t xml:space="preserve">Begriffe (Methode, Variablen, </w:t>
      </w:r>
      <w:proofErr w:type="gramStart"/>
      <w:r>
        <w:t>etc. )</w:t>
      </w:r>
      <w:proofErr w:type="gramEnd"/>
      <w:r w:rsidR="00270180">
        <w:t xml:space="preserve"> aus dem Quellcode in kursiver Schrift</w:t>
      </w:r>
    </w:p>
  </w:comment>
  <w:comment w:initials="SF(" w:author="Schiffel Florian (inf18235)" w:date="2020-06-16T16:55:00Z" w:id="45">
    <w:p w:rsidR="00BE6272" w:rsidRDefault="00BE6272" w14:paraId="02B66BC7" w14:textId="0F4120AA">
      <w:pPr>
        <w:pStyle w:val="CommentText"/>
      </w:pPr>
      <w:r>
        <w:rPr>
          <w:rStyle w:val="CommentReference"/>
        </w:rPr>
        <w:annotationRef/>
      </w:r>
      <w:r>
        <w:t>evtl. besser</w:t>
      </w:r>
      <w:r w:rsidR="00C85636">
        <w:t>:</w:t>
      </w:r>
      <w:r w:rsidR="00C85636">
        <w:br/>
      </w:r>
      <w:r>
        <w:t xml:space="preserve">gibt es die zwei Methoden importProject, die beide </w:t>
      </w:r>
      <w:r w:rsidR="008E657B">
        <w:t>die entsprechende Methode im Interface überladen.</w:t>
      </w:r>
    </w:p>
  </w:comment>
  <w:comment w:initials="SF(" w:author="Schiffel Florian (inf18235)" w:date="2020-06-16T17:14:00Z" w:id="48">
    <w:p w:rsidR="004A3694" w:rsidRDefault="004A3694" w14:paraId="4F7D32D1" w14:textId="57A0320A">
      <w:pPr>
        <w:pStyle w:val="CommentText"/>
      </w:pPr>
      <w:r>
        <w:rPr>
          <w:rStyle w:val="CommentReference"/>
        </w:rPr>
        <w:annotationRef/>
      </w:r>
      <w:r>
        <w:t>Oder extra testen?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0243D7" w15:done="1"/>
  <w15:commentEx w15:paraId="796E3FD2" w15:done="1"/>
  <w15:commentEx w15:paraId="3A6C2DCE" w15:done="1"/>
  <w15:commentEx w15:paraId="5BFAA760" w15:paraIdParent="3A6C2DCE" w15:done="1"/>
  <w15:commentEx w15:paraId="461C3E77" w15:paraIdParent="3A6C2DCE" w15:done="1"/>
  <w15:commentEx w15:paraId="50EF7F5A" w15:done="0"/>
  <w15:commentEx w15:paraId="75E00704" w15:done="1"/>
  <w15:commentEx w15:paraId="49612B8E" w15:done="0"/>
  <w15:commentEx w15:paraId="18FDC0E6" w15:done="0"/>
  <w15:commentEx w15:paraId="033676CD" w15:done="0"/>
  <w15:commentEx w15:paraId="02B66BC7" w15:done="0"/>
  <w15:commentEx w15:paraId="4F7D32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A91F" w16cex:dateUtc="2020-06-16T18:25:00Z"/>
  <w16cex:commentExtensible w16cex:durableId="2293A935" w16cex:dateUtc="2020-06-16T18:25:00Z"/>
  <w16cex:commentExtensible w16cex:durableId="2293A95A" w16cex:dateUtc="2020-06-16T18:26:00Z"/>
  <w16cex:commentExtensible w16cex:durableId="2293AA99" w16cex:dateUtc="2020-06-16T18:31:00Z"/>
  <w16cex:commentExtensible w16cex:durableId="2293AAF8" w16cex:dateUtc="2020-06-16T18:32:00Z"/>
  <w16cex:commentExtensible w16cex:durableId="2293AF66" w16cex:dateUtc="2020-06-16T18:51:00Z"/>
  <w16cex:commentExtensible w16cex:durableId="2293ABB1" w16cex:dateUtc="2020-06-16T18:36:00Z"/>
  <w16cex:commentExtensible w16cex:durableId="2293ABE2" w16cex:dateUtc="2020-06-16T18:36:00Z"/>
  <w16cex:commentExtensible w16cex:durableId="229377FB" w16cex:dateUtc="2020-06-16T14:55:00Z"/>
  <w16cex:commentExtensible w16cex:durableId="22937C87" w16cex:dateUtc="2020-06-16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0243D7" w16cid:durableId="2293A91F"/>
  <w16cid:commentId w16cid:paraId="796E3FD2" w16cid:durableId="2293A935"/>
  <w16cid:commentId w16cid:paraId="3A6C2DCE" w16cid:durableId="2293A95A"/>
  <w16cid:commentId w16cid:paraId="5BFAA760" w16cid:durableId="22947CD0"/>
  <w16cid:commentId w16cid:paraId="461C3E77" w16cid:durableId="22947CF6"/>
  <w16cid:commentId w16cid:paraId="50EF7F5A" w16cid:durableId="2293AA99"/>
  <w16cid:commentId w16cid:paraId="75E00704" w16cid:durableId="2293AAF8"/>
  <w16cid:commentId w16cid:paraId="49612B8E" w16cid:durableId="2293AF66"/>
  <w16cid:commentId w16cid:paraId="18FDC0E6" w16cid:durableId="2293ABB1"/>
  <w16cid:commentId w16cid:paraId="033676CD" w16cid:durableId="2293ABE2"/>
  <w16cid:commentId w16cid:paraId="02B66BC7" w16cid:durableId="229377FB"/>
  <w16cid:commentId w16cid:paraId="4F7D32D1" w16cid:durableId="22937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B12E9" w:rsidP="00657F85" w:rsidRDefault="00EB12E9" w14:paraId="7DD927B2" w14:textId="77777777">
      <w:pPr>
        <w:spacing w:after="0" w:line="240" w:lineRule="auto"/>
      </w:pPr>
      <w:r>
        <w:separator/>
      </w:r>
    </w:p>
  </w:endnote>
  <w:endnote w:type="continuationSeparator" w:id="0">
    <w:p w:rsidR="00EB12E9" w:rsidP="00657F85" w:rsidRDefault="00EB12E9" w14:paraId="16926F96" w14:textId="77777777">
      <w:pPr>
        <w:spacing w:after="0" w:line="240" w:lineRule="auto"/>
      </w:pPr>
      <w:r>
        <w:continuationSeparator/>
      </w:r>
    </w:p>
  </w:endnote>
  <w:endnote w:type="continuationNotice" w:id="1">
    <w:p w:rsidR="00EB12E9" w:rsidRDefault="00EB12E9" w14:paraId="5967AFA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Leelawadee UI"/>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Content>
      <w:p w:rsidR="008A2A92" w:rsidRDefault="008A2A92" w14:paraId="7A4019E5" w14:textId="73DC47E3">
        <w:pPr>
          <w:pStyle w:val="Footer"/>
          <w:jc w:val="right"/>
        </w:pPr>
        <w:r>
          <w:fldChar w:fldCharType="begin"/>
        </w:r>
        <w:r>
          <w:instrText>PAGE   \* MERGEFORMAT</w:instrText>
        </w:r>
        <w:r>
          <w:fldChar w:fldCharType="separate"/>
        </w:r>
        <w:r w:rsidR="00312441">
          <w:rPr>
            <w:noProof/>
          </w:rPr>
          <w:t>47</w:t>
        </w:r>
        <w:r>
          <w:fldChar w:fldCharType="end"/>
        </w:r>
      </w:p>
    </w:sdtContent>
  </w:sdt>
  <w:p w:rsidR="008A2A92" w:rsidRDefault="008A2A92" w14:paraId="0CBC771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B12E9" w:rsidP="00657F85" w:rsidRDefault="00EB12E9" w14:paraId="3424F893" w14:textId="77777777">
      <w:pPr>
        <w:spacing w:after="0" w:line="240" w:lineRule="auto"/>
      </w:pPr>
      <w:r>
        <w:separator/>
      </w:r>
    </w:p>
  </w:footnote>
  <w:footnote w:type="continuationSeparator" w:id="0">
    <w:p w:rsidR="00EB12E9" w:rsidP="00657F85" w:rsidRDefault="00EB12E9" w14:paraId="657AD165" w14:textId="77777777">
      <w:pPr>
        <w:spacing w:after="0" w:line="240" w:lineRule="auto"/>
      </w:pPr>
      <w:r>
        <w:continuationSeparator/>
      </w:r>
    </w:p>
  </w:footnote>
  <w:footnote w:type="continuationNotice" w:id="1">
    <w:p w:rsidR="00EB12E9" w:rsidRDefault="00EB12E9" w14:paraId="68AA875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8A2A92" w:rsidP="009522C6" w:rsidRDefault="008A2A92" w14:paraId="65A56732" w14:textId="5CF3AD36">
    <w:pPr>
      <w:pStyle w:val="Header"/>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B4BA6C"/>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hAnsiTheme="majorHAnsi" w:eastAsiaTheme="majorEastAsia"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0BA6099D"/>
    <w:multiLevelType w:val="hybridMultilevel"/>
    <w:tmpl w:val="701E8C02"/>
    <w:lvl w:ilvl="0" w:tplc="8ED61274">
      <w:start w:val="5"/>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5C0590"/>
    <w:multiLevelType w:val="hybridMultilevel"/>
    <w:tmpl w:val="0AD2960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15:restartNumberingAfterBreak="0">
    <w:nsid w:val="36E95110"/>
    <w:multiLevelType w:val="hybridMultilevel"/>
    <w:tmpl w:val="0F84835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AE157E"/>
    <w:multiLevelType w:val="hybridMultilevel"/>
    <w:tmpl w:val="089A413A"/>
    <w:lvl w:ilvl="0" w:tplc="D4263C56">
      <w:start w:val="5"/>
      <w:numFmt w:val="bullet"/>
      <w:lvlText w:val="-"/>
      <w:lvlJc w:val="left"/>
      <w:pPr>
        <w:ind w:left="1068" w:hanging="360"/>
      </w:pPr>
      <w:rPr>
        <w:rFonts w:hint="default" w:ascii="Calibri" w:hAnsi="Calibri" w:cs="Calibri" w:eastAsiaTheme="minorHAnsi"/>
      </w:rPr>
    </w:lvl>
    <w:lvl w:ilvl="1" w:tplc="04070003" w:tentative="1">
      <w:start w:val="1"/>
      <w:numFmt w:val="bullet"/>
      <w:lvlText w:val="o"/>
      <w:lvlJc w:val="left"/>
      <w:pPr>
        <w:ind w:left="1788" w:hanging="360"/>
      </w:pPr>
      <w:rPr>
        <w:rFonts w:hint="default" w:ascii="Courier New" w:hAnsi="Courier New" w:cs="Courier New"/>
      </w:rPr>
    </w:lvl>
    <w:lvl w:ilvl="2" w:tplc="04070005" w:tentative="1">
      <w:start w:val="1"/>
      <w:numFmt w:val="bullet"/>
      <w:lvlText w:val=""/>
      <w:lvlJc w:val="left"/>
      <w:pPr>
        <w:ind w:left="2508" w:hanging="360"/>
      </w:pPr>
      <w:rPr>
        <w:rFonts w:hint="default" w:ascii="Wingdings" w:hAnsi="Wingdings"/>
      </w:rPr>
    </w:lvl>
    <w:lvl w:ilvl="3" w:tplc="04070001" w:tentative="1">
      <w:start w:val="1"/>
      <w:numFmt w:val="bullet"/>
      <w:lvlText w:val=""/>
      <w:lvlJc w:val="left"/>
      <w:pPr>
        <w:ind w:left="3228" w:hanging="360"/>
      </w:pPr>
      <w:rPr>
        <w:rFonts w:hint="default" w:ascii="Symbol" w:hAnsi="Symbol"/>
      </w:rPr>
    </w:lvl>
    <w:lvl w:ilvl="4" w:tplc="04070003" w:tentative="1">
      <w:start w:val="1"/>
      <w:numFmt w:val="bullet"/>
      <w:lvlText w:val="o"/>
      <w:lvlJc w:val="left"/>
      <w:pPr>
        <w:ind w:left="3948" w:hanging="360"/>
      </w:pPr>
      <w:rPr>
        <w:rFonts w:hint="default" w:ascii="Courier New" w:hAnsi="Courier New" w:cs="Courier New"/>
      </w:rPr>
    </w:lvl>
    <w:lvl w:ilvl="5" w:tplc="04070005" w:tentative="1">
      <w:start w:val="1"/>
      <w:numFmt w:val="bullet"/>
      <w:lvlText w:val=""/>
      <w:lvlJc w:val="left"/>
      <w:pPr>
        <w:ind w:left="4668" w:hanging="360"/>
      </w:pPr>
      <w:rPr>
        <w:rFonts w:hint="default" w:ascii="Wingdings" w:hAnsi="Wingdings"/>
      </w:rPr>
    </w:lvl>
    <w:lvl w:ilvl="6" w:tplc="04070001" w:tentative="1">
      <w:start w:val="1"/>
      <w:numFmt w:val="bullet"/>
      <w:lvlText w:val=""/>
      <w:lvlJc w:val="left"/>
      <w:pPr>
        <w:ind w:left="5388" w:hanging="360"/>
      </w:pPr>
      <w:rPr>
        <w:rFonts w:hint="default" w:ascii="Symbol" w:hAnsi="Symbol"/>
      </w:rPr>
    </w:lvl>
    <w:lvl w:ilvl="7" w:tplc="04070003" w:tentative="1">
      <w:start w:val="1"/>
      <w:numFmt w:val="bullet"/>
      <w:lvlText w:val="o"/>
      <w:lvlJc w:val="left"/>
      <w:pPr>
        <w:ind w:left="6108" w:hanging="360"/>
      </w:pPr>
      <w:rPr>
        <w:rFonts w:hint="default" w:ascii="Courier New" w:hAnsi="Courier New" w:cs="Courier New"/>
      </w:rPr>
    </w:lvl>
    <w:lvl w:ilvl="8" w:tplc="04070005" w:tentative="1">
      <w:start w:val="1"/>
      <w:numFmt w:val="bullet"/>
      <w:lvlText w:val=""/>
      <w:lvlJc w:val="left"/>
      <w:pPr>
        <w:ind w:left="6828" w:hanging="360"/>
      </w:pPr>
      <w:rPr>
        <w:rFonts w:hint="default" w:ascii="Wingdings" w:hAnsi="Wingdings"/>
      </w:rPr>
    </w:lvl>
  </w:abstractNum>
  <w:abstractNum w:abstractNumId="12" w15:restartNumberingAfterBreak="0">
    <w:nsid w:val="3E49349D"/>
    <w:multiLevelType w:val="hybridMultilevel"/>
    <w:tmpl w:val="BFE89FC8"/>
    <w:lvl w:ilvl="0" w:tplc="4C7A3160">
      <w:start w:val="5"/>
      <w:numFmt w:val="bullet"/>
      <w:lvlText w:val=""/>
      <w:lvlJc w:val="left"/>
      <w:pPr>
        <w:ind w:left="1080" w:hanging="360"/>
      </w:pPr>
      <w:rPr>
        <w:rFonts w:hint="default" w:ascii="Wingdings" w:hAnsi="Wingdings" w:eastAsiaTheme="minorHAnsi" w:cstheme="minorBidi"/>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13"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6B8E06F6"/>
    <w:multiLevelType w:val="multilevel"/>
    <w:tmpl w:val="66C88DD0"/>
    <w:lvl w:ilvl="0">
      <w:start w:val="1"/>
      <w:numFmt w:val="decimal"/>
      <w:lvlText w:val="%1."/>
      <w:lvlJc w:val="left"/>
      <w:pPr>
        <w:ind w:left="720" w:hanging="360"/>
      </w:pPr>
      <w:rPr>
        <w:rFonts w:asciiTheme="majorHAnsi" w:hAnsiTheme="majorHAnsi" w:eastAsiaTheme="majorEastAsia"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D495633"/>
    <w:multiLevelType w:val="hybridMultilevel"/>
    <w:tmpl w:val="B7304364"/>
    <w:lvl w:ilvl="0" w:tplc="49747D76">
      <w:start w:val="5"/>
      <w:numFmt w:val="bullet"/>
      <w:lvlText w:val=""/>
      <w:lvlJc w:val="left"/>
      <w:pPr>
        <w:ind w:left="1080" w:hanging="360"/>
      </w:pPr>
      <w:rPr>
        <w:rFonts w:hint="default" w:ascii="Wingdings" w:hAnsi="Wingdings" w:eastAsiaTheme="minorHAnsi" w:cstheme="minorBidi"/>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20" w15:restartNumberingAfterBreak="0">
    <w:nsid w:val="6FE0229F"/>
    <w:multiLevelType w:val="hybridMultilevel"/>
    <w:tmpl w:val="1D72EA8A"/>
    <w:lvl w:ilvl="0" w:tplc="4852EA24">
      <w:start w:val="5"/>
      <w:numFmt w:val="bullet"/>
      <w:lvlText w:val="-"/>
      <w:lvlJc w:val="left"/>
      <w:pPr>
        <w:ind w:left="720" w:hanging="360"/>
      </w:pPr>
      <w:rPr>
        <w:rFonts w:hint="default" w:ascii="Calibri" w:hAnsi="Calibri" w:cs="Calibri" w:eastAsiaTheme="minorHAnsi"/>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abstractNumId w:val="16"/>
  </w:num>
  <w:num w:numId="2">
    <w:abstractNumId w:val="17"/>
  </w:num>
  <w:num w:numId="3">
    <w:abstractNumId w:val="15"/>
  </w:num>
  <w:num w:numId="4">
    <w:abstractNumId w:val="10"/>
  </w:num>
  <w:num w:numId="5">
    <w:abstractNumId w:val="13"/>
  </w:num>
  <w:num w:numId="6">
    <w:abstractNumId w:val="14"/>
  </w:num>
  <w:num w:numId="7">
    <w:abstractNumId w:val="18"/>
  </w:num>
  <w:num w:numId="8">
    <w:abstractNumId w:val="5"/>
  </w:num>
  <w:num w:numId="9">
    <w:abstractNumId w:val="1"/>
  </w:num>
  <w:num w:numId="10">
    <w:abstractNumId w:val="6"/>
  </w:num>
  <w:num w:numId="11">
    <w:abstractNumId w:val="7"/>
  </w:num>
  <w:num w:numId="12">
    <w:abstractNumId w:val="3"/>
  </w:num>
  <w:num w:numId="13">
    <w:abstractNumId w:val="2"/>
  </w:num>
  <w:num w:numId="14">
    <w:abstractNumId w:val="0"/>
  </w:num>
  <w:num w:numId="15">
    <w:abstractNumId w:val="11"/>
  </w:num>
  <w:num w:numId="16">
    <w:abstractNumId w:val="20"/>
  </w:num>
  <w:num w:numId="17">
    <w:abstractNumId w:val="12"/>
  </w:num>
  <w:num w:numId="18">
    <w:abstractNumId w:val="19"/>
  </w:num>
  <w:num w:numId="19">
    <w:abstractNumId w:val="4"/>
  </w:num>
  <w:num w:numId="20">
    <w:abstractNumId w:val="8"/>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ier Stefan (inf18229)">
    <w15:presenceInfo w15:providerId="None" w15:userId="Maier Stefan (inf18229)"/>
  </w15:person>
  <w15:person w15:author="Schiffel Florian (inf18235)">
    <w15:presenceInfo w15:providerId="AD" w15:userId="S::inf18235@lehre.dhbw-stuttgart.de::3139ea01-bf99-4452-a14a-5022aa10085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0779"/>
    <w:rsid w:val="0003497F"/>
    <w:rsid w:val="00037B26"/>
    <w:rsid w:val="00037B7B"/>
    <w:rsid w:val="000436F8"/>
    <w:rsid w:val="00045C0A"/>
    <w:rsid w:val="000739C7"/>
    <w:rsid w:val="000762F2"/>
    <w:rsid w:val="0007640A"/>
    <w:rsid w:val="00077A29"/>
    <w:rsid w:val="00077C3E"/>
    <w:rsid w:val="00077FB4"/>
    <w:rsid w:val="00081102"/>
    <w:rsid w:val="00083A82"/>
    <w:rsid w:val="00092F18"/>
    <w:rsid w:val="00096699"/>
    <w:rsid w:val="00097657"/>
    <w:rsid w:val="000A0070"/>
    <w:rsid w:val="000A7A36"/>
    <w:rsid w:val="000B00A2"/>
    <w:rsid w:val="000B0DBC"/>
    <w:rsid w:val="000B7915"/>
    <w:rsid w:val="000C1050"/>
    <w:rsid w:val="000C2CC6"/>
    <w:rsid w:val="000C2CE4"/>
    <w:rsid w:val="000C3C48"/>
    <w:rsid w:val="000C41CA"/>
    <w:rsid w:val="000C498B"/>
    <w:rsid w:val="000E034E"/>
    <w:rsid w:val="000E1DF8"/>
    <w:rsid w:val="000E5545"/>
    <w:rsid w:val="000E665E"/>
    <w:rsid w:val="000F1B65"/>
    <w:rsid w:val="000F6AAB"/>
    <w:rsid w:val="000F74A1"/>
    <w:rsid w:val="000F7DD0"/>
    <w:rsid w:val="00100248"/>
    <w:rsid w:val="00107061"/>
    <w:rsid w:val="0011271A"/>
    <w:rsid w:val="00112F6A"/>
    <w:rsid w:val="00113FFF"/>
    <w:rsid w:val="00116665"/>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392"/>
    <w:rsid w:val="001638A3"/>
    <w:rsid w:val="00164064"/>
    <w:rsid w:val="00165FBE"/>
    <w:rsid w:val="001662A8"/>
    <w:rsid w:val="00166F1D"/>
    <w:rsid w:val="00167C0B"/>
    <w:rsid w:val="001710C6"/>
    <w:rsid w:val="001714D7"/>
    <w:rsid w:val="00173343"/>
    <w:rsid w:val="00174AE8"/>
    <w:rsid w:val="0017686C"/>
    <w:rsid w:val="00177145"/>
    <w:rsid w:val="00183FBE"/>
    <w:rsid w:val="001848BD"/>
    <w:rsid w:val="0018727F"/>
    <w:rsid w:val="00187E0A"/>
    <w:rsid w:val="00193BF1"/>
    <w:rsid w:val="001A4745"/>
    <w:rsid w:val="001A5F38"/>
    <w:rsid w:val="001B0927"/>
    <w:rsid w:val="001B11BF"/>
    <w:rsid w:val="001B3317"/>
    <w:rsid w:val="001B74CD"/>
    <w:rsid w:val="001C1F76"/>
    <w:rsid w:val="001C2FEC"/>
    <w:rsid w:val="001C3130"/>
    <w:rsid w:val="001C3254"/>
    <w:rsid w:val="001C36EB"/>
    <w:rsid w:val="001C5BE2"/>
    <w:rsid w:val="001D10F6"/>
    <w:rsid w:val="001D696D"/>
    <w:rsid w:val="001D6B33"/>
    <w:rsid w:val="001E645D"/>
    <w:rsid w:val="001E6EB6"/>
    <w:rsid w:val="001E74E9"/>
    <w:rsid w:val="001E7A6D"/>
    <w:rsid w:val="001E7B3A"/>
    <w:rsid w:val="001F18F1"/>
    <w:rsid w:val="001F1B34"/>
    <w:rsid w:val="001F1D4F"/>
    <w:rsid w:val="001F5A5D"/>
    <w:rsid w:val="002009F9"/>
    <w:rsid w:val="0020356A"/>
    <w:rsid w:val="00204DF2"/>
    <w:rsid w:val="00205F55"/>
    <w:rsid w:val="00207EBE"/>
    <w:rsid w:val="0021172E"/>
    <w:rsid w:val="00213024"/>
    <w:rsid w:val="00214966"/>
    <w:rsid w:val="002156F7"/>
    <w:rsid w:val="0021637A"/>
    <w:rsid w:val="0021726F"/>
    <w:rsid w:val="002236E2"/>
    <w:rsid w:val="00225713"/>
    <w:rsid w:val="00225B05"/>
    <w:rsid w:val="0022678E"/>
    <w:rsid w:val="0023026F"/>
    <w:rsid w:val="002324C5"/>
    <w:rsid w:val="00232C5F"/>
    <w:rsid w:val="00236305"/>
    <w:rsid w:val="00240B8E"/>
    <w:rsid w:val="00240EC8"/>
    <w:rsid w:val="00241268"/>
    <w:rsid w:val="00242621"/>
    <w:rsid w:val="00244031"/>
    <w:rsid w:val="002531AB"/>
    <w:rsid w:val="00254371"/>
    <w:rsid w:val="002545FB"/>
    <w:rsid w:val="00262774"/>
    <w:rsid w:val="00263C2B"/>
    <w:rsid w:val="00264295"/>
    <w:rsid w:val="00270180"/>
    <w:rsid w:val="00272843"/>
    <w:rsid w:val="002760A9"/>
    <w:rsid w:val="00276A03"/>
    <w:rsid w:val="0028624A"/>
    <w:rsid w:val="00286ED9"/>
    <w:rsid w:val="00290D29"/>
    <w:rsid w:val="00292EDA"/>
    <w:rsid w:val="00292F0B"/>
    <w:rsid w:val="00293704"/>
    <w:rsid w:val="00296585"/>
    <w:rsid w:val="00297C79"/>
    <w:rsid w:val="002A407B"/>
    <w:rsid w:val="002A447F"/>
    <w:rsid w:val="002A6783"/>
    <w:rsid w:val="002A6E00"/>
    <w:rsid w:val="002A777A"/>
    <w:rsid w:val="002B55B1"/>
    <w:rsid w:val="002B6CA2"/>
    <w:rsid w:val="002C202C"/>
    <w:rsid w:val="002D0201"/>
    <w:rsid w:val="002D0B41"/>
    <w:rsid w:val="002D0B6C"/>
    <w:rsid w:val="002D3651"/>
    <w:rsid w:val="002D676C"/>
    <w:rsid w:val="002D7B8E"/>
    <w:rsid w:val="002E5262"/>
    <w:rsid w:val="002E604A"/>
    <w:rsid w:val="002F25F0"/>
    <w:rsid w:val="002F3E70"/>
    <w:rsid w:val="002F584C"/>
    <w:rsid w:val="002F622E"/>
    <w:rsid w:val="002F62D5"/>
    <w:rsid w:val="002F6F5C"/>
    <w:rsid w:val="00302054"/>
    <w:rsid w:val="00302AFA"/>
    <w:rsid w:val="003061CB"/>
    <w:rsid w:val="00311D7E"/>
    <w:rsid w:val="00312441"/>
    <w:rsid w:val="003150B2"/>
    <w:rsid w:val="003235D1"/>
    <w:rsid w:val="003277AF"/>
    <w:rsid w:val="00331631"/>
    <w:rsid w:val="003330A0"/>
    <w:rsid w:val="00333F33"/>
    <w:rsid w:val="00336EC1"/>
    <w:rsid w:val="003405F4"/>
    <w:rsid w:val="00340A97"/>
    <w:rsid w:val="00341548"/>
    <w:rsid w:val="00341A48"/>
    <w:rsid w:val="00346482"/>
    <w:rsid w:val="003475A8"/>
    <w:rsid w:val="003519E1"/>
    <w:rsid w:val="00351B20"/>
    <w:rsid w:val="00351B6D"/>
    <w:rsid w:val="003567EF"/>
    <w:rsid w:val="00361A39"/>
    <w:rsid w:val="00365347"/>
    <w:rsid w:val="003725AF"/>
    <w:rsid w:val="00384018"/>
    <w:rsid w:val="00384BBC"/>
    <w:rsid w:val="00384E11"/>
    <w:rsid w:val="00386001"/>
    <w:rsid w:val="003912C6"/>
    <w:rsid w:val="00391E4A"/>
    <w:rsid w:val="00394776"/>
    <w:rsid w:val="00394843"/>
    <w:rsid w:val="003955AD"/>
    <w:rsid w:val="003A5089"/>
    <w:rsid w:val="003B08C0"/>
    <w:rsid w:val="003C67DF"/>
    <w:rsid w:val="003D10F0"/>
    <w:rsid w:val="003D1473"/>
    <w:rsid w:val="003D1D05"/>
    <w:rsid w:val="003D25DB"/>
    <w:rsid w:val="003D7655"/>
    <w:rsid w:val="003E1E0B"/>
    <w:rsid w:val="003E40C7"/>
    <w:rsid w:val="003F1029"/>
    <w:rsid w:val="003F1726"/>
    <w:rsid w:val="003F373B"/>
    <w:rsid w:val="003F4011"/>
    <w:rsid w:val="00400C9C"/>
    <w:rsid w:val="0040103F"/>
    <w:rsid w:val="004028EA"/>
    <w:rsid w:val="00403297"/>
    <w:rsid w:val="00403348"/>
    <w:rsid w:val="00404531"/>
    <w:rsid w:val="00404CE0"/>
    <w:rsid w:val="004057E7"/>
    <w:rsid w:val="00406D7E"/>
    <w:rsid w:val="00407D1E"/>
    <w:rsid w:val="00412EEC"/>
    <w:rsid w:val="00414BE3"/>
    <w:rsid w:val="00415381"/>
    <w:rsid w:val="00416383"/>
    <w:rsid w:val="00423C39"/>
    <w:rsid w:val="00426CA9"/>
    <w:rsid w:val="004279A4"/>
    <w:rsid w:val="00430E82"/>
    <w:rsid w:val="004338B2"/>
    <w:rsid w:val="00434A74"/>
    <w:rsid w:val="00440E8B"/>
    <w:rsid w:val="00441D41"/>
    <w:rsid w:val="00445B17"/>
    <w:rsid w:val="0045132A"/>
    <w:rsid w:val="00452B4F"/>
    <w:rsid w:val="0045402B"/>
    <w:rsid w:val="00455D23"/>
    <w:rsid w:val="00456FD9"/>
    <w:rsid w:val="004570CE"/>
    <w:rsid w:val="00460773"/>
    <w:rsid w:val="004620AD"/>
    <w:rsid w:val="004655F1"/>
    <w:rsid w:val="0046687A"/>
    <w:rsid w:val="0046793D"/>
    <w:rsid w:val="0047024F"/>
    <w:rsid w:val="00471E78"/>
    <w:rsid w:val="0047467E"/>
    <w:rsid w:val="0047665F"/>
    <w:rsid w:val="004774C6"/>
    <w:rsid w:val="004820F5"/>
    <w:rsid w:val="00482442"/>
    <w:rsid w:val="00484200"/>
    <w:rsid w:val="00484BD8"/>
    <w:rsid w:val="00486FB0"/>
    <w:rsid w:val="00490158"/>
    <w:rsid w:val="00493BC3"/>
    <w:rsid w:val="00496AD2"/>
    <w:rsid w:val="004A0DE6"/>
    <w:rsid w:val="004A3694"/>
    <w:rsid w:val="004A437E"/>
    <w:rsid w:val="004A44A5"/>
    <w:rsid w:val="004A6EED"/>
    <w:rsid w:val="004A7950"/>
    <w:rsid w:val="004B1964"/>
    <w:rsid w:val="004B2183"/>
    <w:rsid w:val="004B3609"/>
    <w:rsid w:val="004C2A5C"/>
    <w:rsid w:val="004C6B8C"/>
    <w:rsid w:val="004D11F4"/>
    <w:rsid w:val="004D451F"/>
    <w:rsid w:val="004D6D1E"/>
    <w:rsid w:val="004E17FE"/>
    <w:rsid w:val="004E20C5"/>
    <w:rsid w:val="004E230D"/>
    <w:rsid w:val="004E2971"/>
    <w:rsid w:val="004E50B7"/>
    <w:rsid w:val="004F27D2"/>
    <w:rsid w:val="004F50B6"/>
    <w:rsid w:val="004F7EA0"/>
    <w:rsid w:val="00507F7B"/>
    <w:rsid w:val="005165F5"/>
    <w:rsid w:val="0051697E"/>
    <w:rsid w:val="00520D57"/>
    <w:rsid w:val="00523DB6"/>
    <w:rsid w:val="00523FC8"/>
    <w:rsid w:val="00524434"/>
    <w:rsid w:val="005256D6"/>
    <w:rsid w:val="00526AF8"/>
    <w:rsid w:val="00526C02"/>
    <w:rsid w:val="005279AD"/>
    <w:rsid w:val="00531EF7"/>
    <w:rsid w:val="005365F8"/>
    <w:rsid w:val="00536A89"/>
    <w:rsid w:val="0054011B"/>
    <w:rsid w:val="005401D6"/>
    <w:rsid w:val="005460FD"/>
    <w:rsid w:val="00553257"/>
    <w:rsid w:val="00553B3C"/>
    <w:rsid w:val="00553CF6"/>
    <w:rsid w:val="005544CA"/>
    <w:rsid w:val="005545AA"/>
    <w:rsid w:val="00554D6F"/>
    <w:rsid w:val="00560662"/>
    <w:rsid w:val="0056136F"/>
    <w:rsid w:val="005615A8"/>
    <w:rsid w:val="00561BEA"/>
    <w:rsid w:val="00562451"/>
    <w:rsid w:val="005631A9"/>
    <w:rsid w:val="0056382A"/>
    <w:rsid w:val="0057186A"/>
    <w:rsid w:val="00581802"/>
    <w:rsid w:val="00585C08"/>
    <w:rsid w:val="00590F3E"/>
    <w:rsid w:val="00596745"/>
    <w:rsid w:val="00596D25"/>
    <w:rsid w:val="005A2DF8"/>
    <w:rsid w:val="005A2EE2"/>
    <w:rsid w:val="005A50F8"/>
    <w:rsid w:val="005A74B2"/>
    <w:rsid w:val="005B1330"/>
    <w:rsid w:val="005B1867"/>
    <w:rsid w:val="005B73F4"/>
    <w:rsid w:val="005C3F77"/>
    <w:rsid w:val="005D2FE9"/>
    <w:rsid w:val="005D3283"/>
    <w:rsid w:val="005D5855"/>
    <w:rsid w:val="005D5A20"/>
    <w:rsid w:val="005E1027"/>
    <w:rsid w:val="005E334A"/>
    <w:rsid w:val="005E5DAD"/>
    <w:rsid w:val="005E7472"/>
    <w:rsid w:val="005F1BDE"/>
    <w:rsid w:val="005F1EC1"/>
    <w:rsid w:val="005F24B1"/>
    <w:rsid w:val="005F3EF7"/>
    <w:rsid w:val="005F5A24"/>
    <w:rsid w:val="005F7FCE"/>
    <w:rsid w:val="00600B58"/>
    <w:rsid w:val="006017E4"/>
    <w:rsid w:val="0060418A"/>
    <w:rsid w:val="006047CD"/>
    <w:rsid w:val="0060547E"/>
    <w:rsid w:val="00607353"/>
    <w:rsid w:val="0061173E"/>
    <w:rsid w:val="00613047"/>
    <w:rsid w:val="00613443"/>
    <w:rsid w:val="00614092"/>
    <w:rsid w:val="00615EFB"/>
    <w:rsid w:val="0062543F"/>
    <w:rsid w:val="006258F2"/>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C0"/>
    <w:rsid w:val="00673BD5"/>
    <w:rsid w:val="0067586D"/>
    <w:rsid w:val="00683DB2"/>
    <w:rsid w:val="00684C77"/>
    <w:rsid w:val="006871B9"/>
    <w:rsid w:val="0068760F"/>
    <w:rsid w:val="00690EED"/>
    <w:rsid w:val="00691FB0"/>
    <w:rsid w:val="0069504E"/>
    <w:rsid w:val="00695C68"/>
    <w:rsid w:val="006A07EB"/>
    <w:rsid w:val="006A38CD"/>
    <w:rsid w:val="006A3D16"/>
    <w:rsid w:val="006A4EBC"/>
    <w:rsid w:val="006A5CD1"/>
    <w:rsid w:val="006A7D75"/>
    <w:rsid w:val="006B0ACA"/>
    <w:rsid w:val="006B221A"/>
    <w:rsid w:val="006B69A4"/>
    <w:rsid w:val="006C093B"/>
    <w:rsid w:val="006C1E22"/>
    <w:rsid w:val="006C76C7"/>
    <w:rsid w:val="006D1AF7"/>
    <w:rsid w:val="006D2702"/>
    <w:rsid w:val="006D4EB6"/>
    <w:rsid w:val="006D51C1"/>
    <w:rsid w:val="006D689B"/>
    <w:rsid w:val="006E1A47"/>
    <w:rsid w:val="006E3BBD"/>
    <w:rsid w:val="006F2270"/>
    <w:rsid w:val="006F5E49"/>
    <w:rsid w:val="00700886"/>
    <w:rsid w:val="00700DF9"/>
    <w:rsid w:val="00701C64"/>
    <w:rsid w:val="00702F26"/>
    <w:rsid w:val="00711895"/>
    <w:rsid w:val="00713110"/>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544A3"/>
    <w:rsid w:val="007600E5"/>
    <w:rsid w:val="00761D51"/>
    <w:rsid w:val="0076204C"/>
    <w:rsid w:val="00762C4A"/>
    <w:rsid w:val="00766C72"/>
    <w:rsid w:val="00772E30"/>
    <w:rsid w:val="00777541"/>
    <w:rsid w:val="00780F75"/>
    <w:rsid w:val="0078154E"/>
    <w:rsid w:val="007822B5"/>
    <w:rsid w:val="007852FB"/>
    <w:rsid w:val="007857F1"/>
    <w:rsid w:val="007860C6"/>
    <w:rsid w:val="007869A9"/>
    <w:rsid w:val="00786E1E"/>
    <w:rsid w:val="007968ED"/>
    <w:rsid w:val="007A13B8"/>
    <w:rsid w:val="007A5F12"/>
    <w:rsid w:val="007B1E39"/>
    <w:rsid w:val="007B3CE4"/>
    <w:rsid w:val="007B4993"/>
    <w:rsid w:val="007B6229"/>
    <w:rsid w:val="007C272A"/>
    <w:rsid w:val="007C4E1B"/>
    <w:rsid w:val="007C68F3"/>
    <w:rsid w:val="007D0F0C"/>
    <w:rsid w:val="007D2F46"/>
    <w:rsid w:val="007E06A6"/>
    <w:rsid w:val="007E0F53"/>
    <w:rsid w:val="007E1756"/>
    <w:rsid w:val="007E666B"/>
    <w:rsid w:val="007F01B2"/>
    <w:rsid w:val="007F3C05"/>
    <w:rsid w:val="007F43A1"/>
    <w:rsid w:val="007F50A3"/>
    <w:rsid w:val="0080630F"/>
    <w:rsid w:val="0081010D"/>
    <w:rsid w:val="00811B9E"/>
    <w:rsid w:val="00814E8A"/>
    <w:rsid w:val="00815246"/>
    <w:rsid w:val="00815A17"/>
    <w:rsid w:val="0081623E"/>
    <w:rsid w:val="008225CF"/>
    <w:rsid w:val="008255C2"/>
    <w:rsid w:val="008277A1"/>
    <w:rsid w:val="00833FC8"/>
    <w:rsid w:val="0083732A"/>
    <w:rsid w:val="00841BA7"/>
    <w:rsid w:val="00841DC8"/>
    <w:rsid w:val="00842986"/>
    <w:rsid w:val="008539A7"/>
    <w:rsid w:val="00853F6D"/>
    <w:rsid w:val="00857A38"/>
    <w:rsid w:val="008711DE"/>
    <w:rsid w:val="008752AF"/>
    <w:rsid w:val="008760C9"/>
    <w:rsid w:val="00884A42"/>
    <w:rsid w:val="0089142C"/>
    <w:rsid w:val="00896678"/>
    <w:rsid w:val="008A0FFC"/>
    <w:rsid w:val="008A2A92"/>
    <w:rsid w:val="008A2CCC"/>
    <w:rsid w:val="008A7CDE"/>
    <w:rsid w:val="008B1D52"/>
    <w:rsid w:val="008B3ADF"/>
    <w:rsid w:val="008B5EE3"/>
    <w:rsid w:val="008B7290"/>
    <w:rsid w:val="008C127C"/>
    <w:rsid w:val="008C15BD"/>
    <w:rsid w:val="008C2801"/>
    <w:rsid w:val="008C56D9"/>
    <w:rsid w:val="008C7620"/>
    <w:rsid w:val="008D0E66"/>
    <w:rsid w:val="008D19F4"/>
    <w:rsid w:val="008D2318"/>
    <w:rsid w:val="008D5C39"/>
    <w:rsid w:val="008D68EF"/>
    <w:rsid w:val="008E2915"/>
    <w:rsid w:val="008E3BB7"/>
    <w:rsid w:val="008E657B"/>
    <w:rsid w:val="008E67BF"/>
    <w:rsid w:val="008F2579"/>
    <w:rsid w:val="008F72CA"/>
    <w:rsid w:val="009007C3"/>
    <w:rsid w:val="009017A3"/>
    <w:rsid w:val="009070DA"/>
    <w:rsid w:val="00915DB6"/>
    <w:rsid w:val="0091709F"/>
    <w:rsid w:val="00920519"/>
    <w:rsid w:val="00920668"/>
    <w:rsid w:val="00920A5A"/>
    <w:rsid w:val="009214AE"/>
    <w:rsid w:val="00921D64"/>
    <w:rsid w:val="00922309"/>
    <w:rsid w:val="00922C47"/>
    <w:rsid w:val="00924EA1"/>
    <w:rsid w:val="0093457B"/>
    <w:rsid w:val="00935579"/>
    <w:rsid w:val="00935BBB"/>
    <w:rsid w:val="0093748F"/>
    <w:rsid w:val="00946089"/>
    <w:rsid w:val="009467D0"/>
    <w:rsid w:val="009468D3"/>
    <w:rsid w:val="009475B4"/>
    <w:rsid w:val="009514F2"/>
    <w:rsid w:val="009522C6"/>
    <w:rsid w:val="0096125C"/>
    <w:rsid w:val="009641FA"/>
    <w:rsid w:val="00970CBD"/>
    <w:rsid w:val="00971325"/>
    <w:rsid w:val="0097158E"/>
    <w:rsid w:val="00972C79"/>
    <w:rsid w:val="00973D71"/>
    <w:rsid w:val="00977222"/>
    <w:rsid w:val="009825F4"/>
    <w:rsid w:val="00986D2D"/>
    <w:rsid w:val="00987A2C"/>
    <w:rsid w:val="009900AE"/>
    <w:rsid w:val="00991884"/>
    <w:rsid w:val="00992C36"/>
    <w:rsid w:val="00993BC9"/>
    <w:rsid w:val="00993DA2"/>
    <w:rsid w:val="009954EE"/>
    <w:rsid w:val="009974C7"/>
    <w:rsid w:val="00997643"/>
    <w:rsid w:val="009A10CA"/>
    <w:rsid w:val="009A3B89"/>
    <w:rsid w:val="009A3C61"/>
    <w:rsid w:val="009A4927"/>
    <w:rsid w:val="009A8803"/>
    <w:rsid w:val="009B2E95"/>
    <w:rsid w:val="009C4D6C"/>
    <w:rsid w:val="009C572A"/>
    <w:rsid w:val="009C639D"/>
    <w:rsid w:val="009D04AF"/>
    <w:rsid w:val="009D0912"/>
    <w:rsid w:val="009D15C2"/>
    <w:rsid w:val="009D160E"/>
    <w:rsid w:val="009D246F"/>
    <w:rsid w:val="009E017C"/>
    <w:rsid w:val="009E2320"/>
    <w:rsid w:val="009E3579"/>
    <w:rsid w:val="009E7DAA"/>
    <w:rsid w:val="009F0128"/>
    <w:rsid w:val="009F15FA"/>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40D3"/>
    <w:rsid w:val="00A25702"/>
    <w:rsid w:val="00A27299"/>
    <w:rsid w:val="00A3739A"/>
    <w:rsid w:val="00A42ED2"/>
    <w:rsid w:val="00A44FF7"/>
    <w:rsid w:val="00A51BCA"/>
    <w:rsid w:val="00A55869"/>
    <w:rsid w:val="00A61085"/>
    <w:rsid w:val="00A6229F"/>
    <w:rsid w:val="00A62898"/>
    <w:rsid w:val="00A67644"/>
    <w:rsid w:val="00A7117E"/>
    <w:rsid w:val="00A75348"/>
    <w:rsid w:val="00A777FF"/>
    <w:rsid w:val="00A82E6C"/>
    <w:rsid w:val="00A85FC0"/>
    <w:rsid w:val="00A903A5"/>
    <w:rsid w:val="00A905C1"/>
    <w:rsid w:val="00A907B1"/>
    <w:rsid w:val="00A910D5"/>
    <w:rsid w:val="00A942B9"/>
    <w:rsid w:val="00A94427"/>
    <w:rsid w:val="00A949C4"/>
    <w:rsid w:val="00A979D9"/>
    <w:rsid w:val="00A97C10"/>
    <w:rsid w:val="00AA3BB4"/>
    <w:rsid w:val="00AA5225"/>
    <w:rsid w:val="00AA62B3"/>
    <w:rsid w:val="00AA726B"/>
    <w:rsid w:val="00AB5F7A"/>
    <w:rsid w:val="00AB6A29"/>
    <w:rsid w:val="00AB7639"/>
    <w:rsid w:val="00AC73FE"/>
    <w:rsid w:val="00AD1099"/>
    <w:rsid w:val="00AD30F2"/>
    <w:rsid w:val="00AE441F"/>
    <w:rsid w:val="00AF1A01"/>
    <w:rsid w:val="00AF2B8A"/>
    <w:rsid w:val="00B07326"/>
    <w:rsid w:val="00B07A08"/>
    <w:rsid w:val="00B1232A"/>
    <w:rsid w:val="00B15ED1"/>
    <w:rsid w:val="00B16234"/>
    <w:rsid w:val="00B163EF"/>
    <w:rsid w:val="00B16E80"/>
    <w:rsid w:val="00B17417"/>
    <w:rsid w:val="00B21635"/>
    <w:rsid w:val="00B30438"/>
    <w:rsid w:val="00B307B2"/>
    <w:rsid w:val="00B324C6"/>
    <w:rsid w:val="00B32AD0"/>
    <w:rsid w:val="00B33012"/>
    <w:rsid w:val="00B33638"/>
    <w:rsid w:val="00B35F7D"/>
    <w:rsid w:val="00B3654F"/>
    <w:rsid w:val="00B42F8C"/>
    <w:rsid w:val="00B47546"/>
    <w:rsid w:val="00B47731"/>
    <w:rsid w:val="00B510F0"/>
    <w:rsid w:val="00B520BA"/>
    <w:rsid w:val="00B551E8"/>
    <w:rsid w:val="00B629AF"/>
    <w:rsid w:val="00B668A1"/>
    <w:rsid w:val="00B724E4"/>
    <w:rsid w:val="00B7472C"/>
    <w:rsid w:val="00B76FCD"/>
    <w:rsid w:val="00B86CF3"/>
    <w:rsid w:val="00B9333C"/>
    <w:rsid w:val="00B93F15"/>
    <w:rsid w:val="00B94DFB"/>
    <w:rsid w:val="00B963C4"/>
    <w:rsid w:val="00B97E9A"/>
    <w:rsid w:val="00BA09CD"/>
    <w:rsid w:val="00BA1F3D"/>
    <w:rsid w:val="00BA44CD"/>
    <w:rsid w:val="00BA513F"/>
    <w:rsid w:val="00BB0253"/>
    <w:rsid w:val="00BB0740"/>
    <w:rsid w:val="00BB26F4"/>
    <w:rsid w:val="00BB2D17"/>
    <w:rsid w:val="00BB4BE4"/>
    <w:rsid w:val="00BB5109"/>
    <w:rsid w:val="00BB548D"/>
    <w:rsid w:val="00BC5629"/>
    <w:rsid w:val="00BC6CDB"/>
    <w:rsid w:val="00BD282C"/>
    <w:rsid w:val="00BE3D21"/>
    <w:rsid w:val="00BE568E"/>
    <w:rsid w:val="00BE6272"/>
    <w:rsid w:val="00BE7083"/>
    <w:rsid w:val="00BF3849"/>
    <w:rsid w:val="00BF585D"/>
    <w:rsid w:val="00BF6A52"/>
    <w:rsid w:val="00C000AA"/>
    <w:rsid w:val="00C02EDE"/>
    <w:rsid w:val="00C03219"/>
    <w:rsid w:val="00C0430A"/>
    <w:rsid w:val="00C058FE"/>
    <w:rsid w:val="00C0798A"/>
    <w:rsid w:val="00C145F4"/>
    <w:rsid w:val="00C146DB"/>
    <w:rsid w:val="00C1560C"/>
    <w:rsid w:val="00C15973"/>
    <w:rsid w:val="00C26BE2"/>
    <w:rsid w:val="00C27B7E"/>
    <w:rsid w:val="00C311F1"/>
    <w:rsid w:val="00C40C84"/>
    <w:rsid w:val="00C5620C"/>
    <w:rsid w:val="00C5765B"/>
    <w:rsid w:val="00C61A9A"/>
    <w:rsid w:val="00C66375"/>
    <w:rsid w:val="00C67BD5"/>
    <w:rsid w:val="00C73B1C"/>
    <w:rsid w:val="00C76E9E"/>
    <w:rsid w:val="00C77870"/>
    <w:rsid w:val="00C85636"/>
    <w:rsid w:val="00C85B1B"/>
    <w:rsid w:val="00C91EB4"/>
    <w:rsid w:val="00C947E0"/>
    <w:rsid w:val="00C94EE1"/>
    <w:rsid w:val="00CA1D4E"/>
    <w:rsid w:val="00CA2A32"/>
    <w:rsid w:val="00CA2CAF"/>
    <w:rsid w:val="00CA323D"/>
    <w:rsid w:val="00CA5974"/>
    <w:rsid w:val="00CA690C"/>
    <w:rsid w:val="00CB221E"/>
    <w:rsid w:val="00CB4CDE"/>
    <w:rsid w:val="00CB590D"/>
    <w:rsid w:val="00CC04F1"/>
    <w:rsid w:val="00CC1778"/>
    <w:rsid w:val="00CC5662"/>
    <w:rsid w:val="00CC6E06"/>
    <w:rsid w:val="00CC7308"/>
    <w:rsid w:val="00CC76EB"/>
    <w:rsid w:val="00CD55B2"/>
    <w:rsid w:val="00CD5813"/>
    <w:rsid w:val="00CD5E0C"/>
    <w:rsid w:val="00CD77F8"/>
    <w:rsid w:val="00CE4B42"/>
    <w:rsid w:val="00CE6608"/>
    <w:rsid w:val="00CF0F82"/>
    <w:rsid w:val="00CF3723"/>
    <w:rsid w:val="00CF4410"/>
    <w:rsid w:val="00CF6B22"/>
    <w:rsid w:val="00CF7EC4"/>
    <w:rsid w:val="00D01528"/>
    <w:rsid w:val="00D04CBF"/>
    <w:rsid w:val="00D1045C"/>
    <w:rsid w:val="00D10727"/>
    <w:rsid w:val="00D128C2"/>
    <w:rsid w:val="00D151BA"/>
    <w:rsid w:val="00D17338"/>
    <w:rsid w:val="00D271F6"/>
    <w:rsid w:val="00D27D73"/>
    <w:rsid w:val="00D30E4E"/>
    <w:rsid w:val="00D31B14"/>
    <w:rsid w:val="00D3321C"/>
    <w:rsid w:val="00D34A30"/>
    <w:rsid w:val="00D367BF"/>
    <w:rsid w:val="00D40C63"/>
    <w:rsid w:val="00D41EA8"/>
    <w:rsid w:val="00D50142"/>
    <w:rsid w:val="00D51919"/>
    <w:rsid w:val="00D5404E"/>
    <w:rsid w:val="00D54239"/>
    <w:rsid w:val="00D5469A"/>
    <w:rsid w:val="00D56AB9"/>
    <w:rsid w:val="00D56D11"/>
    <w:rsid w:val="00D64F2D"/>
    <w:rsid w:val="00D66F95"/>
    <w:rsid w:val="00D67AB0"/>
    <w:rsid w:val="00D714B0"/>
    <w:rsid w:val="00D716C3"/>
    <w:rsid w:val="00D82101"/>
    <w:rsid w:val="00D8293E"/>
    <w:rsid w:val="00D83CBC"/>
    <w:rsid w:val="00D873CA"/>
    <w:rsid w:val="00D9588A"/>
    <w:rsid w:val="00D96B98"/>
    <w:rsid w:val="00D97656"/>
    <w:rsid w:val="00DA2441"/>
    <w:rsid w:val="00DB02A7"/>
    <w:rsid w:val="00DB1179"/>
    <w:rsid w:val="00DB1684"/>
    <w:rsid w:val="00DB427E"/>
    <w:rsid w:val="00DB77AD"/>
    <w:rsid w:val="00DB7C8E"/>
    <w:rsid w:val="00DC1BF7"/>
    <w:rsid w:val="00DC4001"/>
    <w:rsid w:val="00DC6E96"/>
    <w:rsid w:val="00DC7598"/>
    <w:rsid w:val="00DD3405"/>
    <w:rsid w:val="00DD4FD4"/>
    <w:rsid w:val="00DD5775"/>
    <w:rsid w:val="00DE06D1"/>
    <w:rsid w:val="00DE19DD"/>
    <w:rsid w:val="00DE475D"/>
    <w:rsid w:val="00DE65AE"/>
    <w:rsid w:val="00DE6721"/>
    <w:rsid w:val="00DF1DB4"/>
    <w:rsid w:val="00DF2283"/>
    <w:rsid w:val="00DF27BB"/>
    <w:rsid w:val="00DF5B07"/>
    <w:rsid w:val="00DF7CEE"/>
    <w:rsid w:val="00E00134"/>
    <w:rsid w:val="00E00D03"/>
    <w:rsid w:val="00E011BD"/>
    <w:rsid w:val="00E03CC1"/>
    <w:rsid w:val="00E04B26"/>
    <w:rsid w:val="00E10655"/>
    <w:rsid w:val="00E10D07"/>
    <w:rsid w:val="00E150CB"/>
    <w:rsid w:val="00E20AD6"/>
    <w:rsid w:val="00E21DB5"/>
    <w:rsid w:val="00E22C74"/>
    <w:rsid w:val="00E26CA9"/>
    <w:rsid w:val="00E27202"/>
    <w:rsid w:val="00E27363"/>
    <w:rsid w:val="00E4272F"/>
    <w:rsid w:val="00E44021"/>
    <w:rsid w:val="00E4478E"/>
    <w:rsid w:val="00E44EAC"/>
    <w:rsid w:val="00E453AE"/>
    <w:rsid w:val="00E455C8"/>
    <w:rsid w:val="00E47010"/>
    <w:rsid w:val="00E5013A"/>
    <w:rsid w:val="00E56FA7"/>
    <w:rsid w:val="00E57A49"/>
    <w:rsid w:val="00E57C18"/>
    <w:rsid w:val="00E609EE"/>
    <w:rsid w:val="00E63C0D"/>
    <w:rsid w:val="00E64012"/>
    <w:rsid w:val="00E65FCF"/>
    <w:rsid w:val="00E72816"/>
    <w:rsid w:val="00E73220"/>
    <w:rsid w:val="00E770F9"/>
    <w:rsid w:val="00E81C78"/>
    <w:rsid w:val="00E829BE"/>
    <w:rsid w:val="00E82D7F"/>
    <w:rsid w:val="00E85021"/>
    <w:rsid w:val="00E85DD1"/>
    <w:rsid w:val="00E860A1"/>
    <w:rsid w:val="00E91E34"/>
    <w:rsid w:val="00E93DB7"/>
    <w:rsid w:val="00E950DC"/>
    <w:rsid w:val="00EA0BB1"/>
    <w:rsid w:val="00EA2DAC"/>
    <w:rsid w:val="00EB099B"/>
    <w:rsid w:val="00EB0C60"/>
    <w:rsid w:val="00EB12E9"/>
    <w:rsid w:val="00EB3243"/>
    <w:rsid w:val="00EB3A25"/>
    <w:rsid w:val="00EC0CED"/>
    <w:rsid w:val="00EC0DF8"/>
    <w:rsid w:val="00EC6274"/>
    <w:rsid w:val="00ED3DFC"/>
    <w:rsid w:val="00ED48ED"/>
    <w:rsid w:val="00ED6D2B"/>
    <w:rsid w:val="00EE5AB0"/>
    <w:rsid w:val="00EE7CEA"/>
    <w:rsid w:val="00EF057C"/>
    <w:rsid w:val="00EF2342"/>
    <w:rsid w:val="00EF3F0F"/>
    <w:rsid w:val="00EF483F"/>
    <w:rsid w:val="00EF4B78"/>
    <w:rsid w:val="00EF6C09"/>
    <w:rsid w:val="00EF7828"/>
    <w:rsid w:val="00F01CB1"/>
    <w:rsid w:val="00F04178"/>
    <w:rsid w:val="00F053E8"/>
    <w:rsid w:val="00F061F8"/>
    <w:rsid w:val="00F07B82"/>
    <w:rsid w:val="00F15F99"/>
    <w:rsid w:val="00F23F75"/>
    <w:rsid w:val="00F2525C"/>
    <w:rsid w:val="00F25833"/>
    <w:rsid w:val="00F2708C"/>
    <w:rsid w:val="00F34C80"/>
    <w:rsid w:val="00F35074"/>
    <w:rsid w:val="00F4293E"/>
    <w:rsid w:val="00F42EB9"/>
    <w:rsid w:val="00F47356"/>
    <w:rsid w:val="00F5081D"/>
    <w:rsid w:val="00F532F7"/>
    <w:rsid w:val="00F53915"/>
    <w:rsid w:val="00F5540E"/>
    <w:rsid w:val="00F55801"/>
    <w:rsid w:val="00F56AB9"/>
    <w:rsid w:val="00F570D9"/>
    <w:rsid w:val="00F64C91"/>
    <w:rsid w:val="00F7011E"/>
    <w:rsid w:val="00F74CD7"/>
    <w:rsid w:val="00F80241"/>
    <w:rsid w:val="00F82378"/>
    <w:rsid w:val="00F85ABF"/>
    <w:rsid w:val="00F863E2"/>
    <w:rsid w:val="00F87365"/>
    <w:rsid w:val="00F87E67"/>
    <w:rsid w:val="00F90E7E"/>
    <w:rsid w:val="00F94F2D"/>
    <w:rsid w:val="00F95099"/>
    <w:rsid w:val="00F97A8B"/>
    <w:rsid w:val="00FA139C"/>
    <w:rsid w:val="00FA162B"/>
    <w:rsid w:val="00FA43EA"/>
    <w:rsid w:val="00FA4C45"/>
    <w:rsid w:val="00FA6A27"/>
    <w:rsid w:val="00FB076F"/>
    <w:rsid w:val="00FB0929"/>
    <w:rsid w:val="00FB4C6C"/>
    <w:rsid w:val="00FB704D"/>
    <w:rsid w:val="00FC01FA"/>
    <w:rsid w:val="00FC3B7D"/>
    <w:rsid w:val="00FD1EE4"/>
    <w:rsid w:val="00FD1F8A"/>
    <w:rsid w:val="00FD23F0"/>
    <w:rsid w:val="00FD3214"/>
    <w:rsid w:val="00FE14FA"/>
    <w:rsid w:val="00FE535B"/>
    <w:rsid w:val="00FF0FDF"/>
    <w:rsid w:val="00FF72A4"/>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1DCED38B-79FB-42C2-812F-F149AC3270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D10F6"/>
    <w:pPr>
      <w:keepNext/>
      <w:keepLines/>
      <w:spacing w:before="240" w:after="0"/>
      <w:outlineLvl w:val="0"/>
    </w:pPr>
    <w:rPr>
      <w:rFonts w:asciiTheme="majorHAnsi" w:hAnsiTheme="majorHAnsi"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57186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764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9370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93704"/>
    <w:rPr>
      <w:rFonts w:asciiTheme="majorHAnsi" w:hAnsiTheme="majorHAnsi" w:eastAsiaTheme="majorEastAsia" w:cstheme="majorBidi"/>
      <w:spacing w:val="-10"/>
      <w:kern w:val="28"/>
      <w:sz w:val="56"/>
      <w:szCs w:val="56"/>
    </w:rPr>
  </w:style>
  <w:style w:type="table" w:styleId="TableGrid">
    <w:name w:val="Table Grid"/>
    <w:basedOn w:val="TableNormal"/>
    <w:uiPriority w:val="39"/>
    <w:rsid w:val="00A979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erson" w:customStyle="1">
    <w:name w:val="person"/>
    <w:basedOn w:val="DefaultParagraphFont"/>
    <w:rsid w:val="00E453AE"/>
  </w:style>
  <w:style w:type="character" w:styleId="Heading1Char" w:customStyle="1">
    <w:name w:val="Heading 1 Char"/>
    <w:basedOn w:val="DefaultParagraphFont"/>
    <w:link w:val="Heading1"/>
    <w:uiPriority w:val="9"/>
    <w:rsid w:val="001D10F6"/>
    <w:rPr>
      <w:rFonts w:asciiTheme="majorHAnsi" w:hAnsiTheme="majorHAnsi" w:eastAsiaTheme="majorEastAsia" w:cstheme="majorBidi"/>
      <w:color w:val="2F5496" w:themeColor="accent1" w:themeShade="BF"/>
      <w:sz w:val="40"/>
      <w:szCs w:val="32"/>
    </w:rPr>
  </w:style>
  <w:style w:type="paragraph" w:styleId="ListParagraph">
    <w:name w:val="List Paragraph"/>
    <w:basedOn w:val="Normal"/>
    <w:uiPriority w:val="34"/>
    <w:qFormat/>
    <w:rsid w:val="00D714B0"/>
    <w:pPr>
      <w:ind w:left="720"/>
      <w:contextualSpacing/>
    </w:pPr>
  </w:style>
  <w:style w:type="paragraph" w:styleId="TOCHeading">
    <w:name w:val="TOC Heading"/>
    <w:basedOn w:val="Heading1"/>
    <w:next w:val="Normal"/>
    <w:uiPriority w:val="39"/>
    <w:unhideWhenUsed/>
    <w:qFormat/>
    <w:rsid w:val="00077A29"/>
    <w:pPr>
      <w:outlineLvl w:val="9"/>
    </w:pPr>
    <w:rPr>
      <w:lang w:eastAsia="de-DE"/>
    </w:rPr>
  </w:style>
  <w:style w:type="paragraph" w:styleId="TOC2">
    <w:name w:val="toc 2"/>
    <w:basedOn w:val="Normal"/>
    <w:next w:val="Normal"/>
    <w:autoRedefine/>
    <w:uiPriority w:val="39"/>
    <w:unhideWhenUsed/>
    <w:rsid w:val="00077A29"/>
    <w:pPr>
      <w:spacing w:before="120" w:after="0"/>
      <w:ind w:left="220"/>
    </w:pPr>
    <w:rPr>
      <w:rFonts w:cstheme="minorHAnsi"/>
      <w:i/>
      <w:iCs/>
      <w:sz w:val="20"/>
      <w:szCs w:val="20"/>
    </w:rPr>
  </w:style>
  <w:style w:type="paragraph" w:styleId="TOC1">
    <w:name w:val="toc 1"/>
    <w:basedOn w:val="Normal"/>
    <w:next w:val="Normal"/>
    <w:autoRedefine/>
    <w:uiPriority w:val="39"/>
    <w:unhideWhenUsed/>
    <w:rsid w:val="00077A29"/>
    <w:pPr>
      <w:spacing w:before="240" w:after="120"/>
    </w:pPr>
    <w:rPr>
      <w:rFonts w:cstheme="minorHAnsi"/>
      <w:b/>
      <w:bCs/>
      <w:sz w:val="20"/>
      <w:szCs w:val="20"/>
    </w:rPr>
  </w:style>
  <w:style w:type="paragraph" w:styleId="TOC3">
    <w:name w:val="toc 3"/>
    <w:basedOn w:val="Normal"/>
    <w:next w:val="Normal"/>
    <w:autoRedefine/>
    <w:uiPriority w:val="39"/>
    <w:unhideWhenUsed/>
    <w:rsid w:val="00077A29"/>
    <w:pPr>
      <w:spacing w:after="0"/>
      <w:ind w:left="440"/>
    </w:pPr>
    <w:rPr>
      <w:rFonts w:cstheme="minorHAnsi"/>
      <w:sz w:val="20"/>
      <w:szCs w:val="20"/>
    </w:rPr>
  </w:style>
  <w:style w:type="character" w:styleId="Hyperlink">
    <w:name w:val="Hyperlink"/>
    <w:basedOn w:val="DefaultParagraphFont"/>
    <w:uiPriority w:val="99"/>
    <w:unhideWhenUsed/>
    <w:rsid w:val="00077A29"/>
    <w:rPr>
      <w:color w:val="0563C1" w:themeColor="hyperlink"/>
      <w:u w:val="single"/>
    </w:rPr>
  </w:style>
  <w:style w:type="paragraph" w:styleId="Subtitle">
    <w:name w:val="Subtitle"/>
    <w:basedOn w:val="Normal"/>
    <w:next w:val="Normal"/>
    <w:link w:val="SubtitleChar"/>
    <w:uiPriority w:val="11"/>
    <w:qFormat/>
    <w:rsid w:val="001D10F6"/>
    <w:pPr>
      <w:numPr>
        <w:ilvl w:val="1"/>
      </w:numPr>
      <w:ind w:left="709" w:hanging="709"/>
    </w:pPr>
    <w:rPr>
      <w:rFonts w:eastAsiaTheme="minorEastAsia"/>
      <w:color w:val="5A5A5A" w:themeColor="text1" w:themeTint="A5"/>
      <w:spacing w:val="15"/>
      <w:sz w:val="26"/>
    </w:rPr>
  </w:style>
  <w:style w:type="character" w:styleId="SubtitleChar" w:customStyle="1">
    <w:name w:val="Subtitle Char"/>
    <w:basedOn w:val="DefaultParagraphFont"/>
    <w:link w:val="Subtitle"/>
    <w:uiPriority w:val="11"/>
    <w:rsid w:val="001D10F6"/>
    <w:rPr>
      <w:rFonts w:eastAsiaTheme="minorEastAsia"/>
      <w:color w:val="5A5A5A" w:themeColor="text1" w:themeTint="A5"/>
      <w:spacing w:val="15"/>
      <w:sz w:val="26"/>
    </w:rPr>
  </w:style>
  <w:style w:type="character" w:styleId="CommentReference">
    <w:name w:val="annotation reference"/>
    <w:basedOn w:val="DefaultParagraphFont"/>
    <w:uiPriority w:val="99"/>
    <w:semiHidden/>
    <w:unhideWhenUsed/>
    <w:rsid w:val="00585C08"/>
    <w:rPr>
      <w:sz w:val="16"/>
      <w:szCs w:val="16"/>
    </w:rPr>
  </w:style>
  <w:style w:type="paragraph" w:styleId="CommentText">
    <w:name w:val="annotation text"/>
    <w:basedOn w:val="Normal"/>
    <w:link w:val="CommentTextChar"/>
    <w:uiPriority w:val="99"/>
    <w:semiHidden/>
    <w:unhideWhenUsed/>
    <w:rsid w:val="00585C08"/>
    <w:pPr>
      <w:spacing w:line="240" w:lineRule="auto"/>
    </w:pPr>
    <w:rPr>
      <w:sz w:val="20"/>
      <w:szCs w:val="20"/>
    </w:rPr>
  </w:style>
  <w:style w:type="character" w:styleId="CommentTextChar" w:customStyle="1">
    <w:name w:val="Comment Text Char"/>
    <w:basedOn w:val="DefaultParagraphFont"/>
    <w:link w:val="CommentText"/>
    <w:uiPriority w:val="99"/>
    <w:semiHidden/>
    <w:rsid w:val="00585C08"/>
    <w:rPr>
      <w:sz w:val="20"/>
      <w:szCs w:val="20"/>
    </w:rPr>
  </w:style>
  <w:style w:type="paragraph" w:styleId="CommentSubject">
    <w:name w:val="annotation subject"/>
    <w:basedOn w:val="CommentText"/>
    <w:next w:val="CommentText"/>
    <w:link w:val="CommentSubjectChar"/>
    <w:uiPriority w:val="99"/>
    <w:semiHidden/>
    <w:unhideWhenUsed/>
    <w:rsid w:val="00585C08"/>
    <w:rPr>
      <w:b/>
      <w:bCs/>
    </w:rPr>
  </w:style>
  <w:style w:type="character" w:styleId="CommentSubjectChar" w:customStyle="1">
    <w:name w:val="Comment Subject Char"/>
    <w:basedOn w:val="CommentTextChar"/>
    <w:link w:val="CommentSubject"/>
    <w:uiPriority w:val="99"/>
    <w:semiHidden/>
    <w:rsid w:val="00585C08"/>
    <w:rPr>
      <w:b/>
      <w:bCs/>
      <w:sz w:val="20"/>
      <w:szCs w:val="20"/>
    </w:rPr>
  </w:style>
  <w:style w:type="paragraph" w:styleId="BalloonText">
    <w:name w:val="Balloon Text"/>
    <w:basedOn w:val="Normal"/>
    <w:link w:val="BalloonTextChar"/>
    <w:uiPriority w:val="99"/>
    <w:semiHidden/>
    <w:unhideWhenUsed/>
    <w:rsid w:val="00585C0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85C08"/>
    <w:rPr>
      <w:rFonts w:ascii="Segoe UI" w:hAnsi="Segoe UI" w:cs="Segoe UI"/>
      <w:sz w:val="18"/>
      <w:szCs w:val="18"/>
    </w:rPr>
  </w:style>
  <w:style w:type="paragraph" w:styleId="Revision">
    <w:name w:val="Revision"/>
    <w:hidden/>
    <w:uiPriority w:val="99"/>
    <w:semiHidden/>
    <w:rsid w:val="001848BD"/>
    <w:pPr>
      <w:spacing w:after="0" w:line="240" w:lineRule="auto"/>
    </w:pPr>
  </w:style>
  <w:style w:type="character" w:styleId="Heading2Char" w:customStyle="1">
    <w:name w:val="Heading 2 Char"/>
    <w:basedOn w:val="DefaultParagraphFont"/>
    <w:link w:val="Heading2"/>
    <w:uiPriority w:val="9"/>
    <w:rsid w:val="0057186A"/>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57186A"/>
    <w:pPr>
      <w:spacing w:after="0" w:line="240" w:lineRule="auto"/>
    </w:pPr>
  </w:style>
  <w:style w:type="character" w:styleId="NichtaufgelsteErwhnung1" w:customStyle="1">
    <w:name w:val="Nicht aufgelöste Erwähnung1"/>
    <w:basedOn w:val="DefaultParagraphFont"/>
    <w:uiPriority w:val="99"/>
    <w:semiHidden/>
    <w:unhideWhenUsed/>
    <w:rsid w:val="003F1029"/>
    <w:rPr>
      <w:color w:val="605E5C"/>
      <w:shd w:val="clear" w:color="auto" w:fill="E1DFDD"/>
    </w:rPr>
  </w:style>
  <w:style w:type="table" w:styleId="SWE-Standard" w:customStyle="1">
    <w:name w:val="SWE-Standard"/>
    <w:basedOn w:val="TableGrid"/>
    <w:uiPriority w:val="99"/>
    <w:rsid w:val="006D4EB6"/>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style>
  <w:style w:type="paragraph" w:styleId="Header">
    <w:name w:val="header"/>
    <w:basedOn w:val="Normal"/>
    <w:link w:val="HeaderChar"/>
    <w:uiPriority w:val="99"/>
    <w:unhideWhenUsed/>
    <w:rsid w:val="00657F85"/>
    <w:pPr>
      <w:tabs>
        <w:tab w:val="center" w:pos="4536"/>
        <w:tab w:val="right" w:pos="9072"/>
      </w:tabs>
      <w:spacing w:after="0" w:line="240" w:lineRule="auto"/>
    </w:pPr>
  </w:style>
  <w:style w:type="character" w:styleId="HeaderChar" w:customStyle="1">
    <w:name w:val="Header Char"/>
    <w:basedOn w:val="DefaultParagraphFont"/>
    <w:link w:val="Header"/>
    <w:uiPriority w:val="99"/>
    <w:rsid w:val="00657F85"/>
  </w:style>
  <w:style w:type="paragraph" w:styleId="Footer">
    <w:name w:val="footer"/>
    <w:basedOn w:val="Normal"/>
    <w:link w:val="FooterChar"/>
    <w:uiPriority w:val="99"/>
    <w:unhideWhenUsed/>
    <w:rsid w:val="00657F85"/>
    <w:pPr>
      <w:tabs>
        <w:tab w:val="center" w:pos="4536"/>
        <w:tab w:val="right" w:pos="9072"/>
      </w:tabs>
      <w:spacing w:after="0" w:line="240" w:lineRule="auto"/>
    </w:pPr>
  </w:style>
  <w:style w:type="character" w:styleId="FooterChar" w:customStyle="1">
    <w:name w:val="Footer Char"/>
    <w:basedOn w:val="DefaultParagraphFont"/>
    <w:link w:val="Footer"/>
    <w:uiPriority w:val="99"/>
    <w:rsid w:val="00657F85"/>
  </w:style>
  <w:style w:type="character" w:styleId="Heading3Char" w:customStyle="1">
    <w:name w:val="Heading 3 Char"/>
    <w:basedOn w:val="DefaultParagraphFont"/>
    <w:link w:val="Heading3"/>
    <w:uiPriority w:val="9"/>
    <w:semiHidden/>
    <w:rsid w:val="00A67644"/>
    <w:rPr>
      <w:rFonts w:asciiTheme="majorHAnsi" w:hAnsiTheme="majorHAnsi" w:eastAsiaTheme="majorEastAsia" w:cstheme="majorBidi"/>
      <w:color w:val="1F3763" w:themeColor="accent1" w:themeShade="7F"/>
      <w:sz w:val="24"/>
      <w:szCs w:val="24"/>
    </w:rPr>
  </w:style>
  <w:style w:type="character" w:styleId="PlaceholderText">
    <w:name w:val="Placeholder Text"/>
    <w:basedOn w:val="DefaultParagraphFont"/>
    <w:uiPriority w:val="99"/>
    <w:semiHidden/>
    <w:rsid w:val="00135A40"/>
    <w:rPr>
      <w:color w:val="808080"/>
    </w:rPr>
  </w:style>
  <w:style w:type="paragraph" w:styleId="HTMLPreformatted">
    <w:name w:val="HTML Preformatted"/>
    <w:basedOn w:val="Normal"/>
    <w:link w:val="HTMLPreformattedChar"/>
    <w:uiPriority w:val="99"/>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de-DE"/>
    </w:rPr>
  </w:style>
  <w:style w:type="character" w:styleId="HTMLPreformattedChar" w:customStyle="1">
    <w:name w:val="HTML Preformatted Char"/>
    <w:basedOn w:val="DefaultParagraphFont"/>
    <w:link w:val="HTMLPreformatted"/>
    <w:uiPriority w:val="99"/>
    <w:rsid w:val="00526C02"/>
    <w:rPr>
      <w:rFonts w:ascii="Courier New" w:hAnsi="Courier New" w:eastAsia="Times New Roman" w:cs="Courier New"/>
      <w:sz w:val="20"/>
      <w:szCs w:val="20"/>
      <w:lang w:eastAsia="de-DE"/>
    </w:rPr>
  </w:style>
  <w:style w:type="paragraph" w:styleId="TOC4">
    <w:name w:val="toc 4"/>
    <w:basedOn w:val="Normal"/>
    <w:next w:val="Normal"/>
    <w:autoRedefine/>
    <w:uiPriority w:val="39"/>
    <w:semiHidden/>
    <w:unhideWhenUsed/>
    <w:rsid w:val="00C058FE"/>
    <w:pPr>
      <w:spacing w:after="0"/>
      <w:ind w:left="660"/>
    </w:pPr>
    <w:rPr>
      <w:rFonts w:cstheme="minorHAnsi"/>
      <w:sz w:val="20"/>
      <w:szCs w:val="20"/>
    </w:rPr>
  </w:style>
  <w:style w:type="paragraph" w:styleId="TOC5">
    <w:name w:val="toc 5"/>
    <w:basedOn w:val="Normal"/>
    <w:next w:val="Normal"/>
    <w:autoRedefine/>
    <w:uiPriority w:val="39"/>
    <w:semiHidden/>
    <w:unhideWhenUsed/>
    <w:rsid w:val="00C058FE"/>
    <w:pPr>
      <w:spacing w:after="0"/>
      <w:ind w:left="880"/>
    </w:pPr>
    <w:rPr>
      <w:rFonts w:cstheme="minorHAnsi"/>
      <w:sz w:val="20"/>
      <w:szCs w:val="20"/>
    </w:rPr>
  </w:style>
  <w:style w:type="paragraph" w:styleId="TOC6">
    <w:name w:val="toc 6"/>
    <w:basedOn w:val="Normal"/>
    <w:next w:val="Normal"/>
    <w:autoRedefine/>
    <w:uiPriority w:val="39"/>
    <w:semiHidden/>
    <w:unhideWhenUsed/>
    <w:rsid w:val="00C058FE"/>
    <w:pPr>
      <w:spacing w:after="0"/>
      <w:ind w:left="1100"/>
    </w:pPr>
    <w:rPr>
      <w:rFonts w:cstheme="minorHAnsi"/>
      <w:sz w:val="20"/>
      <w:szCs w:val="20"/>
    </w:rPr>
  </w:style>
  <w:style w:type="paragraph" w:styleId="TOC7">
    <w:name w:val="toc 7"/>
    <w:basedOn w:val="Normal"/>
    <w:next w:val="Normal"/>
    <w:autoRedefine/>
    <w:uiPriority w:val="39"/>
    <w:semiHidden/>
    <w:unhideWhenUsed/>
    <w:rsid w:val="00C058FE"/>
    <w:pPr>
      <w:spacing w:after="0"/>
      <w:ind w:left="1320"/>
    </w:pPr>
    <w:rPr>
      <w:rFonts w:cstheme="minorHAnsi"/>
      <w:sz w:val="20"/>
      <w:szCs w:val="20"/>
    </w:rPr>
  </w:style>
  <w:style w:type="paragraph" w:styleId="TOC8">
    <w:name w:val="toc 8"/>
    <w:basedOn w:val="Normal"/>
    <w:next w:val="Normal"/>
    <w:autoRedefine/>
    <w:uiPriority w:val="39"/>
    <w:semiHidden/>
    <w:unhideWhenUsed/>
    <w:rsid w:val="00C058FE"/>
    <w:pPr>
      <w:spacing w:after="0"/>
      <w:ind w:left="1540"/>
    </w:pPr>
    <w:rPr>
      <w:rFonts w:cstheme="minorHAnsi"/>
      <w:sz w:val="20"/>
      <w:szCs w:val="20"/>
    </w:rPr>
  </w:style>
  <w:style w:type="paragraph" w:styleId="TOC9">
    <w:name w:val="toc 9"/>
    <w:basedOn w:val="Normal"/>
    <w:next w:val="Normal"/>
    <w:autoRedefine/>
    <w:uiPriority w:val="39"/>
    <w:semiHidden/>
    <w:unhideWhenUsed/>
    <w:rsid w:val="00C058FE"/>
    <w:pPr>
      <w:spacing w:after="0"/>
      <w:ind w:left="1760"/>
    </w:pPr>
    <w:rPr>
      <w:rFonts w:cstheme="minorHAnsi"/>
      <w:sz w:val="20"/>
      <w:szCs w:val="20"/>
    </w:rPr>
  </w:style>
  <w:style w:type="paragraph" w:styleId="ListBullet">
    <w:name w:val="List Bullet"/>
    <w:basedOn w:val="Normal"/>
    <w:uiPriority w:val="99"/>
    <w:unhideWhenUsed/>
    <w:rsid w:val="006258F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54086730">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39892888">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0028494">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3485706">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799764513">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09297-B2E0-415A-953B-70AB6586E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5291</Words>
  <Characters>30161</Characters>
  <Application>Microsoft Office Word</Application>
  <DocSecurity>4</DocSecurity>
  <Lines>251</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35382</CharactersWithSpaces>
  <SharedDoc>false</SharedDoc>
  <HLinks>
    <vt:vector size="102" baseType="variant">
      <vt:variant>
        <vt:i4>1245246</vt:i4>
      </vt:variant>
      <vt:variant>
        <vt:i4>98</vt:i4>
      </vt:variant>
      <vt:variant>
        <vt:i4>0</vt:i4>
      </vt:variant>
      <vt:variant>
        <vt:i4>5</vt:i4>
      </vt:variant>
      <vt:variant>
        <vt:lpwstr/>
      </vt:variant>
      <vt:variant>
        <vt:lpwstr>_Toc42861434</vt:lpwstr>
      </vt:variant>
      <vt:variant>
        <vt:i4>1310782</vt:i4>
      </vt:variant>
      <vt:variant>
        <vt:i4>92</vt:i4>
      </vt:variant>
      <vt:variant>
        <vt:i4>0</vt:i4>
      </vt:variant>
      <vt:variant>
        <vt:i4>5</vt:i4>
      </vt:variant>
      <vt:variant>
        <vt:lpwstr/>
      </vt:variant>
      <vt:variant>
        <vt:lpwstr>_Toc42861433</vt:lpwstr>
      </vt:variant>
      <vt:variant>
        <vt:i4>1376318</vt:i4>
      </vt:variant>
      <vt:variant>
        <vt:i4>86</vt:i4>
      </vt:variant>
      <vt:variant>
        <vt:i4>0</vt:i4>
      </vt:variant>
      <vt:variant>
        <vt:i4>5</vt:i4>
      </vt:variant>
      <vt:variant>
        <vt:lpwstr/>
      </vt:variant>
      <vt:variant>
        <vt:lpwstr>_Toc42861432</vt:lpwstr>
      </vt:variant>
      <vt:variant>
        <vt:i4>1441854</vt:i4>
      </vt:variant>
      <vt:variant>
        <vt:i4>80</vt:i4>
      </vt:variant>
      <vt:variant>
        <vt:i4>0</vt:i4>
      </vt:variant>
      <vt:variant>
        <vt:i4>5</vt:i4>
      </vt:variant>
      <vt:variant>
        <vt:lpwstr/>
      </vt:variant>
      <vt:variant>
        <vt:lpwstr>_Toc42861431</vt:lpwstr>
      </vt:variant>
      <vt:variant>
        <vt:i4>1507390</vt:i4>
      </vt:variant>
      <vt:variant>
        <vt:i4>74</vt:i4>
      </vt:variant>
      <vt:variant>
        <vt:i4>0</vt:i4>
      </vt:variant>
      <vt:variant>
        <vt:i4>5</vt:i4>
      </vt:variant>
      <vt:variant>
        <vt:lpwstr/>
      </vt:variant>
      <vt:variant>
        <vt:lpwstr>_Toc42861430</vt:lpwstr>
      </vt:variant>
      <vt:variant>
        <vt:i4>1966143</vt:i4>
      </vt:variant>
      <vt:variant>
        <vt:i4>68</vt:i4>
      </vt:variant>
      <vt:variant>
        <vt:i4>0</vt:i4>
      </vt:variant>
      <vt:variant>
        <vt:i4>5</vt:i4>
      </vt:variant>
      <vt:variant>
        <vt:lpwstr/>
      </vt:variant>
      <vt:variant>
        <vt:lpwstr>_Toc42861429</vt:lpwstr>
      </vt:variant>
      <vt:variant>
        <vt:i4>2031679</vt:i4>
      </vt:variant>
      <vt:variant>
        <vt:i4>62</vt:i4>
      </vt:variant>
      <vt:variant>
        <vt:i4>0</vt:i4>
      </vt:variant>
      <vt:variant>
        <vt:i4>5</vt:i4>
      </vt:variant>
      <vt:variant>
        <vt:lpwstr/>
      </vt:variant>
      <vt:variant>
        <vt:lpwstr>_Toc42861428</vt:lpwstr>
      </vt:variant>
      <vt:variant>
        <vt:i4>1048639</vt:i4>
      </vt:variant>
      <vt:variant>
        <vt:i4>56</vt:i4>
      </vt:variant>
      <vt:variant>
        <vt:i4>0</vt:i4>
      </vt:variant>
      <vt:variant>
        <vt:i4>5</vt:i4>
      </vt:variant>
      <vt:variant>
        <vt:lpwstr/>
      </vt:variant>
      <vt:variant>
        <vt:lpwstr>_Toc42861427</vt:lpwstr>
      </vt:variant>
      <vt:variant>
        <vt:i4>1114175</vt:i4>
      </vt:variant>
      <vt:variant>
        <vt:i4>50</vt:i4>
      </vt:variant>
      <vt:variant>
        <vt:i4>0</vt:i4>
      </vt:variant>
      <vt:variant>
        <vt:i4>5</vt:i4>
      </vt:variant>
      <vt:variant>
        <vt:lpwstr/>
      </vt:variant>
      <vt:variant>
        <vt:lpwstr>_Toc42861426</vt:lpwstr>
      </vt:variant>
      <vt:variant>
        <vt:i4>1179711</vt:i4>
      </vt:variant>
      <vt:variant>
        <vt:i4>44</vt:i4>
      </vt:variant>
      <vt:variant>
        <vt:i4>0</vt:i4>
      </vt:variant>
      <vt:variant>
        <vt:i4>5</vt:i4>
      </vt:variant>
      <vt:variant>
        <vt:lpwstr/>
      </vt:variant>
      <vt:variant>
        <vt:lpwstr>_Toc42861425</vt:lpwstr>
      </vt:variant>
      <vt:variant>
        <vt:i4>1245247</vt:i4>
      </vt:variant>
      <vt:variant>
        <vt:i4>38</vt:i4>
      </vt:variant>
      <vt:variant>
        <vt:i4>0</vt:i4>
      </vt:variant>
      <vt:variant>
        <vt:i4>5</vt:i4>
      </vt:variant>
      <vt:variant>
        <vt:lpwstr/>
      </vt:variant>
      <vt:variant>
        <vt:lpwstr>_Toc42861424</vt:lpwstr>
      </vt:variant>
      <vt:variant>
        <vt:i4>1507391</vt:i4>
      </vt:variant>
      <vt:variant>
        <vt:i4>32</vt:i4>
      </vt:variant>
      <vt:variant>
        <vt:i4>0</vt:i4>
      </vt:variant>
      <vt:variant>
        <vt:i4>5</vt:i4>
      </vt:variant>
      <vt:variant>
        <vt:lpwstr/>
      </vt:variant>
      <vt:variant>
        <vt:lpwstr>_Toc42861420</vt:lpwstr>
      </vt:variant>
      <vt:variant>
        <vt:i4>1966140</vt:i4>
      </vt:variant>
      <vt:variant>
        <vt:i4>26</vt:i4>
      </vt:variant>
      <vt:variant>
        <vt:i4>0</vt:i4>
      </vt:variant>
      <vt:variant>
        <vt:i4>5</vt:i4>
      </vt:variant>
      <vt:variant>
        <vt:lpwstr/>
      </vt:variant>
      <vt:variant>
        <vt:lpwstr>_Toc42861419</vt:lpwstr>
      </vt:variant>
      <vt:variant>
        <vt:i4>2031676</vt:i4>
      </vt:variant>
      <vt:variant>
        <vt:i4>20</vt:i4>
      </vt:variant>
      <vt:variant>
        <vt:i4>0</vt:i4>
      </vt:variant>
      <vt:variant>
        <vt:i4>5</vt:i4>
      </vt:variant>
      <vt:variant>
        <vt:lpwstr/>
      </vt:variant>
      <vt:variant>
        <vt:lpwstr>_Toc42861418</vt:lpwstr>
      </vt:variant>
      <vt:variant>
        <vt:i4>1048636</vt:i4>
      </vt:variant>
      <vt:variant>
        <vt:i4>14</vt:i4>
      </vt:variant>
      <vt:variant>
        <vt:i4>0</vt:i4>
      </vt:variant>
      <vt:variant>
        <vt:i4>5</vt:i4>
      </vt:variant>
      <vt:variant>
        <vt:lpwstr/>
      </vt:variant>
      <vt:variant>
        <vt:lpwstr>_Toc42861417</vt:lpwstr>
      </vt:variant>
      <vt:variant>
        <vt:i4>1179708</vt:i4>
      </vt:variant>
      <vt:variant>
        <vt:i4>8</vt:i4>
      </vt:variant>
      <vt:variant>
        <vt:i4>0</vt:i4>
      </vt:variant>
      <vt:variant>
        <vt:i4>5</vt:i4>
      </vt:variant>
      <vt:variant>
        <vt:lpwstr/>
      </vt:variant>
      <vt:variant>
        <vt:lpwstr>_Toc42861415</vt:lpwstr>
      </vt:variant>
      <vt:variant>
        <vt:i4>1245244</vt:i4>
      </vt:variant>
      <vt:variant>
        <vt:i4>2</vt:i4>
      </vt:variant>
      <vt:variant>
        <vt:i4>0</vt:i4>
      </vt:variant>
      <vt:variant>
        <vt:i4>5</vt:i4>
      </vt:variant>
      <vt:variant>
        <vt:lpwstr/>
      </vt:variant>
      <vt:variant>
        <vt:lpwstr>_Toc42861414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Maier Stefan (inf18229)</cp:lastModifiedBy>
  <cp:revision>540</cp:revision>
  <cp:lastPrinted>2019-10-14T04:23:00Z</cp:lastPrinted>
  <dcterms:created xsi:type="dcterms:W3CDTF">2019-10-11T06:32:00Z</dcterms:created>
  <dcterms:modified xsi:type="dcterms:W3CDTF">2020-06-17T18:51:00Z</dcterms:modified>
</cp:coreProperties>
</file>