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179E" w:rsidRPr="009B462E" w:rsidRDefault="004B179E" w:rsidP="004B179E">
      <w:pPr>
        <w:pStyle w:val="Heading1"/>
        <w:rPr>
          <w:color w:val="17365D"/>
        </w:rPr>
      </w:pPr>
      <w:r w:rsidRPr="009B462E">
        <w:rPr>
          <w:color w:val="17365D"/>
        </w:rPr>
        <w:t>MILESTONE 4</w:t>
      </w:r>
      <w:r w:rsidR="00050F66" w:rsidRPr="009B462E">
        <w:rPr>
          <w:color w:val="17365D"/>
        </w:rPr>
        <w:t xml:space="preserve"> </w:t>
      </w:r>
      <w:r w:rsidR="004072AF" w:rsidRPr="009B462E">
        <w:rPr>
          <w:color w:val="17365D"/>
        </w:rPr>
        <w:t>-</w:t>
      </w:r>
      <w:r w:rsidR="008F78F5">
        <w:rPr>
          <w:color w:val="17365D"/>
        </w:rPr>
        <w:t xml:space="preserve"> DATA MO</w:t>
      </w:r>
      <w:r w:rsidRPr="009B462E">
        <w:rPr>
          <w:color w:val="17365D"/>
        </w:rPr>
        <w:t>DELING</w:t>
      </w:r>
      <w:r w:rsidR="00050F66" w:rsidRPr="009B462E">
        <w:rPr>
          <w:color w:val="17365D"/>
        </w:rPr>
        <w:t xml:space="preserve"> – Part I</w:t>
      </w:r>
      <w:r w:rsidRPr="009B462E">
        <w:rPr>
          <w:color w:val="17365D"/>
        </w:rPr>
        <w:t xml:space="preserve"> (Logical ERD)</w:t>
      </w:r>
    </w:p>
    <w:p w:rsidR="007465B6" w:rsidRPr="007465B6" w:rsidRDefault="007465B6" w:rsidP="007465B6">
      <w:pPr>
        <w:rPr>
          <w:b/>
          <w:color w:val="0070C0"/>
        </w:rPr>
      </w:pPr>
      <w:r w:rsidRPr="007465B6">
        <w:rPr>
          <w:b/>
          <w:color w:val="0070C0"/>
        </w:rPr>
        <w:t>________________________________________________________________________</w:t>
      </w:r>
    </w:p>
    <w:p w:rsidR="00654C42" w:rsidRDefault="00654C42" w:rsidP="00654C42"/>
    <w:p w:rsidR="00654C42" w:rsidRPr="00654C42" w:rsidRDefault="00654C42" w:rsidP="00654C42">
      <w:r w:rsidRPr="00654C42">
        <w:t xml:space="preserve">The requirements analysis phase answers the question, “What does the user need and want from a new system?” The requirements analysis phase is critical to the success of any new information system! In this milestone we need to identify what information systems requirements need to be defined from the system users’ perspectives and draw graphical, logical models to document the data requirements for a new and improved system. </w:t>
      </w:r>
    </w:p>
    <w:p w:rsidR="001E3C94" w:rsidRDefault="001E3C94" w:rsidP="00654C42"/>
    <w:p w:rsidR="00654C42" w:rsidRPr="00654C42" w:rsidRDefault="00654C42" w:rsidP="00654C42">
      <w:r w:rsidRPr="00654C42">
        <w:t xml:space="preserve">Data modeling is a technique for organizing and documenting a system’s data. Data modeling is sometimes called database modeling because a data model is usually implemented as a database. Data is viewed as a resource to be shared by as many processes as possible. As a result, data must be organized in a way that is flexible and adaptable to unanticipated business requirements – and that is the purpose of data modeling. </w:t>
      </w:r>
    </w:p>
    <w:p w:rsidR="001E3C94" w:rsidRDefault="001E3C94" w:rsidP="00654C42"/>
    <w:p w:rsidR="00654C42" w:rsidRPr="00EB324A" w:rsidRDefault="00654C42" w:rsidP="001E3C94">
      <w:pPr>
        <w:rPr>
          <w:b/>
          <w:sz w:val="28"/>
        </w:rPr>
      </w:pPr>
      <w:r w:rsidRPr="00654C42">
        <w:t xml:space="preserve">In this milestone, you will first discover those entities in the system that are or might be described by data. Then you will define each entity you identify in respect to the business in an Entity Definition Matrix. Then you will do the data model tutorial in doc sharing that will prepare you for doing the </w:t>
      </w:r>
      <w:r w:rsidR="001E3C94">
        <w:t>logical entity relational diagram (ERD).</w:t>
      </w:r>
    </w:p>
    <w:p w:rsidR="001E3C94" w:rsidRDefault="001E3C94" w:rsidP="00654C42"/>
    <w:p w:rsidR="003F1C2E" w:rsidRDefault="003F1C2E" w:rsidP="00654C42">
      <w:r>
        <w:rPr>
          <w:b/>
          <w:sz w:val="28"/>
        </w:rPr>
        <w:t>Objectives</w:t>
      </w:r>
    </w:p>
    <w:p w:rsidR="00654C42" w:rsidRPr="00654C42" w:rsidRDefault="00654C42" w:rsidP="00654C42">
      <w:r w:rsidRPr="00654C42">
        <w:t xml:space="preserve">After completing this milestone, you should be able to: </w:t>
      </w:r>
    </w:p>
    <w:p w:rsidR="001E3C94" w:rsidRDefault="001E3C94" w:rsidP="00654C42"/>
    <w:p w:rsidR="00654C42" w:rsidRPr="00654C42" w:rsidRDefault="00654C42" w:rsidP="001E3C94">
      <w:pPr>
        <w:ind w:firstLine="720"/>
      </w:pPr>
      <w:r w:rsidRPr="00654C42">
        <w:t xml:space="preserve">• Understand and perform the techniques for entity discovery. </w:t>
      </w:r>
    </w:p>
    <w:p w:rsidR="001E3C94" w:rsidRDefault="001E3C94" w:rsidP="001E3C94"/>
    <w:p w:rsidR="001E3C94" w:rsidRDefault="00654C42" w:rsidP="001E3C94">
      <w:pPr>
        <w:ind w:firstLine="720"/>
      </w:pPr>
      <w:r w:rsidRPr="00654C42">
        <w:t xml:space="preserve">• Define each entity with respect to the business and complete an entity definition </w:t>
      </w:r>
    </w:p>
    <w:p w:rsidR="00654C42" w:rsidRPr="00654C42" w:rsidRDefault="001E3C94" w:rsidP="001E3C94">
      <w:pPr>
        <w:ind w:firstLine="720"/>
      </w:pPr>
      <w:r>
        <w:t xml:space="preserve">  </w:t>
      </w:r>
      <w:r w:rsidR="00654C42" w:rsidRPr="00654C42">
        <w:t xml:space="preserve">matrix. </w:t>
      </w:r>
    </w:p>
    <w:p w:rsidR="001E3C94" w:rsidRDefault="001E3C94" w:rsidP="001E3C94"/>
    <w:p w:rsidR="001E3C94" w:rsidRDefault="00654C42" w:rsidP="001E3C94">
      <w:pPr>
        <w:ind w:firstLine="720"/>
      </w:pPr>
      <w:r w:rsidRPr="00654C42">
        <w:t>• Perform the necessary data modeling techniques to organize and document the</w:t>
      </w:r>
    </w:p>
    <w:p w:rsidR="00654C42" w:rsidRPr="00654C42" w:rsidRDefault="001E3C94" w:rsidP="001E3C94">
      <w:pPr>
        <w:ind w:firstLine="720"/>
      </w:pPr>
      <w:r>
        <w:t xml:space="preserve"> </w:t>
      </w:r>
      <w:r w:rsidR="00654C42" w:rsidRPr="00654C42">
        <w:t xml:space="preserve"> data requirements for the proposed system. </w:t>
      </w:r>
    </w:p>
    <w:p w:rsidR="001E3C94" w:rsidRDefault="001E3C94" w:rsidP="001E3C94"/>
    <w:p w:rsidR="00654C42" w:rsidRPr="00654C42" w:rsidRDefault="00654C42" w:rsidP="001E3C94">
      <w:pPr>
        <w:ind w:firstLine="720"/>
      </w:pPr>
      <w:r w:rsidRPr="00654C42">
        <w:t xml:space="preserve">• Construct the </w:t>
      </w:r>
      <w:r w:rsidR="001E3C94">
        <w:t>Context data model (Logical ERD)</w:t>
      </w:r>
      <w:r w:rsidRPr="00654C42">
        <w:t xml:space="preserve">. </w:t>
      </w:r>
    </w:p>
    <w:p w:rsidR="00654C42" w:rsidRDefault="00654C42" w:rsidP="00654C42"/>
    <w:p w:rsidR="001E3C94" w:rsidRPr="00654C42" w:rsidRDefault="001E3C94" w:rsidP="00654C42"/>
    <w:p w:rsidR="00654C42" w:rsidRPr="00EB324A" w:rsidRDefault="00654C42" w:rsidP="00654C42">
      <w:pPr>
        <w:rPr>
          <w:b/>
          <w:sz w:val="28"/>
        </w:rPr>
      </w:pPr>
      <w:r w:rsidRPr="00EB324A">
        <w:rPr>
          <w:b/>
          <w:sz w:val="28"/>
        </w:rPr>
        <w:t xml:space="preserve">Prerequisites </w:t>
      </w:r>
    </w:p>
    <w:p w:rsidR="00654C42" w:rsidRPr="00654C42" w:rsidRDefault="00654C42" w:rsidP="00654C42">
      <w:r w:rsidRPr="00654C42">
        <w:t xml:space="preserve">Before starting this milestone, the following topics should be covered: </w:t>
      </w:r>
    </w:p>
    <w:p w:rsidR="00654C42" w:rsidRPr="00654C42" w:rsidRDefault="00654C42" w:rsidP="00654C42">
      <w:r w:rsidRPr="00654C42">
        <w:t>• Data modeling — Chapter</w:t>
      </w:r>
      <w:r w:rsidR="00922F75">
        <w:t>s</w:t>
      </w:r>
      <w:r w:rsidRPr="00654C42">
        <w:t xml:space="preserve"> 8</w:t>
      </w:r>
      <w:r w:rsidR="00922F75">
        <w:t xml:space="preserve"> and 14.</w:t>
      </w:r>
      <w:r w:rsidRPr="00654C42">
        <w:t xml:space="preserve"> </w:t>
      </w:r>
    </w:p>
    <w:p w:rsidR="00654C42" w:rsidRPr="00654C42" w:rsidRDefault="00654C42" w:rsidP="00654C42">
      <w:r w:rsidRPr="00654C42">
        <w:t>• Milestone 1-3 Solutions (provided by your instructor)</w:t>
      </w:r>
    </w:p>
    <w:p w:rsidR="00FD0E5C" w:rsidRDefault="00FD0E5C" w:rsidP="00654C42">
      <w:pPr>
        <w:rPr>
          <w:b/>
        </w:rPr>
      </w:pPr>
    </w:p>
    <w:p w:rsidR="00654C42" w:rsidRPr="00EB324A" w:rsidRDefault="00654C42" w:rsidP="00654C42">
      <w:pPr>
        <w:rPr>
          <w:b/>
          <w:sz w:val="28"/>
        </w:rPr>
      </w:pPr>
      <w:r w:rsidRPr="00EB324A">
        <w:rPr>
          <w:b/>
          <w:sz w:val="28"/>
        </w:rPr>
        <w:t xml:space="preserve">Assignment </w:t>
      </w:r>
    </w:p>
    <w:p w:rsidR="00654C42" w:rsidRPr="00654C42" w:rsidRDefault="00654C42" w:rsidP="00654C42">
      <w:r w:rsidRPr="00654C42">
        <w:t xml:space="preserve">Now that we have studied the current system and analyzed some of its problems and opportunities, plus gained approval to proceed, we can now start to identify the business data requirements and graphically model them. In this assignment, we will use our results </w:t>
      </w:r>
      <w:r w:rsidRPr="00654C42">
        <w:lastRenderedPageBreak/>
        <w:t xml:space="preserve">of the previous milestones, samples of forms we have collected, and a copy of a transcript of an interview with Dan Stantz’s staff. The results of this activity will identify the business data requirements for the proposed system. </w:t>
      </w:r>
    </w:p>
    <w:p w:rsidR="00FD0E5C" w:rsidRDefault="00FD0E5C" w:rsidP="00654C42"/>
    <w:p w:rsidR="00654C42" w:rsidRPr="00EB324A" w:rsidRDefault="00654C42" w:rsidP="00654C42">
      <w:pPr>
        <w:rPr>
          <w:b/>
          <w:sz w:val="28"/>
          <w:szCs w:val="28"/>
        </w:rPr>
      </w:pPr>
      <w:r w:rsidRPr="00EB324A">
        <w:rPr>
          <w:b/>
          <w:sz w:val="28"/>
          <w:szCs w:val="28"/>
        </w:rPr>
        <w:t xml:space="preserve">Activities </w:t>
      </w:r>
    </w:p>
    <w:p w:rsidR="00E014C2" w:rsidRDefault="00E014C2" w:rsidP="00654C42"/>
    <w:p w:rsidR="00654C42" w:rsidRPr="00654C42" w:rsidRDefault="00654C42" w:rsidP="00E014C2">
      <w:pPr>
        <w:numPr>
          <w:ilvl w:val="0"/>
          <w:numId w:val="1"/>
        </w:numPr>
      </w:pPr>
      <w:r w:rsidRPr="00654C42">
        <w:t xml:space="preserve">Complete an Entity Definition Matrix. Analyze each of the forms referenced by the user interview and make assumptions where necessary. (Note: While it is appropriate to make assumptions, you should document those assumptions and include them in your submission to your instructor.) If you create the matrix in Excel, paste it into a Word document prior to submission. </w:t>
      </w:r>
    </w:p>
    <w:p w:rsidR="004B179E" w:rsidRDefault="004B179E" w:rsidP="00654C42"/>
    <w:p w:rsidR="00E014C2" w:rsidRDefault="00654C42" w:rsidP="00E014C2">
      <w:pPr>
        <w:numPr>
          <w:ilvl w:val="0"/>
          <w:numId w:val="1"/>
        </w:numPr>
      </w:pPr>
      <w:r w:rsidRPr="00654C42">
        <w:t>Complete the Visio tutorial which walks you through how to create a</w:t>
      </w:r>
      <w:r w:rsidR="001E3C94">
        <w:t>n</w:t>
      </w:r>
      <w:r w:rsidRPr="00654C42">
        <w:t xml:space="preserve"> Entity </w:t>
      </w:r>
    </w:p>
    <w:p w:rsidR="004B179E" w:rsidRDefault="00654C42" w:rsidP="00E014C2">
      <w:pPr>
        <w:ind w:left="360"/>
      </w:pPr>
      <w:r w:rsidRPr="00654C42">
        <w:t>Relationship Diagra</w:t>
      </w:r>
      <w:r w:rsidR="004B179E">
        <w:t>m (ERD),</w:t>
      </w:r>
      <w:r w:rsidR="007B2AAE">
        <w:t xml:space="preserve"> </w:t>
      </w:r>
      <w:r w:rsidR="004B179E">
        <w:t>located in Doc Sharing</w:t>
      </w:r>
      <w:r w:rsidR="00D922DB">
        <w:t>.</w:t>
      </w:r>
      <w:r w:rsidR="004B179E">
        <w:t xml:space="preserve"> </w:t>
      </w:r>
    </w:p>
    <w:p w:rsidR="00E014C2" w:rsidRDefault="00E014C2" w:rsidP="00654C42">
      <w:r>
        <w:t xml:space="preserve">      </w:t>
      </w:r>
      <w:r w:rsidR="00654C42" w:rsidRPr="00654C42">
        <w:t>When you have completed the tutorial, paste the diagram you have created to the end</w:t>
      </w:r>
    </w:p>
    <w:p w:rsidR="00654C42" w:rsidRPr="00654C42" w:rsidRDefault="00E014C2" w:rsidP="00654C42">
      <w:r>
        <w:t xml:space="preserve">     </w:t>
      </w:r>
      <w:r w:rsidR="00654C42" w:rsidRPr="00654C42">
        <w:t xml:space="preserve"> of the Word document that already holds your Entity Definition Matrix. </w:t>
      </w:r>
    </w:p>
    <w:p w:rsidR="004B179E" w:rsidRDefault="004B179E" w:rsidP="00654C42"/>
    <w:p w:rsidR="00570C0B" w:rsidRDefault="00180C8C" w:rsidP="00654C42">
      <w:r>
        <w:t>3</w:t>
      </w:r>
      <w:r w:rsidR="00654C42" w:rsidRPr="00654C42">
        <w:t xml:space="preserve">. </w:t>
      </w:r>
      <w:r w:rsidR="00E014C2">
        <w:t xml:space="preserve"> </w:t>
      </w:r>
      <w:r w:rsidR="00570C0B">
        <w:t>Prepare a Context Data Model.</w:t>
      </w:r>
    </w:p>
    <w:p w:rsidR="006D490E" w:rsidRDefault="006D490E" w:rsidP="00570C0B">
      <w:pPr>
        <w:spacing w:before="120"/>
      </w:pPr>
    </w:p>
    <w:p w:rsidR="00570C0B" w:rsidRDefault="00570C0B" w:rsidP="00570C0B">
      <w:pPr>
        <w:spacing w:before="120"/>
      </w:pPr>
      <w:r>
        <w:t>Deliverable format and software to be used are according to your instructor’s specifications. Deliverables should be neatly packaged in a binder, separated with a tab divider labeled “Milestone 4</w:t>
      </w:r>
      <w:r w:rsidR="00DE64FE">
        <w:t>-Part I</w:t>
      </w:r>
      <w:r>
        <w:t>”.</w:t>
      </w:r>
    </w:p>
    <w:p w:rsidR="00654C42" w:rsidRPr="00654C42" w:rsidRDefault="00654C42" w:rsidP="00654C42">
      <w:r w:rsidRPr="00654C42">
        <w:t xml:space="preserve"> </w:t>
      </w:r>
    </w:p>
    <w:p w:rsidR="00FD0E5C" w:rsidRDefault="00FD0E5C" w:rsidP="00654C42"/>
    <w:p w:rsidR="00654C42" w:rsidRPr="00EB324A" w:rsidRDefault="00654C42" w:rsidP="00654C42">
      <w:pPr>
        <w:rPr>
          <w:b/>
          <w:sz w:val="28"/>
          <w:szCs w:val="28"/>
        </w:rPr>
      </w:pPr>
      <w:r w:rsidRPr="00EB324A">
        <w:rPr>
          <w:b/>
          <w:sz w:val="28"/>
          <w:szCs w:val="28"/>
        </w:rPr>
        <w:t xml:space="preserve">References </w:t>
      </w:r>
    </w:p>
    <w:p w:rsidR="00654C42" w:rsidRPr="00654C42" w:rsidRDefault="00CF4CE8" w:rsidP="00654C42">
      <w:r>
        <w:t>• Milestone 1-3</w:t>
      </w:r>
      <w:r w:rsidR="00654C42" w:rsidRPr="00654C42">
        <w:t xml:space="preserve"> Solutions - provided by your instructor </w:t>
      </w:r>
    </w:p>
    <w:p w:rsidR="00654C42" w:rsidRPr="00654C42" w:rsidRDefault="00654C42" w:rsidP="00654C42">
      <w:r w:rsidRPr="00654C42">
        <w:t xml:space="preserve">• Case Study Introduction </w:t>
      </w:r>
    </w:p>
    <w:p w:rsidR="00654C42" w:rsidRPr="00654C42" w:rsidRDefault="00654C42" w:rsidP="00654C42">
      <w:r w:rsidRPr="00654C42">
        <w:t xml:space="preserve">• Transcripts of Interviews with Equipment Depot staff o Exhibit 4.1 </w:t>
      </w:r>
    </w:p>
    <w:p w:rsidR="00654C42" w:rsidRDefault="00654C42" w:rsidP="00654C42">
      <w:r w:rsidRPr="00654C42">
        <w:t>• Exhibit 4.</w:t>
      </w:r>
      <w:r w:rsidR="007465B6">
        <w:t>2</w:t>
      </w:r>
      <w:r w:rsidRPr="00654C42">
        <w:t xml:space="preserve">-4.4 (see below) </w:t>
      </w:r>
    </w:p>
    <w:p w:rsidR="00EB324A" w:rsidRDefault="00EB324A" w:rsidP="00654C42"/>
    <w:p w:rsidR="00EB324A" w:rsidRPr="00EB324A" w:rsidRDefault="00EB324A" w:rsidP="00EB324A">
      <w:pPr>
        <w:pStyle w:val="Heading3"/>
        <w:rPr>
          <w:rFonts w:ascii="Times New Roman" w:hAnsi="Times New Roman"/>
          <w:sz w:val="28"/>
          <w:szCs w:val="28"/>
        </w:rPr>
      </w:pPr>
      <w:r w:rsidRPr="00EB324A">
        <w:rPr>
          <w:rFonts w:ascii="Times New Roman" w:hAnsi="Times New Roman"/>
          <w:sz w:val="28"/>
          <w:szCs w:val="28"/>
        </w:rPr>
        <w:t>Deliverables:</w:t>
      </w:r>
    </w:p>
    <w:p w:rsidR="00EB324A" w:rsidRDefault="00EB324A" w:rsidP="00EB324A">
      <w:pPr>
        <w:pStyle w:val="Heading3"/>
        <w:ind w:left="720"/>
      </w:pPr>
      <w:r>
        <w:t>Entity Definition Matrix:</w:t>
      </w:r>
      <w:r>
        <w:tab/>
      </w:r>
      <w:r>
        <w:tab/>
      </w:r>
      <w:r>
        <w:tab/>
      </w:r>
      <w:r>
        <w:tab/>
        <w:t>Due:  __/__/__</w:t>
      </w:r>
      <w:r>
        <w:br/>
      </w:r>
      <w:r>
        <w:tab/>
      </w:r>
      <w:r>
        <w:tab/>
      </w:r>
      <w:r>
        <w:tab/>
      </w:r>
      <w:r>
        <w:tab/>
      </w:r>
      <w:r>
        <w:tab/>
      </w:r>
      <w:r>
        <w:tab/>
      </w:r>
      <w:r>
        <w:tab/>
      </w:r>
      <w:r>
        <w:tab/>
        <w:t>Time:_______</w:t>
      </w:r>
    </w:p>
    <w:p w:rsidR="00EB324A" w:rsidRDefault="00EB324A" w:rsidP="00EB324A">
      <w:pPr>
        <w:pStyle w:val="Heading3"/>
        <w:ind w:left="720"/>
      </w:pPr>
      <w:r>
        <w:t>Context Data Model:</w:t>
      </w:r>
      <w:r>
        <w:tab/>
      </w:r>
      <w:r>
        <w:tab/>
      </w:r>
      <w:r>
        <w:tab/>
      </w:r>
      <w:r>
        <w:tab/>
      </w:r>
      <w:r>
        <w:tab/>
        <w:t xml:space="preserve"> Due:  __/__/__</w:t>
      </w:r>
      <w:r>
        <w:br/>
      </w:r>
      <w:r>
        <w:tab/>
      </w:r>
      <w:r>
        <w:tab/>
      </w:r>
      <w:r>
        <w:tab/>
      </w:r>
      <w:r>
        <w:tab/>
      </w:r>
      <w:r>
        <w:tab/>
      </w:r>
      <w:r>
        <w:tab/>
      </w:r>
      <w:r>
        <w:tab/>
      </w:r>
      <w:r>
        <w:tab/>
        <w:t>Time:_______</w:t>
      </w:r>
    </w:p>
    <w:p w:rsidR="00EB324A" w:rsidRDefault="00EB324A" w:rsidP="00EB324A"/>
    <w:p w:rsidR="00180C8C" w:rsidRDefault="00180C8C" w:rsidP="00EB324A"/>
    <w:p w:rsidR="00180C8C" w:rsidRDefault="00180C8C" w:rsidP="00EB324A"/>
    <w:p w:rsidR="00180C8C" w:rsidRDefault="00180C8C" w:rsidP="00EB324A"/>
    <w:p w:rsidR="00EB324A" w:rsidRDefault="00EB324A" w:rsidP="00EB324A">
      <w:pPr>
        <w:pStyle w:val="Heading3"/>
        <w:pBdr>
          <w:top w:val="single" w:sz="6" w:space="1" w:color="auto"/>
          <w:left w:val="single" w:sz="6" w:space="1" w:color="auto"/>
          <w:bottom w:val="single" w:sz="6" w:space="1" w:color="auto"/>
          <w:right w:val="single" w:sz="6" w:space="1" w:color="auto"/>
        </w:pBdr>
        <w:shd w:val="pct10" w:color="auto" w:fill="auto"/>
        <w:jc w:val="center"/>
        <w:rPr>
          <w:rFonts w:ascii="Bookman Old Style" w:hAnsi="Bookman Old Style"/>
          <w:sz w:val="24"/>
        </w:rPr>
      </w:pPr>
      <w:r>
        <w:rPr>
          <w:rFonts w:ascii="Bookman Old Style" w:hAnsi="Bookman Old Style"/>
        </w:rPr>
        <w:lastRenderedPageBreak/>
        <w:t>ADVANCED OPTION</w:t>
      </w:r>
    </w:p>
    <w:p w:rsidR="00EB324A" w:rsidRDefault="00EB324A" w:rsidP="00EB324A">
      <w:pPr>
        <w:pStyle w:val="Heading3"/>
        <w:pBdr>
          <w:top w:val="single" w:sz="6" w:space="1" w:color="auto"/>
          <w:left w:val="single" w:sz="6" w:space="1" w:color="auto"/>
          <w:bottom w:val="single" w:sz="6" w:space="1" w:color="auto"/>
          <w:right w:val="single" w:sz="6" w:space="1" w:color="auto"/>
        </w:pBdr>
        <w:shd w:val="pct10" w:color="auto" w:fill="auto"/>
        <w:rPr>
          <w:rFonts w:ascii="Times New Roman" w:hAnsi="Times New Roman"/>
        </w:rPr>
      </w:pPr>
      <w:r>
        <w:rPr>
          <w:i/>
        </w:rPr>
        <w:t>For the advanced option, assume that the proposed system must also handle the tracking accounts receivable and payments on customer statements. Your instructor will specify additional system requirements for this part of the system. Modify your initial Entity Definition Matrix to be able to handle this system requirement.</w:t>
      </w:r>
    </w:p>
    <w:p w:rsidR="00EB324A" w:rsidRDefault="00EB324A" w:rsidP="00EB324A">
      <w:pPr>
        <w:pStyle w:val="Heading3"/>
        <w:pBdr>
          <w:top w:val="single" w:sz="6" w:space="1" w:color="auto"/>
          <w:left w:val="single" w:sz="6" w:space="1" w:color="auto"/>
          <w:bottom w:val="single" w:sz="6" w:space="1" w:color="auto"/>
          <w:right w:val="single" w:sz="6" w:space="1" w:color="auto"/>
        </w:pBdr>
        <w:shd w:val="pct10" w:color="auto" w:fill="auto"/>
        <w:ind w:firstLine="720"/>
      </w:pPr>
      <w:r>
        <w:t>Entity Definition Matrix:</w:t>
      </w:r>
      <w:r>
        <w:tab/>
      </w:r>
      <w:r>
        <w:tab/>
      </w:r>
      <w:r>
        <w:tab/>
      </w:r>
      <w:r>
        <w:tab/>
        <w:t>Due:  __/__/__</w:t>
      </w:r>
      <w:r>
        <w:br/>
      </w:r>
      <w:r>
        <w:tab/>
      </w:r>
      <w:r>
        <w:tab/>
      </w:r>
      <w:r>
        <w:tab/>
      </w:r>
      <w:r>
        <w:tab/>
      </w:r>
      <w:r>
        <w:tab/>
      </w:r>
      <w:r>
        <w:tab/>
      </w:r>
      <w:r>
        <w:tab/>
      </w:r>
      <w:r>
        <w:tab/>
      </w:r>
      <w:r>
        <w:tab/>
        <w:t>Time:_______</w:t>
      </w:r>
    </w:p>
    <w:p w:rsidR="00EB324A" w:rsidRDefault="00EB324A" w:rsidP="00EB324A">
      <w:pPr>
        <w:pStyle w:val="Heading3"/>
        <w:pBdr>
          <w:top w:val="single" w:sz="6" w:space="1" w:color="auto"/>
          <w:left w:val="single" w:sz="6" w:space="1" w:color="auto"/>
          <w:bottom w:val="single" w:sz="6" w:space="1" w:color="auto"/>
          <w:right w:val="single" w:sz="6" w:space="1" w:color="auto"/>
        </w:pBdr>
        <w:shd w:val="pct10" w:color="auto" w:fill="auto"/>
        <w:ind w:firstLine="720"/>
      </w:pPr>
      <w:r>
        <w:br/>
      </w:r>
    </w:p>
    <w:p w:rsidR="00EB324A" w:rsidRDefault="00EB324A" w:rsidP="00EB324A">
      <w:pPr>
        <w:pStyle w:val="Heading3"/>
      </w:pPr>
    </w:p>
    <w:p w:rsidR="00EB324A" w:rsidRDefault="00EB324A" w:rsidP="00EB324A">
      <w:pPr>
        <w:pStyle w:val="Heading3"/>
      </w:pPr>
      <w:r>
        <w:t>Milestone’s Point Value:</w:t>
      </w:r>
      <w:r>
        <w:tab/>
      </w:r>
      <w:r>
        <w:tab/>
      </w:r>
      <w:r>
        <w:tab/>
      </w:r>
      <w:r>
        <w:tab/>
      </w:r>
      <w:r>
        <w:tab/>
      </w:r>
      <w:r>
        <w:tab/>
        <w:t>_______</w:t>
      </w:r>
    </w:p>
    <w:p w:rsidR="00EB324A" w:rsidRPr="00654C42" w:rsidRDefault="00EB324A" w:rsidP="00654C42"/>
    <w:p w:rsidR="00654C42" w:rsidRPr="00654C42" w:rsidRDefault="00654C42" w:rsidP="00654C42"/>
    <w:p w:rsidR="00654C42" w:rsidRPr="007465B6" w:rsidRDefault="00654C42" w:rsidP="00AE6172">
      <w:pPr>
        <w:shd w:val="clear" w:color="auto" w:fill="DBE5F1"/>
        <w:rPr>
          <w:b/>
        </w:rPr>
      </w:pPr>
      <w:r w:rsidRPr="007465B6">
        <w:rPr>
          <w:b/>
        </w:rPr>
        <w:t xml:space="preserve">Exhibit 4.1 </w:t>
      </w:r>
    </w:p>
    <w:p w:rsidR="00654C42" w:rsidRPr="00654C42" w:rsidRDefault="00654C42" w:rsidP="00AE6172">
      <w:pPr>
        <w:shd w:val="clear" w:color="auto" w:fill="DBE5F1"/>
      </w:pPr>
      <w:r w:rsidRPr="00654C42">
        <w:t xml:space="preserve">The following is a copy of the transcript of an interview between you and Oscar Barrett. The goal of this interview was to obtain sample forms used for processing check-ins and check-outs and to be able to ask questions about them in order to discover data entities of the business system. </w:t>
      </w:r>
    </w:p>
    <w:p w:rsidR="00FD0E5C" w:rsidRDefault="00FD0E5C" w:rsidP="00AE6172">
      <w:pPr>
        <w:shd w:val="clear" w:color="auto" w:fill="DBE5F1"/>
      </w:pPr>
      <w:r>
        <w:t xml:space="preserve"> </w:t>
      </w:r>
    </w:p>
    <w:p w:rsidR="00654C42" w:rsidRPr="00654C42" w:rsidRDefault="00FD0E5C" w:rsidP="00AE6172">
      <w:pPr>
        <w:shd w:val="clear" w:color="auto" w:fill="DBE5F1"/>
      </w:pPr>
      <w:r>
        <w:t xml:space="preserve"> </w:t>
      </w:r>
      <w:r w:rsidR="00654C42" w:rsidRPr="00654C42">
        <w:t xml:space="preserve">Scene: You have arranged to drop by the Equipment Depot to pick up samples of forms used to process check-ins and check-outs. Oscar Barrett was willing to collect them and answer any questions that you might have. </w:t>
      </w:r>
    </w:p>
    <w:p w:rsidR="00FD0E5C" w:rsidRDefault="00FD0E5C" w:rsidP="00AE6172">
      <w:pPr>
        <w:shd w:val="clear" w:color="auto" w:fill="DBE5F1"/>
      </w:pPr>
    </w:p>
    <w:p w:rsidR="00654C42" w:rsidRPr="007465B6" w:rsidRDefault="00654C42" w:rsidP="00AE6172">
      <w:pPr>
        <w:shd w:val="clear" w:color="auto" w:fill="DBE5F1"/>
      </w:pPr>
      <w:r w:rsidRPr="007465B6">
        <w:t xml:space="preserve">Oscar: Hi. I assume you are here to pick up the forms. </w:t>
      </w:r>
    </w:p>
    <w:p w:rsidR="00FD0E5C" w:rsidRPr="007465B6" w:rsidRDefault="00FD0E5C" w:rsidP="00AE6172">
      <w:pPr>
        <w:shd w:val="clear" w:color="auto" w:fill="DBE5F1"/>
      </w:pPr>
    </w:p>
    <w:p w:rsidR="00654C42" w:rsidRPr="007465B6" w:rsidRDefault="00654C42" w:rsidP="00AE6172">
      <w:pPr>
        <w:shd w:val="clear" w:color="auto" w:fill="DBE5F1"/>
      </w:pPr>
      <w:r w:rsidRPr="007465B6">
        <w:t xml:space="preserve">You: </w:t>
      </w:r>
      <w:r w:rsidR="004B179E" w:rsidRPr="007465B6">
        <w:tab/>
      </w:r>
      <w:r w:rsidRPr="007465B6">
        <w:t xml:space="preserve">Yes. Is this a good time? </w:t>
      </w:r>
    </w:p>
    <w:p w:rsidR="00FD0E5C" w:rsidRPr="007465B6" w:rsidRDefault="00FD0E5C" w:rsidP="00AE6172">
      <w:pPr>
        <w:shd w:val="clear" w:color="auto" w:fill="DBE5F1"/>
      </w:pPr>
    </w:p>
    <w:p w:rsidR="00654C42" w:rsidRPr="007465B6" w:rsidRDefault="00654C42" w:rsidP="00AE6172">
      <w:pPr>
        <w:shd w:val="clear" w:color="auto" w:fill="DBE5F1"/>
      </w:pPr>
      <w:r w:rsidRPr="007465B6">
        <w:t xml:space="preserve">Oscar: </w:t>
      </w:r>
      <w:r w:rsidR="004B179E" w:rsidRPr="007465B6">
        <w:tab/>
      </w:r>
      <w:r w:rsidRPr="007465B6">
        <w:t xml:space="preserve">Sure. Here are the forms. Any questions? </w:t>
      </w:r>
    </w:p>
    <w:p w:rsidR="00FD0E5C" w:rsidRPr="007465B6" w:rsidRDefault="00FD0E5C" w:rsidP="00AE6172">
      <w:pPr>
        <w:shd w:val="clear" w:color="auto" w:fill="DBE5F1"/>
      </w:pPr>
    </w:p>
    <w:p w:rsidR="004B179E" w:rsidRPr="007465B6" w:rsidRDefault="00654C42" w:rsidP="00AE6172">
      <w:pPr>
        <w:shd w:val="clear" w:color="auto" w:fill="DBE5F1"/>
      </w:pPr>
      <w:r w:rsidRPr="007465B6">
        <w:t xml:space="preserve">You: </w:t>
      </w:r>
      <w:r w:rsidR="004B179E" w:rsidRPr="007465B6">
        <w:tab/>
      </w:r>
      <w:r w:rsidRPr="007465B6">
        <w:t>Let’s see . . . I see check-outs on this form (see Exhibit 4.2) but no return. Does</w:t>
      </w:r>
    </w:p>
    <w:p w:rsidR="00654C42" w:rsidRPr="007465B6" w:rsidRDefault="004B179E" w:rsidP="00AE6172">
      <w:pPr>
        <w:shd w:val="clear" w:color="auto" w:fill="DBE5F1"/>
      </w:pPr>
      <w:r w:rsidRPr="007465B6">
        <w:t xml:space="preserve">      </w:t>
      </w:r>
      <w:r w:rsidRPr="007465B6">
        <w:tab/>
      </w:r>
      <w:r w:rsidR="00654C42" w:rsidRPr="007465B6">
        <w:t xml:space="preserve">that mean that equipment is still out? </w:t>
      </w:r>
    </w:p>
    <w:p w:rsidR="00FD0E5C" w:rsidRPr="007465B6" w:rsidRDefault="00FD0E5C" w:rsidP="00AE6172">
      <w:pPr>
        <w:shd w:val="clear" w:color="auto" w:fill="DBE5F1"/>
      </w:pPr>
    </w:p>
    <w:p w:rsidR="004B179E" w:rsidRDefault="00654C42" w:rsidP="00AE6172">
      <w:pPr>
        <w:shd w:val="clear" w:color="auto" w:fill="DBE5F1"/>
      </w:pPr>
      <w:r w:rsidRPr="007465B6">
        <w:t>Oscar: No.</w:t>
      </w:r>
      <w:r w:rsidRPr="00654C42">
        <w:t xml:space="preserve"> Each time an employee comes to the Equipment Depot counter to conduct </w:t>
      </w:r>
    </w:p>
    <w:p w:rsidR="004B179E" w:rsidRDefault="004B179E" w:rsidP="00AE6172">
      <w:pPr>
        <w:shd w:val="clear" w:color="auto" w:fill="DBE5F1"/>
      </w:pPr>
      <w:r>
        <w:tab/>
      </w:r>
      <w:r w:rsidR="00654C42" w:rsidRPr="00654C42">
        <w:t>business with us, we pull one of these forms out and record all the check-in and/or</w:t>
      </w:r>
    </w:p>
    <w:p w:rsidR="004B179E" w:rsidRDefault="00654C42" w:rsidP="00AE6172">
      <w:pPr>
        <w:shd w:val="clear" w:color="auto" w:fill="DBE5F1"/>
        <w:ind w:firstLine="720"/>
      </w:pPr>
      <w:r w:rsidRPr="00654C42">
        <w:t>check-out activity they wish to perform during that visit. It is not intended to be</w:t>
      </w:r>
    </w:p>
    <w:p w:rsidR="004B179E" w:rsidRDefault="00654C42" w:rsidP="00AE6172">
      <w:pPr>
        <w:shd w:val="clear" w:color="auto" w:fill="DBE5F1"/>
        <w:ind w:firstLine="720"/>
      </w:pPr>
      <w:r w:rsidRPr="00654C42">
        <w:t>reused when they come back. I’m not sure why we couldn’t use it that way, we</w:t>
      </w:r>
    </w:p>
    <w:p w:rsidR="00654C42" w:rsidRPr="00654C42" w:rsidRDefault="00654C42" w:rsidP="00AE6172">
      <w:pPr>
        <w:shd w:val="clear" w:color="auto" w:fill="DBE5F1"/>
        <w:ind w:firstLine="720"/>
      </w:pPr>
      <w:r w:rsidRPr="00654C42">
        <w:t xml:space="preserve">just don’t. </w:t>
      </w:r>
    </w:p>
    <w:p w:rsidR="00FD0E5C" w:rsidRDefault="00FD0E5C" w:rsidP="00AE6172">
      <w:pPr>
        <w:shd w:val="clear" w:color="auto" w:fill="DBE5F1"/>
      </w:pPr>
    </w:p>
    <w:p w:rsidR="004B179E" w:rsidRDefault="00654C42" w:rsidP="00AE6172">
      <w:pPr>
        <w:shd w:val="clear" w:color="auto" w:fill="DBE5F1"/>
      </w:pPr>
      <w:r w:rsidRPr="00654C42">
        <w:t xml:space="preserve">You: </w:t>
      </w:r>
      <w:r w:rsidR="004B179E">
        <w:tab/>
      </w:r>
      <w:r w:rsidRPr="00654C42">
        <w:t>I see. So the “date” refers to that day’s record of check-in and check-outs for the</w:t>
      </w:r>
    </w:p>
    <w:p w:rsidR="00654C42" w:rsidRPr="00654C42" w:rsidRDefault="00654C42" w:rsidP="00AE6172">
      <w:pPr>
        <w:shd w:val="clear" w:color="auto" w:fill="DBE5F1"/>
        <w:ind w:firstLine="720"/>
      </w:pPr>
      <w:r w:rsidRPr="00654C42">
        <w:lastRenderedPageBreak/>
        <w:t xml:space="preserve">employee? </w:t>
      </w:r>
    </w:p>
    <w:p w:rsidR="00FD0E5C" w:rsidRDefault="00FD0E5C" w:rsidP="00AE6172">
      <w:pPr>
        <w:shd w:val="clear" w:color="auto" w:fill="DBE5F1"/>
      </w:pPr>
    </w:p>
    <w:p w:rsidR="00371BD8" w:rsidRDefault="00654C42" w:rsidP="00AE6172">
      <w:pPr>
        <w:shd w:val="clear" w:color="auto" w:fill="DBE5F1"/>
      </w:pPr>
      <w:r w:rsidRPr="00654C42">
        <w:t xml:space="preserve">Oscar: </w:t>
      </w:r>
      <w:r w:rsidR="004B179E">
        <w:tab/>
      </w:r>
      <w:r w:rsidRPr="00654C42">
        <w:t>Well, it is simply the date they are checking in or out the equipment. I know it is a</w:t>
      </w:r>
    </w:p>
    <w:p w:rsidR="00371BD8" w:rsidRDefault="00654C42" w:rsidP="00AE6172">
      <w:pPr>
        <w:shd w:val="clear" w:color="auto" w:fill="DBE5F1"/>
        <w:ind w:firstLine="720"/>
      </w:pPr>
      <w:r w:rsidRPr="00654C42">
        <w:t>little confusing. Let me give you an example. We would use one of these forms to</w:t>
      </w:r>
    </w:p>
    <w:p w:rsidR="00654C42" w:rsidRPr="00654C42" w:rsidRDefault="00654C42" w:rsidP="00AE6172">
      <w:pPr>
        <w:shd w:val="clear" w:color="auto" w:fill="DBE5F1"/>
        <w:ind w:left="720"/>
      </w:pPr>
      <w:r w:rsidRPr="00654C42">
        <w:t xml:space="preserve">record all the check-ins and check-outs an employee did in the morning. If that employee returned in the afternoon to return equipment, we would use a new form. </w:t>
      </w:r>
    </w:p>
    <w:p w:rsidR="00FD0E5C" w:rsidRDefault="00FD0E5C" w:rsidP="00AE6172">
      <w:pPr>
        <w:shd w:val="clear" w:color="auto" w:fill="DBE5F1"/>
      </w:pPr>
    </w:p>
    <w:p w:rsidR="00371BD8" w:rsidRDefault="00654C42" w:rsidP="00AE6172">
      <w:pPr>
        <w:shd w:val="clear" w:color="auto" w:fill="DBE5F1"/>
      </w:pPr>
      <w:r w:rsidRPr="00654C42">
        <w:t xml:space="preserve">You: </w:t>
      </w:r>
      <w:r w:rsidR="004B179E">
        <w:tab/>
      </w:r>
      <w:r w:rsidRPr="00654C42">
        <w:t xml:space="preserve">Just curious. Why wouldn’t you just pull the form when they come back in and </w:t>
      </w:r>
    </w:p>
    <w:p w:rsidR="00654C42" w:rsidRPr="00654C42" w:rsidRDefault="00371BD8" w:rsidP="00AE6172">
      <w:pPr>
        <w:shd w:val="clear" w:color="auto" w:fill="DBE5F1"/>
      </w:pPr>
      <w:r>
        <w:tab/>
      </w:r>
      <w:r w:rsidR="00654C42" w:rsidRPr="00654C42">
        <w:t xml:space="preserve">update it? </w:t>
      </w:r>
    </w:p>
    <w:p w:rsidR="00FD0E5C" w:rsidRDefault="00FD0E5C" w:rsidP="00AE6172">
      <w:pPr>
        <w:shd w:val="clear" w:color="auto" w:fill="DBE5F1"/>
      </w:pPr>
    </w:p>
    <w:p w:rsidR="00371BD8" w:rsidRDefault="00654C42" w:rsidP="00AE6172">
      <w:pPr>
        <w:shd w:val="clear" w:color="auto" w:fill="DBE5F1"/>
      </w:pPr>
      <w:r w:rsidRPr="00654C42">
        <w:t xml:space="preserve">Oscar: </w:t>
      </w:r>
      <w:r w:rsidR="004B179E">
        <w:tab/>
      </w:r>
      <w:r w:rsidRPr="00654C42">
        <w:t xml:space="preserve">Time! It takes time to look up the form. We do file these, but sometimes they </w:t>
      </w:r>
    </w:p>
    <w:p w:rsidR="00371BD8" w:rsidRDefault="00371BD8" w:rsidP="00AE6172">
      <w:pPr>
        <w:shd w:val="clear" w:color="auto" w:fill="DBE5F1"/>
      </w:pPr>
      <w:r>
        <w:tab/>
      </w:r>
      <w:r w:rsidR="00654C42" w:rsidRPr="00654C42">
        <w:t>don’t get filed right away. We want to get the employees taken care of as quickly</w:t>
      </w:r>
    </w:p>
    <w:p w:rsidR="00654C42" w:rsidRPr="00654C42" w:rsidRDefault="00654C42" w:rsidP="00AE6172">
      <w:pPr>
        <w:shd w:val="clear" w:color="auto" w:fill="DBE5F1"/>
        <w:ind w:firstLine="720"/>
      </w:pPr>
      <w:r w:rsidRPr="00654C42">
        <w:t xml:space="preserve">as possible. So it is easier to simply fill out a new one for each visit. </w:t>
      </w:r>
    </w:p>
    <w:p w:rsidR="00FD0E5C" w:rsidRDefault="00FD0E5C" w:rsidP="00AE6172">
      <w:pPr>
        <w:shd w:val="clear" w:color="auto" w:fill="DBE5F1"/>
      </w:pPr>
    </w:p>
    <w:p w:rsidR="00654C42" w:rsidRPr="00654C42" w:rsidRDefault="00654C42" w:rsidP="00AE6172">
      <w:pPr>
        <w:shd w:val="clear" w:color="auto" w:fill="DBE5F1"/>
      </w:pPr>
      <w:r w:rsidRPr="00654C42">
        <w:t>You:</w:t>
      </w:r>
      <w:r w:rsidR="004B179E">
        <w:tab/>
      </w:r>
      <w:r w:rsidRPr="00654C42">
        <w:t xml:space="preserve"> But if the new system made it easier to find those records and update them? </w:t>
      </w:r>
    </w:p>
    <w:p w:rsidR="00FD0E5C" w:rsidRDefault="00FD0E5C" w:rsidP="00AE6172">
      <w:pPr>
        <w:shd w:val="clear" w:color="auto" w:fill="DBE5F1"/>
      </w:pPr>
    </w:p>
    <w:p w:rsidR="00654C42" w:rsidRPr="00654C42" w:rsidRDefault="00654C42" w:rsidP="00AE6172">
      <w:pPr>
        <w:shd w:val="clear" w:color="auto" w:fill="DBE5F1"/>
      </w:pPr>
      <w:r w:rsidRPr="00654C42">
        <w:t xml:space="preserve">Oscar: </w:t>
      </w:r>
      <w:r w:rsidR="004B179E">
        <w:tab/>
      </w:r>
      <w:r w:rsidRPr="00654C42">
        <w:t xml:space="preserve">Yeah, that might make the whole system work better. </w:t>
      </w:r>
    </w:p>
    <w:p w:rsidR="00FD0E5C" w:rsidRDefault="00FD0E5C" w:rsidP="00AE6172">
      <w:pPr>
        <w:shd w:val="clear" w:color="auto" w:fill="DBE5F1"/>
      </w:pPr>
    </w:p>
    <w:p w:rsidR="00654C42" w:rsidRPr="00654C42" w:rsidRDefault="00654C42" w:rsidP="00AE6172">
      <w:pPr>
        <w:shd w:val="clear" w:color="auto" w:fill="DBE5F1"/>
      </w:pPr>
      <w:r w:rsidRPr="00654C42">
        <w:t xml:space="preserve">You: </w:t>
      </w:r>
      <w:r w:rsidR="004B179E">
        <w:tab/>
      </w:r>
      <w:r w:rsidRPr="00654C42">
        <w:t xml:space="preserve">OK. What is this “employee ID”? Does the Maintenance Department assign that? </w:t>
      </w:r>
    </w:p>
    <w:p w:rsidR="00FD0E5C" w:rsidRDefault="00FD0E5C" w:rsidP="00AE6172">
      <w:pPr>
        <w:shd w:val="clear" w:color="auto" w:fill="DBE5F1"/>
      </w:pPr>
    </w:p>
    <w:p w:rsidR="00371BD8" w:rsidRDefault="00654C42" w:rsidP="00AE6172">
      <w:pPr>
        <w:shd w:val="clear" w:color="auto" w:fill="DBE5F1"/>
      </w:pPr>
      <w:r w:rsidRPr="00654C42">
        <w:t xml:space="preserve">Oscar: </w:t>
      </w:r>
      <w:r w:rsidR="004B179E">
        <w:tab/>
      </w:r>
      <w:r w:rsidRPr="00654C42">
        <w:t xml:space="preserve">That is the GB Manufacturing employee ID. All maintenance employees wear an </w:t>
      </w:r>
    </w:p>
    <w:p w:rsidR="00371BD8" w:rsidRDefault="00371BD8" w:rsidP="00AE6172">
      <w:pPr>
        <w:shd w:val="clear" w:color="auto" w:fill="DBE5F1"/>
      </w:pPr>
      <w:r>
        <w:tab/>
      </w:r>
      <w:r w:rsidR="00654C42" w:rsidRPr="00654C42">
        <w:t xml:space="preserve">employee ID badge that has their ID and photo. We started that two years ago. It </w:t>
      </w:r>
    </w:p>
    <w:p w:rsidR="00371BD8" w:rsidRDefault="00371BD8" w:rsidP="00AE6172">
      <w:pPr>
        <w:shd w:val="clear" w:color="auto" w:fill="DBE5F1"/>
      </w:pPr>
      <w:r>
        <w:tab/>
      </w:r>
      <w:r w:rsidR="00654C42" w:rsidRPr="00654C42">
        <w:t xml:space="preserve">makes things go more quickly. We don’t have to wait for them to pull out their </w:t>
      </w:r>
    </w:p>
    <w:p w:rsidR="00654C42" w:rsidRPr="00654C42" w:rsidRDefault="00371BD8" w:rsidP="00AE6172">
      <w:pPr>
        <w:shd w:val="clear" w:color="auto" w:fill="DBE5F1"/>
      </w:pPr>
      <w:r>
        <w:tab/>
      </w:r>
      <w:r w:rsidR="00654C42" w:rsidRPr="00654C42">
        <w:t xml:space="preserve">wallets and look up their ID. We can just read it. </w:t>
      </w:r>
    </w:p>
    <w:p w:rsidR="00FD0E5C" w:rsidRDefault="00FD0E5C" w:rsidP="00AE6172">
      <w:pPr>
        <w:shd w:val="clear" w:color="auto" w:fill="DBE5F1"/>
      </w:pPr>
    </w:p>
    <w:p w:rsidR="00654C42" w:rsidRPr="00654C42" w:rsidRDefault="00654C42" w:rsidP="00AE6172">
      <w:pPr>
        <w:shd w:val="clear" w:color="auto" w:fill="DBE5F1"/>
      </w:pPr>
      <w:r w:rsidRPr="00654C42">
        <w:t xml:space="preserve">You: </w:t>
      </w:r>
      <w:r w:rsidR="004B179E">
        <w:tab/>
      </w:r>
      <w:r w:rsidRPr="00654C42">
        <w:t xml:space="preserve">Do you have to record both the “equip ID” and the “description”? </w:t>
      </w:r>
    </w:p>
    <w:p w:rsidR="00FD0E5C" w:rsidRDefault="00FD0E5C" w:rsidP="00AE6172">
      <w:pPr>
        <w:shd w:val="clear" w:color="auto" w:fill="DBE5F1"/>
      </w:pPr>
    </w:p>
    <w:p w:rsidR="00371BD8" w:rsidRDefault="00654C42" w:rsidP="00AE6172">
      <w:pPr>
        <w:shd w:val="clear" w:color="auto" w:fill="DBE5F1"/>
      </w:pPr>
      <w:r w:rsidRPr="00654C42">
        <w:t xml:space="preserve">Oscar: </w:t>
      </w:r>
      <w:r w:rsidR="004B179E">
        <w:tab/>
      </w:r>
      <w:r w:rsidRPr="00654C42">
        <w:t xml:space="preserve">If it is tracked equipment we record the serial number. Those are the equipment </w:t>
      </w:r>
    </w:p>
    <w:p w:rsidR="00654C42" w:rsidRPr="00654C42" w:rsidRDefault="00371BD8" w:rsidP="00AE6172">
      <w:pPr>
        <w:shd w:val="clear" w:color="auto" w:fill="DBE5F1"/>
      </w:pPr>
      <w:r>
        <w:tab/>
      </w:r>
      <w:r w:rsidR="00654C42" w:rsidRPr="00654C42">
        <w:t xml:space="preserve">we want to specifically track and know who has it. </w:t>
      </w:r>
    </w:p>
    <w:p w:rsidR="00FD0E5C" w:rsidRDefault="00FD0E5C" w:rsidP="00AE6172">
      <w:pPr>
        <w:shd w:val="clear" w:color="auto" w:fill="DBE5F1"/>
      </w:pPr>
    </w:p>
    <w:p w:rsidR="00371BD8" w:rsidRDefault="00654C42" w:rsidP="00AE6172">
      <w:pPr>
        <w:shd w:val="clear" w:color="auto" w:fill="DBE5F1"/>
      </w:pPr>
      <w:r w:rsidRPr="00654C42">
        <w:t xml:space="preserve">You: </w:t>
      </w:r>
      <w:r w:rsidR="004B179E">
        <w:tab/>
      </w:r>
      <w:r w:rsidRPr="00654C42">
        <w:t xml:space="preserve">I remember. You have tracked and untracked equipment. Some pieces are too </w:t>
      </w:r>
    </w:p>
    <w:p w:rsidR="00654C42" w:rsidRPr="00654C42" w:rsidRDefault="00371BD8" w:rsidP="00AE6172">
      <w:pPr>
        <w:shd w:val="clear" w:color="auto" w:fill="DBE5F1"/>
      </w:pPr>
      <w:r>
        <w:tab/>
      </w:r>
      <w:r w:rsidR="00654C42" w:rsidRPr="00654C42">
        <w:t xml:space="preserve">small for an equipment ID and some are too inexpensive to be worth tracking. </w:t>
      </w:r>
    </w:p>
    <w:p w:rsidR="00FD0E5C" w:rsidRDefault="00FD0E5C" w:rsidP="00AE6172">
      <w:pPr>
        <w:shd w:val="clear" w:color="auto" w:fill="DBE5F1"/>
      </w:pPr>
    </w:p>
    <w:p w:rsidR="00371BD8" w:rsidRDefault="00654C42" w:rsidP="00AE6172">
      <w:pPr>
        <w:shd w:val="clear" w:color="auto" w:fill="DBE5F1"/>
      </w:pPr>
      <w:r w:rsidRPr="00654C42">
        <w:t xml:space="preserve">Oscar: </w:t>
      </w:r>
      <w:r w:rsidR="004B179E">
        <w:tab/>
      </w:r>
      <w:r w:rsidRPr="00654C42">
        <w:t>Exactly. Let’s say we have a particular air compressor and its serial number,</w:t>
      </w:r>
    </w:p>
    <w:p w:rsidR="00371BD8" w:rsidRDefault="00654C42" w:rsidP="00AE6172">
      <w:pPr>
        <w:shd w:val="clear" w:color="auto" w:fill="DBE5F1"/>
        <w:ind w:firstLine="720"/>
      </w:pPr>
      <w:r w:rsidRPr="00654C42">
        <w:t>123456789, is stamped on the side. That is an expensive item. We want to track it.</w:t>
      </w:r>
    </w:p>
    <w:p w:rsidR="00371BD8" w:rsidRDefault="00654C42" w:rsidP="00AE6172">
      <w:pPr>
        <w:shd w:val="clear" w:color="auto" w:fill="DBE5F1"/>
        <w:ind w:firstLine="720"/>
      </w:pPr>
      <w:r w:rsidRPr="00654C42">
        <w:t xml:space="preserve"> We want to know that John Doe has checked out that particular air compressor.</w:t>
      </w:r>
    </w:p>
    <w:p w:rsidR="00654C42" w:rsidRPr="00654C42" w:rsidRDefault="00654C42" w:rsidP="00AE6172">
      <w:pPr>
        <w:shd w:val="clear" w:color="auto" w:fill="DBE5F1"/>
        <w:ind w:firstLine="720"/>
      </w:pPr>
      <w:r w:rsidRPr="00654C42">
        <w:t xml:space="preserve"> We want to know where that particular air compressor is at all times. </w:t>
      </w:r>
    </w:p>
    <w:p w:rsidR="00FD0E5C" w:rsidRDefault="00FD0E5C" w:rsidP="00AE6172">
      <w:pPr>
        <w:shd w:val="clear" w:color="auto" w:fill="DBE5F1"/>
      </w:pPr>
    </w:p>
    <w:p w:rsidR="00654C42" w:rsidRPr="00654C42" w:rsidRDefault="00654C42" w:rsidP="00AE6172">
      <w:pPr>
        <w:shd w:val="clear" w:color="auto" w:fill="DBE5F1"/>
      </w:pPr>
      <w:r w:rsidRPr="00654C42">
        <w:t xml:space="preserve">You: </w:t>
      </w:r>
      <w:r w:rsidR="004B179E">
        <w:tab/>
      </w:r>
      <w:r w:rsidRPr="00654C42">
        <w:t xml:space="preserve">OK. And you call that tracked equipment? </w:t>
      </w:r>
    </w:p>
    <w:p w:rsidR="00FD0E5C" w:rsidRDefault="00FD0E5C" w:rsidP="00AE6172">
      <w:pPr>
        <w:shd w:val="clear" w:color="auto" w:fill="DBE5F1"/>
      </w:pPr>
    </w:p>
    <w:p w:rsidR="00654C42" w:rsidRPr="00654C42" w:rsidRDefault="00654C42" w:rsidP="00AE6172">
      <w:pPr>
        <w:shd w:val="clear" w:color="auto" w:fill="DBE5F1"/>
      </w:pPr>
      <w:r w:rsidRPr="00654C42">
        <w:t xml:space="preserve">Oscar: </w:t>
      </w:r>
      <w:r w:rsidR="004B179E">
        <w:tab/>
      </w:r>
      <w:r w:rsidRPr="00654C42">
        <w:t xml:space="preserve">Right. That nailer on the second line is tracked. </w:t>
      </w:r>
    </w:p>
    <w:p w:rsidR="00FD0E5C" w:rsidRDefault="00FD0E5C" w:rsidP="00AE6172">
      <w:pPr>
        <w:shd w:val="clear" w:color="auto" w:fill="DBE5F1"/>
      </w:pPr>
    </w:p>
    <w:p w:rsidR="00654C42" w:rsidRPr="00654C42" w:rsidRDefault="00654C42" w:rsidP="00AE6172">
      <w:pPr>
        <w:shd w:val="clear" w:color="auto" w:fill="DBE5F1"/>
      </w:pPr>
      <w:r w:rsidRPr="00654C42">
        <w:t xml:space="preserve">You: </w:t>
      </w:r>
      <w:r w:rsidR="004B179E">
        <w:tab/>
      </w:r>
      <w:r w:rsidRPr="00654C42">
        <w:t xml:space="preserve">So what is the “equip id” on the router and bits? </w:t>
      </w:r>
    </w:p>
    <w:p w:rsidR="00FD0E5C" w:rsidRDefault="00FD0E5C" w:rsidP="00AE6172">
      <w:pPr>
        <w:shd w:val="clear" w:color="auto" w:fill="DBE5F1"/>
      </w:pPr>
    </w:p>
    <w:p w:rsidR="00371BD8" w:rsidRDefault="00654C42" w:rsidP="00AE6172">
      <w:pPr>
        <w:shd w:val="clear" w:color="auto" w:fill="DBE5F1"/>
      </w:pPr>
      <w:r w:rsidRPr="00654C42">
        <w:t xml:space="preserve">Oscar: We still give everything a numeric ID. It helps us identify them when we are </w:t>
      </w:r>
    </w:p>
    <w:p w:rsidR="00371BD8" w:rsidRDefault="00371BD8" w:rsidP="00AE6172">
      <w:pPr>
        <w:shd w:val="clear" w:color="auto" w:fill="DBE5F1"/>
      </w:pPr>
      <w:r>
        <w:lastRenderedPageBreak/>
        <w:tab/>
      </w:r>
      <w:r w:rsidR="00654C42" w:rsidRPr="00654C42">
        <w:t>sorting through all these forms. But if we have 10 router and bits sets, they all</w:t>
      </w:r>
    </w:p>
    <w:p w:rsidR="00654C42" w:rsidRDefault="00654C42" w:rsidP="00AE6172">
      <w:pPr>
        <w:shd w:val="clear" w:color="auto" w:fill="DBE5F1"/>
        <w:ind w:firstLine="720"/>
      </w:pPr>
      <w:r w:rsidRPr="00654C42">
        <w:t xml:space="preserve"> have the same ID. 1425 means a router and bit set. </w:t>
      </w:r>
    </w:p>
    <w:p w:rsidR="00371BD8" w:rsidRPr="00654C42" w:rsidRDefault="00371BD8" w:rsidP="00AE6172">
      <w:pPr>
        <w:shd w:val="clear" w:color="auto" w:fill="DBE5F1"/>
        <w:ind w:firstLine="720"/>
      </w:pPr>
    </w:p>
    <w:p w:rsidR="00371BD8" w:rsidRDefault="00654C42" w:rsidP="00AE6172">
      <w:pPr>
        <w:shd w:val="clear" w:color="auto" w:fill="DBE5F1"/>
      </w:pPr>
      <w:r w:rsidRPr="00654C42">
        <w:t xml:space="preserve">You: </w:t>
      </w:r>
      <w:r w:rsidR="00371BD8">
        <w:tab/>
      </w:r>
      <w:r w:rsidRPr="00654C42">
        <w:t xml:space="preserve">But if that number isn’t stamped on the equipment as a serial number is, how do </w:t>
      </w:r>
    </w:p>
    <w:p w:rsidR="00654C42" w:rsidRPr="00654C42" w:rsidRDefault="00371BD8" w:rsidP="00AE6172">
      <w:pPr>
        <w:shd w:val="clear" w:color="auto" w:fill="DBE5F1"/>
      </w:pPr>
      <w:r>
        <w:tab/>
      </w:r>
      <w:r w:rsidR="00654C42" w:rsidRPr="00654C42">
        <w:t xml:space="preserve">you know its number for the form? </w:t>
      </w:r>
    </w:p>
    <w:p w:rsidR="00FD0E5C" w:rsidRDefault="00FD0E5C" w:rsidP="00AE6172">
      <w:pPr>
        <w:shd w:val="clear" w:color="auto" w:fill="DBE5F1"/>
      </w:pPr>
    </w:p>
    <w:p w:rsidR="00371BD8" w:rsidRDefault="00654C42" w:rsidP="00AE6172">
      <w:pPr>
        <w:shd w:val="clear" w:color="auto" w:fill="DBE5F1"/>
      </w:pPr>
      <w:r w:rsidRPr="00654C42">
        <w:t xml:space="preserve">Oscar: </w:t>
      </w:r>
      <w:r w:rsidR="00371BD8">
        <w:tab/>
      </w:r>
      <w:r w:rsidRPr="00654C42">
        <w:t xml:space="preserve">Oh, we just know most of them. You’d be surprised what sticks in your head over </w:t>
      </w:r>
    </w:p>
    <w:p w:rsidR="00654C42" w:rsidRPr="00654C42" w:rsidRDefault="00371BD8" w:rsidP="00AE6172">
      <w:pPr>
        <w:shd w:val="clear" w:color="auto" w:fill="DBE5F1"/>
      </w:pPr>
      <w:r>
        <w:tab/>
      </w:r>
      <w:r w:rsidR="00654C42" w:rsidRPr="00654C42">
        <w:t xml:space="preserve">time. But those numbers are also printed on each bin. </w:t>
      </w:r>
    </w:p>
    <w:p w:rsidR="00FD0E5C" w:rsidRDefault="00FD0E5C" w:rsidP="00AE6172">
      <w:pPr>
        <w:shd w:val="clear" w:color="auto" w:fill="DBE5F1"/>
      </w:pPr>
    </w:p>
    <w:p w:rsidR="00654C42" w:rsidRPr="00654C42" w:rsidRDefault="00654C42" w:rsidP="00AE6172">
      <w:pPr>
        <w:shd w:val="clear" w:color="auto" w:fill="DBE5F1"/>
      </w:pPr>
      <w:r w:rsidRPr="00654C42">
        <w:t xml:space="preserve">You: </w:t>
      </w:r>
      <w:r w:rsidR="00371BD8">
        <w:tab/>
      </w:r>
      <w:r w:rsidRPr="00654C42">
        <w:t xml:space="preserve">Bin? </w:t>
      </w:r>
    </w:p>
    <w:p w:rsidR="00FD0E5C" w:rsidRDefault="00FD0E5C" w:rsidP="00AE6172">
      <w:pPr>
        <w:shd w:val="clear" w:color="auto" w:fill="DBE5F1"/>
      </w:pPr>
    </w:p>
    <w:p w:rsidR="00371BD8" w:rsidRDefault="00654C42" w:rsidP="00AE6172">
      <w:pPr>
        <w:shd w:val="clear" w:color="auto" w:fill="DBE5F1"/>
      </w:pPr>
      <w:r w:rsidRPr="00654C42">
        <w:t xml:space="preserve">Oscar: </w:t>
      </w:r>
      <w:r w:rsidR="00371BD8">
        <w:tab/>
      </w:r>
      <w:r w:rsidRPr="00654C42">
        <w:t xml:space="preserve">Storage bin. All the untracked equipment is organized and stored in numbered </w:t>
      </w:r>
    </w:p>
    <w:p w:rsidR="00371BD8" w:rsidRDefault="00371BD8" w:rsidP="00AE6172">
      <w:pPr>
        <w:shd w:val="clear" w:color="auto" w:fill="DBE5F1"/>
      </w:pPr>
      <w:r>
        <w:tab/>
      </w:r>
      <w:r w:rsidR="00654C42" w:rsidRPr="00654C42">
        <w:t>storage bins. Bin A48, I think, holds all the router and bit sets, and right on the</w:t>
      </w:r>
    </w:p>
    <w:p w:rsidR="00654C42" w:rsidRPr="00654C42" w:rsidRDefault="00654C42" w:rsidP="00AE6172">
      <w:pPr>
        <w:shd w:val="clear" w:color="auto" w:fill="DBE5F1"/>
        <w:ind w:firstLine="720"/>
      </w:pPr>
      <w:r w:rsidRPr="00654C42">
        <w:t xml:space="preserve"> front of the bin is a card that says Equip ID 1425. </w:t>
      </w:r>
    </w:p>
    <w:p w:rsidR="00FD0E5C" w:rsidRDefault="00FD0E5C" w:rsidP="00AE6172">
      <w:pPr>
        <w:shd w:val="clear" w:color="auto" w:fill="DBE5F1"/>
      </w:pPr>
    </w:p>
    <w:p w:rsidR="00654C42" w:rsidRPr="00654C42" w:rsidRDefault="00654C42" w:rsidP="00AE6172">
      <w:pPr>
        <w:shd w:val="clear" w:color="auto" w:fill="DBE5F1"/>
      </w:pPr>
      <w:r w:rsidRPr="00654C42">
        <w:t>You:</w:t>
      </w:r>
      <w:r w:rsidR="00371BD8">
        <w:tab/>
      </w:r>
      <w:r w:rsidRPr="00654C42">
        <w:t xml:space="preserve">Is the tracked equipment also stored in bins? </w:t>
      </w:r>
    </w:p>
    <w:p w:rsidR="00FD0E5C" w:rsidRDefault="00FD0E5C" w:rsidP="00AE6172">
      <w:pPr>
        <w:shd w:val="clear" w:color="auto" w:fill="DBE5F1"/>
      </w:pPr>
    </w:p>
    <w:p w:rsidR="00654C42" w:rsidRPr="00654C42" w:rsidRDefault="00654C42" w:rsidP="00AE6172">
      <w:pPr>
        <w:shd w:val="clear" w:color="auto" w:fill="DBE5F1"/>
      </w:pPr>
      <w:r w:rsidRPr="00654C42">
        <w:t xml:space="preserve">Oscar: </w:t>
      </w:r>
      <w:r w:rsidR="00371BD8">
        <w:tab/>
      </w:r>
      <w:r w:rsidRPr="00654C42">
        <w:t xml:space="preserve">No. Most of them are too large to fit in bins. They are stored in a particular aisle. </w:t>
      </w:r>
    </w:p>
    <w:p w:rsidR="00FD0E5C" w:rsidRDefault="00FD0E5C" w:rsidP="00AE6172">
      <w:pPr>
        <w:shd w:val="clear" w:color="auto" w:fill="DBE5F1"/>
      </w:pPr>
    </w:p>
    <w:p w:rsidR="00654C42" w:rsidRPr="00654C42" w:rsidRDefault="00654C42" w:rsidP="00AE6172">
      <w:pPr>
        <w:shd w:val="clear" w:color="auto" w:fill="DBE5F1"/>
      </w:pPr>
      <w:r w:rsidRPr="00654C42">
        <w:t xml:space="preserve">You: </w:t>
      </w:r>
      <w:r w:rsidR="00371BD8">
        <w:tab/>
      </w:r>
      <w:r w:rsidRPr="00654C42">
        <w:t xml:space="preserve">And you keep all this storage information in your head? </w:t>
      </w:r>
    </w:p>
    <w:p w:rsidR="00FD0E5C" w:rsidRDefault="00FD0E5C" w:rsidP="00AE6172">
      <w:pPr>
        <w:shd w:val="clear" w:color="auto" w:fill="DBE5F1"/>
      </w:pPr>
    </w:p>
    <w:p w:rsidR="00654C42" w:rsidRPr="00654C42" w:rsidRDefault="00654C42" w:rsidP="00AE6172">
      <w:pPr>
        <w:shd w:val="clear" w:color="auto" w:fill="DBE5F1"/>
      </w:pPr>
      <w:r w:rsidRPr="00654C42">
        <w:t>Oscar:</w:t>
      </w:r>
      <w:r w:rsidR="00371BD8">
        <w:tab/>
      </w:r>
      <w:r w:rsidRPr="00654C42">
        <w:t xml:space="preserve"> We know where all the most popular equipment is stored. But for uncommon requests we refer to this storage list. (see Exhibit 4.3) It shows the aisle or bin location of each kind of equipment. This is just part of it. You can have that. </w:t>
      </w:r>
    </w:p>
    <w:p w:rsidR="00FD0E5C" w:rsidRDefault="00FD0E5C" w:rsidP="00AE6172">
      <w:pPr>
        <w:shd w:val="clear" w:color="auto" w:fill="DBE5F1"/>
      </w:pPr>
    </w:p>
    <w:p w:rsidR="00654C42" w:rsidRPr="00654C42" w:rsidRDefault="00654C42" w:rsidP="00AE6172">
      <w:pPr>
        <w:shd w:val="clear" w:color="auto" w:fill="DBE5F1"/>
      </w:pPr>
      <w:r w:rsidRPr="00654C42">
        <w:t xml:space="preserve">You: </w:t>
      </w:r>
      <w:r w:rsidR="00371BD8">
        <w:tab/>
      </w:r>
      <w:r w:rsidRPr="00654C42">
        <w:t xml:space="preserve">Does some information system generate this list? </w:t>
      </w:r>
    </w:p>
    <w:p w:rsidR="00FD0E5C" w:rsidRDefault="00FD0E5C" w:rsidP="00AE6172">
      <w:pPr>
        <w:shd w:val="clear" w:color="auto" w:fill="DBE5F1"/>
      </w:pPr>
    </w:p>
    <w:p w:rsidR="00654C42" w:rsidRPr="00654C42" w:rsidRDefault="00654C42" w:rsidP="00AE6172">
      <w:pPr>
        <w:shd w:val="clear" w:color="auto" w:fill="DBE5F1"/>
      </w:pPr>
      <w:r w:rsidRPr="00654C42">
        <w:t xml:space="preserve">Oscar: </w:t>
      </w:r>
      <w:r w:rsidR="00371BD8">
        <w:tab/>
      </w:r>
      <w:r w:rsidRPr="00654C42">
        <w:t xml:space="preserve">Just a word processor. </w:t>
      </w:r>
    </w:p>
    <w:p w:rsidR="00FD0E5C" w:rsidRDefault="00FD0E5C" w:rsidP="00AE6172">
      <w:pPr>
        <w:shd w:val="clear" w:color="auto" w:fill="DBE5F1"/>
      </w:pPr>
    </w:p>
    <w:p w:rsidR="00654C42" w:rsidRPr="00654C42" w:rsidRDefault="00654C42" w:rsidP="00AE6172">
      <w:pPr>
        <w:shd w:val="clear" w:color="auto" w:fill="DBE5F1"/>
      </w:pPr>
      <w:r w:rsidRPr="00654C42">
        <w:t xml:space="preserve">You: </w:t>
      </w:r>
      <w:r w:rsidR="00371BD8">
        <w:tab/>
      </w:r>
      <w:r w:rsidRPr="00654C42">
        <w:t xml:space="preserve">What is this “type” column? </w:t>
      </w:r>
    </w:p>
    <w:p w:rsidR="00FD0E5C" w:rsidRDefault="00FD0E5C" w:rsidP="00AE6172">
      <w:pPr>
        <w:shd w:val="clear" w:color="auto" w:fill="DBE5F1"/>
      </w:pPr>
    </w:p>
    <w:p w:rsidR="00654C42" w:rsidRPr="00654C42" w:rsidRDefault="00654C42" w:rsidP="00AE6172">
      <w:pPr>
        <w:shd w:val="clear" w:color="auto" w:fill="DBE5F1"/>
      </w:pPr>
      <w:r w:rsidRPr="00654C42">
        <w:t xml:space="preserve">Oscar: </w:t>
      </w:r>
      <w:r w:rsidR="00371BD8">
        <w:tab/>
      </w:r>
      <w:r w:rsidRPr="00654C42">
        <w:t xml:space="preserve">We categorize the equipment –carpentry, welding, plumbing, machine tools, etc. We have so machine pieces of equipment that those type codes really help us when we’re searching for a particular piece. </w:t>
      </w:r>
    </w:p>
    <w:p w:rsidR="00FD0E5C" w:rsidRDefault="00FD0E5C" w:rsidP="00AE6172">
      <w:pPr>
        <w:shd w:val="clear" w:color="auto" w:fill="DBE5F1"/>
      </w:pPr>
    </w:p>
    <w:p w:rsidR="00654C42" w:rsidRPr="00654C42" w:rsidRDefault="00654C42" w:rsidP="00AE6172">
      <w:pPr>
        <w:shd w:val="clear" w:color="auto" w:fill="DBE5F1"/>
      </w:pPr>
      <w:r w:rsidRPr="00654C42">
        <w:t xml:space="preserve">You: </w:t>
      </w:r>
      <w:r w:rsidR="00371BD8">
        <w:tab/>
      </w:r>
      <w:r w:rsidRPr="00654C42">
        <w:t xml:space="preserve">OK. One more time, let me make sure I understand tracked versus untracked. On this check-out form you know that this employee checked out a router and bit set. But you don’t know which router and bit set. </w:t>
      </w:r>
    </w:p>
    <w:p w:rsidR="00FD0E5C" w:rsidRDefault="00FD0E5C" w:rsidP="00AE6172">
      <w:pPr>
        <w:shd w:val="clear" w:color="auto" w:fill="DBE5F1"/>
      </w:pPr>
    </w:p>
    <w:p w:rsidR="00654C42" w:rsidRPr="00654C42" w:rsidRDefault="00654C42" w:rsidP="00AE6172">
      <w:pPr>
        <w:shd w:val="clear" w:color="auto" w:fill="DBE5F1"/>
      </w:pPr>
      <w:r w:rsidRPr="00654C42">
        <w:t xml:space="preserve">Oscar: </w:t>
      </w:r>
      <w:r w:rsidR="00371BD8">
        <w:tab/>
      </w:r>
      <w:r w:rsidRPr="00654C42">
        <w:t xml:space="preserve">Right. We know which nailer but not which router. Here’s another example and this might clear things up for you. Let’s say that an employee wants checks out a wrench. A wrench is relatively inexpensive. Also, it is virtually impossible to track. A particular wrench does not have a serial number on it! But since it is relatively inexpensive and virtually impossible to track, we don’t even attempt to do so. We simply want to keep track of the fact that the employee checked out a wrench. We don’t care which wrench. We only care that we get the wrench back. </w:t>
      </w:r>
    </w:p>
    <w:p w:rsidR="00FD0E5C" w:rsidRDefault="00FD0E5C" w:rsidP="00AE6172">
      <w:pPr>
        <w:shd w:val="clear" w:color="auto" w:fill="DBE5F1"/>
      </w:pPr>
    </w:p>
    <w:p w:rsidR="00371BD8" w:rsidRDefault="00654C42" w:rsidP="00AE6172">
      <w:pPr>
        <w:shd w:val="clear" w:color="auto" w:fill="DBE5F1"/>
      </w:pPr>
      <w:r w:rsidRPr="00654C42">
        <w:t>You:</w:t>
      </w:r>
      <w:r w:rsidR="00371BD8">
        <w:tab/>
      </w:r>
      <w:r w:rsidRPr="00654C42">
        <w:t xml:space="preserve"> OK. Two kinds of equipment and slightly different information kept for each.</w:t>
      </w:r>
    </w:p>
    <w:p w:rsidR="00654C42" w:rsidRDefault="00654C42" w:rsidP="00AE6172">
      <w:pPr>
        <w:shd w:val="clear" w:color="auto" w:fill="DBE5F1"/>
        <w:ind w:firstLine="720"/>
      </w:pPr>
      <w:r w:rsidRPr="00654C42">
        <w:t xml:space="preserve">But everything has an Equip ID. </w:t>
      </w:r>
    </w:p>
    <w:p w:rsidR="00371BD8" w:rsidRPr="00654C42" w:rsidRDefault="00371BD8" w:rsidP="00AE6172">
      <w:pPr>
        <w:shd w:val="clear" w:color="auto" w:fill="DBE5F1"/>
        <w:ind w:firstLine="720"/>
      </w:pPr>
    </w:p>
    <w:p w:rsidR="00371BD8" w:rsidRDefault="00654C42" w:rsidP="00AE6172">
      <w:pPr>
        <w:shd w:val="clear" w:color="auto" w:fill="DBE5F1"/>
      </w:pPr>
      <w:r w:rsidRPr="00654C42">
        <w:t xml:space="preserve">Oscar: </w:t>
      </w:r>
      <w:r w:rsidR="00371BD8">
        <w:tab/>
      </w:r>
      <w:r w:rsidRPr="00654C42">
        <w:t xml:space="preserve">Right. For tracked equipment we only have one piece with that Equip ID. With </w:t>
      </w:r>
    </w:p>
    <w:p w:rsidR="00654C42" w:rsidRDefault="00371BD8" w:rsidP="00AE6172">
      <w:pPr>
        <w:shd w:val="clear" w:color="auto" w:fill="DBE5F1"/>
      </w:pPr>
      <w:r>
        <w:tab/>
      </w:r>
      <w:r w:rsidR="00654C42" w:rsidRPr="00654C42">
        <w:t xml:space="preserve">untracked we could have several. </w:t>
      </w:r>
    </w:p>
    <w:p w:rsidR="00371BD8" w:rsidRPr="00654C42" w:rsidRDefault="00371BD8" w:rsidP="00AE6172">
      <w:pPr>
        <w:shd w:val="clear" w:color="auto" w:fill="DBE5F1"/>
      </w:pPr>
    </w:p>
    <w:p w:rsidR="00654C42" w:rsidRDefault="00654C42" w:rsidP="00AE6172">
      <w:pPr>
        <w:shd w:val="clear" w:color="auto" w:fill="DBE5F1"/>
      </w:pPr>
      <w:r w:rsidRPr="00654C42">
        <w:t xml:space="preserve">You: </w:t>
      </w:r>
      <w:r w:rsidR="00371BD8">
        <w:tab/>
      </w:r>
      <w:r w:rsidRPr="00654C42">
        <w:t xml:space="preserve">Do you need the system to track the quantity you have of each kind of equipment? </w:t>
      </w:r>
    </w:p>
    <w:p w:rsidR="00371BD8" w:rsidRPr="00654C42" w:rsidRDefault="00371BD8" w:rsidP="00AE6172">
      <w:pPr>
        <w:shd w:val="clear" w:color="auto" w:fill="DBE5F1"/>
      </w:pPr>
    </w:p>
    <w:p w:rsidR="00371BD8" w:rsidRDefault="00654C42" w:rsidP="00AE6172">
      <w:pPr>
        <w:shd w:val="clear" w:color="auto" w:fill="DBE5F1"/>
      </w:pPr>
      <w:r w:rsidRPr="00654C42">
        <w:t xml:space="preserve">Oscar: </w:t>
      </w:r>
      <w:r w:rsidR="00371BD8">
        <w:tab/>
      </w:r>
      <w:r w:rsidRPr="00654C42">
        <w:t xml:space="preserve">Good question. We haven’t until now. If someone calls us up see if we have </w:t>
      </w:r>
    </w:p>
    <w:p w:rsidR="00371BD8" w:rsidRDefault="00371BD8" w:rsidP="00AE6172">
      <w:pPr>
        <w:shd w:val="clear" w:color="auto" w:fill="DBE5F1"/>
      </w:pPr>
      <w:r>
        <w:tab/>
      </w:r>
      <w:r w:rsidR="00654C42" w:rsidRPr="00654C42">
        <w:t xml:space="preserve">something in stock we just put him or her on hold and go look. But it would be </w:t>
      </w:r>
    </w:p>
    <w:p w:rsidR="00371BD8" w:rsidRDefault="00371BD8" w:rsidP="00AE6172">
      <w:pPr>
        <w:shd w:val="clear" w:color="auto" w:fill="DBE5F1"/>
      </w:pPr>
      <w:r>
        <w:tab/>
      </w:r>
      <w:r w:rsidR="00654C42" w:rsidRPr="00654C42">
        <w:t xml:space="preserve">nice if the computer had a total and could subtract the outstanding loans. </w:t>
      </w:r>
    </w:p>
    <w:p w:rsidR="00371BD8" w:rsidRDefault="00371BD8" w:rsidP="00AE6172">
      <w:pPr>
        <w:shd w:val="clear" w:color="auto" w:fill="DBE5F1"/>
      </w:pPr>
      <w:r>
        <w:tab/>
      </w:r>
      <w:r w:rsidR="00654C42" w:rsidRPr="00654C42">
        <w:t xml:space="preserve">Sometimes I’ve suspected people of sneaking in here and raiding our inventory. </w:t>
      </w:r>
    </w:p>
    <w:p w:rsidR="00371BD8" w:rsidRDefault="00371BD8" w:rsidP="00AE6172">
      <w:pPr>
        <w:shd w:val="clear" w:color="auto" w:fill="DBE5F1"/>
      </w:pPr>
      <w:r>
        <w:tab/>
      </w:r>
      <w:r w:rsidR="00654C42" w:rsidRPr="00654C42">
        <w:t xml:space="preserve">And maybe your system could even allow people in another plant to check our </w:t>
      </w:r>
    </w:p>
    <w:p w:rsidR="00654C42" w:rsidRDefault="00371BD8" w:rsidP="00AE6172">
      <w:pPr>
        <w:shd w:val="clear" w:color="auto" w:fill="DBE5F1"/>
      </w:pPr>
      <w:r>
        <w:tab/>
      </w:r>
      <w:r w:rsidR="00654C42" w:rsidRPr="00654C42">
        <w:t xml:space="preserve">inventory online before they trudge over here. </w:t>
      </w:r>
    </w:p>
    <w:p w:rsidR="00371BD8" w:rsidRPr="00654C42" w:rsidRDefault="00371BD8" w:rsidP="00AE6172">
      <w:pPr>
        <w:shd w:val="clear" w:color="auto" w:fill="DBE5F1"/>
      </w:pPr>
    </w:p>
    <w:p w:rsidR="00371BD8" w:rsidRDefault="00654C42" w:rsidP="00AE6172">
      <w:pPr>
        <w:shd w:val="clear" w:color="auto" w:fill="DBE5F1"/>
      </w:pPr>
      <w:r w:rsidRPr="00654C42">
        <w:t xml:space="preserve">You: </w:t>
      </w:r>
      <w:r w:rsidR="00371BD8">
        <w:tab/>
      </w:r>
      <w:r w:rsidRPr="00654C42">
        <w:t xml:space="preserve">We’re still working out the system requirements. I’ll write that down. Let’s finish </w:t>
      </w:r>
    </w:p>
    <w:p w:rsidR="00371BD8" w:rsidRDefault="00371BD8" w:rsidP="00AE6172">
      <w:pPr>
        <w:shd w:val="clear" w:color="auto" w:fill="DBE5F1"/>
      </w:pPr>
      <w:r>
        <w:tab/>
      </w:r>
      <w:r w:rsidR="00654C42" w:rsidRPr="00654C42">
        <w:t>the check-out form. I assume “qty in” and “qty out” for large equipment is always</w:t>
      </w:r>
    </w:p>
    <w:p w:rsidR="00654C42" w:rsidRDefault="00654C42" w:rsidP="00AE6172">
      <w:pPr>
        <w:shd w:val="clear" w:color="auto" w:fill="DBE5F1"/>
        <w:ind w:firstLine="720"/>
      </w:pPr>
      <w:r w:rsidRPr="00654C42">
        <w:t xml:space="preserve"> one? </w:t>
      </w:r>
    </w:p>
    <w:p w:rsidR="00371BD8" w:rsidRPr="00654C42" w:rsidRDefault="00371BD8" w:rsidP="00AE6172">
      <w:pPr>
        <w:shd w:val="clear" w:color="auto" w:fill="DBE5F1"/>
        <w:ind w:firstLine="720"/>
      </w:pPr>
    </w:p>
    <w:p w:rsidR="00371BD8" w:rsidRDefault="00654C42" w:rsidP="00AE6172">
      <w:pPr>
        <w:shd w:val="clear" w:color="auto" w:fill="DBE5F1"/>
      </w:pPr>
      <w:r w:rsidRPr="00654C42">
        <w:t xml:space="preserve">Oscar: </w:t>
      </w:r>
      <w:r w:rsidR="00371BD8">
        <w:tab/>
      </w:r>
      <w:r w:rsidRPr="00654C42">
        <w:t>That’s correct . . . in fact sometimes we don’t even enter a quantity, since it can’t</w:t>
      </w:r>
    </w:p>
    <w:p w:rsidR="00654C42" w:rsidRDefault="00654C42" w:rsidP="00AE6172">
      <w:pPr>
        <w:shd w:val="clear" w:color="auto" w:fill="DBE5F1"/>
        <w:ind w:firstLine="720"/>
      </w:pPr>
      <w:r w:rsidRPr="00654C42">
        <w:t xml:space="preserve"> possibly be more than one. </w:t>
      </w:r>
    </w:p>
    <w:p w:rsidR="00371BD8" w:rsidRPr="00654C42" w:rsidRDefault="00371BD8" w:rsidP="00AE6172">
      <w:pPr>
        <w:shd w:val="clear" w:color="auto" w:fill="DBE5F1"/>
        <w:ind w:firstLine="720"/>
      </w:pPr>
    </w:p>
    <w:p w:rsidR="00654C42" w:rsidRDefault="00654C42" w:rsidP="00AE6172">
      <w:pPr>
        <w:shd w:val="clear" w:color="auto" w:fill="DBE5F1"/>
      </w:pPr>
      <w:r w:rsidRPr="00654C42">
        <w:t>You:</w:t>
      </w:r>
      <w:r w:rsidR="00371BD8">
        <w:tab/>
      </w:r>
      <w:r w:rsidRPr="00654C42">
        <w:t xml:space="preserve">Is “damage” recorded for check-ins or for check-outs or for both? </w:t>
      </w:r>
    </w:p>
    <w:p w:rsidR="00371BD8" w:rsidRPr="00654C42" w:rsidRDefault="00371BD8" w:rsidP="00AE6172">
      <w:pPr>
        <w:shd w:val="clear" w:color="auto" w:fill="DBE5F1"/>
      </w:pPr>
    </w:p>
    <w:p w:rsidR="00371BD8" w:rsidRDefault="00654C42" w:rsidP="00AE6172">
      <w:pPr>
        <w:shd w:val="clear" w:color="auto" w:fill="DBE5F1"/>
      </w:pPr>
      <w:r w:rsidRPr="00654C42">
        <w:t xml:space="preserve">Oscar: Just for check-ins. If something is damaged enough to not work properly we fix it </w:t>
      </w:r>
    </w:p>
    <w:p w:rsidR="00371BD8" w:rsidRDefault="00371BD8" w:rsidP="00AE6172">
      <w:pPr>
        <w:shd w:val="clear" w:color="auto" w:fill="DBE5F1"/>
      </w:pPr>
      <w:r>
        <w:tab/>
      </w:r>
      <w:r w:rsidR="00654C42" w:rsidRPr="00654C42">
        <w:t xml:space="preserve">before it goes out again. Minor damage we just ignore. We don’t care what it </w:t>
      </w:r>
    </w:p>
    <w:p w:rsidR="00654C42" w:rsidRDefault="00371BD8" w:rsidP="00AE6172">
      <w:pPr>
        <w:shd w:val="clear" w:color="auto" w:fill="DBE5F1"/>
      </w:pPr>
      <w:r>
        <w:tab/>
      </w:r>
      <w:r w:rsidR="00654C42" w:rsidRPr="00654C42">
        <w:t xml:space="preserve">looks like as long as it works. </w:t>
      </w:r>
    </w:p>
    <w:p w:rsidR="00371BD8" w:rsidRPr="00654C42" w:rsidRDefault="00371BD8" w:rsidP="00AE6172">
      <w:pPr>
        <w:shd w:val="clear" w:color="auto" w:fill="DBE5F1"/>
      </w:pPr>
    </w:p>
    <w:p w:rsidR="00371BD8" w:rsidRDefault="00654C42" w:rsidP="00AE6172">
      <w:pPr>
        <w:shd w:val="clear" w:color="auto" w:fill="DBE5F1"/>
      </w:pPr>
      <w:r w:rsidRPr="00654C42">
        <w:t xml:space="preserve">You: </w:t>
      </w:r>
      <w:r w:rsidR="00371BD8">
        <w:tab/>
      </w:r>
      <w:r w:rsidRPr="00654C42">
        <w:t xml:space="preserve">OK. Now this employee registration…(see Exhibit 4.4) looks pretty </w:t>
      </w:r>
    </w:p>
    <w:p w:rsidR="00654C42" w:rsidRDefault="00371BD8" w:rsidP="00AE6172">
      <w:pPr>
        <w:shd w:val="clear" w:color="auto" w:fill="DBE5F1"/>
      </w:pPr>
      <w:r>
        <w:tab/>
      </w:r>
      <w:r w:rsidR="00654C42" w:rsidRPr="00654C42">
        <w:t xml:space="preserve">understandable. I see you track supervisor. </w:t>
      </w:r>
    </w:p>
    <w:p w:rsidR="00371BD8" w:rsidRPr="00654C42" w:rsidRDefault="00371BD8" w:rsidP="00AE6172">
      <w:pPr>
        <w:shd w:val="clear" w:color="auto" w:fill="DBE5F1"/>
      </w:pPr>
    </w:p>
    <w:p w:rsidR="00654C42" w:rsidRPr="00654C42" w:rsidRDefault="00654C42" w:rsidP="00AE6172">
      <w:pPr>
        <w:shd w:val="clear" w:color="auto" w:fill="DBE5F1"/>
      </w:pPr>
      <w:r w:rsidRPr="00654C42">
        <w:t xml:space="preserve">Oscar: </w:t>
      </w:r>
      <w:r w:rsidR="00371BD8">
        <w:tab/>
      </w:r>
      <w:r w:rsidRPr="00654C42">
        <w:t xml:space="preserve">Right. If someone isn’t returning something we go to the supervisor. </w:t>
      </w:r>
    </w:p>
    <w:p w:rsidR="007465B6" w:rsidRDefault="007465B6" w:rsidP="00AE6172">
      <w:pPr>
        <w:shd w:val="clear" w:color="auto" w:fill="DBE5F1"/>
      </w:pPr>
    </w:p>
    <w:p w:rsidR="00654C42" w:rsidRDefault="00654C42" w:rsidP="00AE6172">
      <w:pPr>
        <w:shd w:val="clear" w:color="auto" w:fill="DBE5F1"/>
      </w:pPr>
      <w:r w:rsidRPr="00654C42">
        <w:t xml:space="preserve">You: </w:t>
      </w:r>
      <w:r w:rsidR="00371BD8">
        <w:tab/>
      </w:r>
      <w:r w:rsidRPr="00654C42">
        <w:t xml:space="preserve">Are supervisors also employees? </w:t>
      </w:r>
    </w:p>
    <w:p w:rsidR="007465B6" w:rsidRPr="00654C42" w:rsidRDefault="007465B6" w:rsidP="00AE6172">
      <w:pPr>
        <w:shd w:val="clear" w:color="auto" w:fill="DBE5F1"/>
      </w:pPr>
    </w:p>
    <w:p w:rsidR="007465B6" w:rsidRDefault="00654C42" w:rsidP="00AE6172">
      <w:pPr>
        <w:shd w:val="clear" w:color="auto" w:fill="DBE5F1"/>
      </w:pPr>
      <w:r w:rsidRPr="00654C42">
        <w:t xml:space="preserve">Oscar: </w:t>
      </w:r>
      <w:r w:rsidR="00371BD8">
        <w:tab/>
      </w:r>
      <w:r w:rsidRPr="00654C42">
        <w:t>Yes. All the maintenance supervisors have to work with their hands, too. So they</w:t>
      </w:r>
    </w:p>
    <w:p w:rsidR="007465B6" w:rsidRDefault="00654C42" w:rsidP="00AE6172">
      <w:pPr>
        <w:shd w:val="clear" w:color="auto" w:fill="DBE5F1"/>
        <w:ind w:firstLine="720"/>
      </w:pPr>
      <w:r w:rsidRPr="00654C42">
        <w:t xml:space="preserve">often check-out equipment. They each have supervisors, but that is one of the </w:t>
      </w:r>
    </w:p>
    <w:p w:rsidR="00654C42" w:rsidRDefault="00654C42" w:rsidP="00AE6172">
      <w:pPr>
        <w:shd w:val="clear" w:color="auto" w:fill="DBE5F1"/>
        <w:ind w:firstLine="720"/>
      </w:pPr>
      <w:r w:rsidRPr="00654C42">
        <w:t xml:space="preserve">maintenance managers. </w:t>
      </w:r>
    </w:p>
    <w:p w:rsidR="007465B6" w:rsidRPr="00654C42" w:rsidRDefault="007465B6" w:rsidP="00AE6172">
      <w:pPr>
        <w:shd w:val="clear" w:color="auto" w:fill="DBE5F1"/>
      </w:pPr>
    </w:p>
    <w:p w:rsidR="00654C42" w:rsidRPr="00654C42" w:rsidRDefault="00654C42" w:rsidP="00AE6172">
      <w:pPr>
        <w:shd w:val="clear" w:color="auto" w:fill="DBE5F1"/>
      </w:pPr>
      <w:r w:rsidRPr="00654C42">
        <w:t xml:space="preserve">You: </w:t>
      </w:r>
      <w:r w:rsidR="00371BD8">
        <w:tab/>
      </w:r>
      <w:r w:rsidRPr="00654C42">
        <w:t xml:space="preserve">And the supervisor of the maintenance managers is Mr. Venkman. </w:t>
      </w:r>
    </w:p>
    <w:p w:rsidR="007465B6" w:rsidRDefault="007465B6" w:rsidP="00AE6172">
      <w:pPr>
        <w:shd w:val="clear" w:color="auto" w:fill="DBE5F1"/>
      </w:pPr>
    </w:p>
    <w:p w:rsidR="00654C42" w:rsidRDefault="00654C42" w:rsidP="00AE6172">
      <w:pPr>
        <w:shd w:val="clear" w:color="auto" w:fill="DBE5F1"/>
      </w:pPr>
      <w:r w:rsidRPr="00654C42">
        <w:t xml:space="preserve">Oscar: </w:t>
      </w:r>
      <w:r w:rsidR="00371BD8">
        <w:tab/>
      </w:r>
      <w:r w:rsidRPr="00654C42">
        <w:t xml:space="preserve">Right. </w:t>
      </w:r>
    </w:p>
    <w:p w:rsidR="007465B6" w:rsidRPr="00654C42" w:rsidRDefault="007465B6" w:rsidP="00AE6172">
      <w:pPr>
        <w:shd w:val="clear" w:color="auto" w:fill="DBE5F1"/>
      </w:pPr>
    </w:p>
    <w:p w:rsidR="00654C42" w:rsidRDefault="00654C42" w:rsidP="00AE6172">
      <w:pPr>
        <w:shd w:val="clear" w:color="auto" w:fill="DBE5F1"/>
      </w:pPr>
      <w:r w:rsidRPr="00654C42">
        <w:t xml:space="preserve">You: </w:t>
      </w:r>
      <w:r w:rsidR="00371BD8">
        <w:tab/>
      </w:r>
      <w:r w:rsidRPr="00654C42">
        <w:t xml:space="preserve">And the classification? </w:t>
      </w:r>
    </w:p>
    <w:p w:rsidR="007465B6" w:rsidRPr="00654C42" w:rsidRDefault="007465B6" w:rsidP="00AE6172">
      <w:pPr>
        <w:shd w:val="clear" w:color="auto" w:fill="DBE5F1"/>
      </w:pPr>
    </w:p>
    <w:p w:rsidR="007465B6" w:rsidRDefault="00654C42" w:rsidP="00AE6172">
      <w:pPr>
        <w:shd w:val="clear" w:color="auto" w:fill="DBE5F1"/>
      </w:pPr>
      <w:r w:rsidRPr="00654C42">
        <w:lastRenderedPageBreak/>
        <w:t xml:space="preserve">Oscar: That is the employee’s skill classification. Right now we just eyeball that and </w:t>
      </w:r>
    </w:p>
    <w:p w:rsidR="007465B6" w:rsidRDefault="007465B6" w:rsidP="00AE6172">
      <w:pPr>
        <w:shd w:val="clear" w:color="auto" w:fill="DBE5F1"/>
      </w:pPr>
      <w:r>
        <w:tab/>
      </w:r>
      <w:r w:rsidR="00654C42" w:rsidRPr="00654C42">
        <w:t xml:space="preserve">make sure the equipment being checked out is appropriate for that skill </w:t>
      </w:r>
    </w:p>
    <w:p w:rsidR="00654C42" w:rsidRDefault="007465B6" w:rsidP="00AE6172">
      <w:pPr>
        <w:shd w:val="clear" w:color="auto" w:fill="DBE5F1"/>
      </w:pPr>
      <w:r>
        <w:tab/>
      </w:r>
      <w:r w:rsidR="00654C42" w:rsidRPr="00654C42">
        <w:t xml:space="preserve">classification. </w:t>
      </w:r>
    </w:p>
    <w:p w:rsidR="007465B6" w:rsidRPr="00654C42" w:rsidRDefault="007465B6" w:rsidP="00AE6172">
      <w:pPr>
        <w:shd w:val="clear" w:color="auto" w:fill="DBE5F1"/>
      </w:pPr>
    </w:p>
    <w:p w:rsidR="007465B6" w:rsidRDefault="00654C42" w:rsidP="00AE6172">
      <w:pPr>
        <w:shd w:val="clear" w:color="auto" w:fill="DBE5F1"/>
      </w:pPr>
      <w:r w:rsidRPr="00654C42">
        <w:t xml:space="preserve">You: </w:t>
      </w:r>
      <w:r w:rsidR="00371BD8">
        <w:tab/>
      </w:r>
      <w:r w:rsidRPr="00654C42">
        <w:t>But Mr. Stantz said he wants the new system to track a skill class for each type of</w:t>
      </w:r>
    </w:p>
    <w:p w:rsidR="00654C42" w:rsidRPr="00654C42" w:rsidRDefault="00654C42" w:rsidP="00AE6172">
      <w:pPr>
        <w:shd w:val="clear" w:color="auto" w:fill="DBE5F1"/>
        <w:ind w:firstLine="720"/>
      </w:pPr>
      <w:r w:rsidRPr="00654C42">
        <w:t xml:space="preserve"> equipment and restrict check-outs to employees having that class. </w:t>
      </w:r>
    </w:p>
    <w:p w:rsidR="007465B6" w:rsidRDefault="007465B6" w:rsidP="00AE6172">
      <w:pPr>
        <w:shd w:val="clear" w:color="auto" w:fill="DBE5F1"/>
      </w:pPr>
    </w:p>
    <w:p w:rsidR="00371BD8" w:rsidRDefault="00654C42" w:rsidP="00AE6172">
      <w:pPr>
        <w:shd w:val="clear" w:color="auto" w:fill="DBE5F1"/>
      </w:pPr>
      <w:r w:rsidRPr="00654C42">
        <w:t xml:space="preserve">Oscar: </w:t>
      </w:r>
      <w:r w:rsidR="00371BD8">
        <w:tab/>
      </w:r>
      <w:r w:rsidRPr="00654C42">
        <w:t>Sounds good. But remember that many pieces of equipment could be safely used</w:t>
      </w:r>
    </w:p>
    <w:p w:rsidR="00371BD8" w:rsidRDefault="00654C42" w:rsidP="00AE6172">
      <w:pPr>
        <w:shd w:val="clear" w:color="auto" w:fill="DBE5F1"/>
        <w:ind w:firstLine="720"/>
      </w:pPr>
      <w:r w:rsidRPr="00654C42">
        <w:t>by employees with any of several skill classifications.</w:t>
      </w:r>
    </w:p>
    <w:p w:rsidR="00654C42" w:rsidRPr="00654C42" w:rsidRDefault="00654C42" w:rsidP="00AE6172">
      <w:pPr>
        <w:shd w:val="clear" w:color="auto" w:fill="DBE5F1"/>
      </w:pPr>
      <w:r w:rsidRPr="00654C42">
        <w:t xml:space="preserve"> </w:t>
      </w:r>
    </w:p>
    <w:p w:rsidR="00371BD8" w:rsidRDefault="00654C42" w:rsidP="00AE6172">
      <w:pPr>
        <w:shd w:val="clear" w:color="auto" w:fill="DBE5F1"/>
      </w:pPr>
      <w:r w:rsidRPr="00654C42">
        <w:t xml:space="preserve">You: </w:t>
      </w:r>
      <w:r w:rsidR="00371BD8">
        <w:tab/>
      </w:r>
      <w:r w:rsidRPr="00654C42">
        <w:t>That would be a really important point. OK, one last thing. We don’t have a form</w:t>
      </w:r>
    </w:p>
    <w:p w:rsidR="00654C42" w:rsidRDefault="00654C42" w:rsidP="00AE6172">
      <w:pPr>
        <w:shd w:val="clear" w:color="auto" w:fill="DBE5F1"/>
        <w:ind w:firstLine="720"/>
      </w:pPr>
      <w:r w:rsidRPr="00654C42">
        <w:t xml:space="preserve">for the purchases, do we? </w:t>
      </w:r>
    </w:p>
    <w:p w:rsidR="00371BD8" w:rsidRPr="00654C42" w:rsidRDefault="00371BD8" w:rsidP="00AE6172">
      <w:pPr>
        <w:shd w:val="clear" w:color="auto" w:fill="DBE5F1"/>
      </w:pPr>
    </w:p>
    <w:p w:rsidR="00371BD8" w:rsidRDefault="00654C42" w:rsidP="00AE6172">
      <w:pPr>
        <w:shd w:val="clear" w:color="auto" w:fill="DBE5F1"/>
      </w:pPr>
      <w:r w:rsidRPr="00654C42">
        <w:t xml:space="preserve">Oscar: </w:t>
      </w:r>
      <w:r w:rsidR="00371BD8">
        <w:tab/>
      </w:r>
      <w:r w:rsidRPr="00654C42">
        <w:t xml:space="preserve">No. Thankfully, that is all paperless. The only problem with is that the Item IDs </w:t>
      </w:r>
    </w:p>
    <w:p w:rsidR="00371BD8" w:rsidRDefault="00371BD8" w:rsidP="00AE6172">
      <w:pPr>
        <w:shd w:val="clear" w:color="auto" w:fill="DBE5F1"/>
      </w:pPr>
      <w:r>
        <w:tab/>
      </w:r>
      <w:r w:rsidR="00654C42" w:rsidRPr="00654C42">
        <w:t xml:space="preserve">used by equipmentdeals.com are not the same as our Equip IDs. That makes </w:t>
      </w:r>
    </w:p>
    <w:p w:rsidR="00654C42" w:rsidRDefault="00371BD8" w:rsidP="00AE6172">
      <w:pPr>
        <w:shd w:val="clear" w:color="auto" w:fill="DBE5F1"/>
      </w:pPr>
      <w:r>
        <w:tab/>
      </w:r>
      <w:r w:rsidR="00654C42" w:rsidRPr="00654C42">
        <w:t xml:space="preserve">tracking orders a pain. </w:t>
      </w:r>
    </w:p>
    <w:p w:rsidR="00371BD8" w:rsidRPr="00654C42" w:rsidRDefault="00371BD8" w:rsidP="00AE6172">
      <w:pPr>
        <w:shd w:val="clear" w:color="auto" w:fill="DBE5F1"/>
      </w:pPr>
    </w:p>
    <w:p w:rsidR="00371BD8" w:rsidRDefault="00654C42" w:rsidP="00AE6172">
      <w:pPr>
        <w:shd w:val="clear" w:color="auto" w:fill="DBE5F1"/>
      </w:pPr>
      <w:r w:rsidRPr="00654C42">
        <w:t xml:space="preserve">You: </w:t>
      </w:r>
      <w:r w:rsidR="00371BD8">
        <w:tab/>
      </w:r>
      <w:r w:rsidRPr="00654C42">
        <w:t xml:space="preserve">I have some good news on that. Equipmentdeals.com has a way to build us a </w:t>
      </w:r>
    </w:p>
    <w:p w:rsidR="00371BD8" w:rsidRDefault="00371BD8" w:rsidP="00AE6172">
      <w:pPr>
        <w:shd w:val="clear" w:color="auto" w:fill="DBE5F1"/>
      </w:pPr>
      <w:r>
        <w:tab/>
      </w:r>
      <w:r w:rsidR="00654C42" w:rsidRPr="00654C42">
        <w:t>custom web store with our equipment IDs. Plus they can put our order status info</w:t>
      </w:r>
    </w:p>
    <w:p w:rsidR="00654C42" w:rsidRDefault="00654C42" w:rsidP="00AE6172">
      <w:pPr>
        <w:shd w:val="clear" w:color="auto" w:fill="DBE5F1"/>
        <w:ind w:firstLine="720"/>
      </w:pPr>
      <w:r w:rsidRPr="00654C42">
        <w:t xml:space="preserve"> into XML that we can use to update our own internal database. </w:t>
      </w:r>
    </w:p>
    <w:p w:rsidR="00371BD8" w:rsidRPr="00654C42" w:rsidRDefault="00371BD8" w:rsidP="00AE6172">
      <w:pPr>
        <w:shd w:val="clear" w:color="auto" w:fill="DBE5F1"/>
      </w:pPr>
    </w:p>
    <w:p w:rsidR="00371BD8" w:rsidRDefault="00654C42" w:rsidP="00AE6172">
      <w:pPr>
        <w:shd w:val="clear" w:color="auto" w:fill="DBE5F1"/>
      </w:pPr>
      <w:r w:rsidRPr="00654C42">
        <w:t xml:space="preserve">Oscar: </w:t>
      </w:r>
      <w:r w:rsidR="00371BD8">
        <w:tab/>
      </w:r>
      <w:r w:rsidRPr="00654C42">
        <w:t xml:space="preserve">I didn’t understand all that. But if you’re saying this solves my order tracking </w:t>
      </w:r>
    </w:p>
    <w:p w:rsidR="00654C42" w:rsidRDefault="00371BD8" w:rsidP="00AE6172">
      <w:pPr>
        <w:shd w:val="clear" w:color="auto" w:fill="DBE5F1"/>
      </w:pPr>
      <w:r>
        <w:tab/>
      </w:r>
      <w:r w:rsidR="00654C42" w:rsidRPr="00654C42">
        <w:t xml:space="preserve">problem, I’m all for it. </w:t>
      </w:r>
    </w:p>
    <w:p w:rsidR="00371BD8" w:rsidRPr="00654C42" w:rsidRDefault="00371BD8" w:rsidP="00AE6172">
      <w:pPr>
        <w:shd w:val="clear" w:color="auto" w:fill="DBE5F1"/>
      </w:pPr>
    </w:p>
    <w:p w:rsidR="00371BD8" w:rsidRDefault="00654C42" w:rsidP="00AE6172">
      <w:pPr>
        <w:shd w:val="clear" w:color="auto" w:fill="DBE5F1"/>
      </w:pPr>
      <w:r w:rsidRPr="00654C42">
        <w:t>You:</w:t>
      </w:r>
      <w:r w:rsidR="00371BD8">
        <w:tab/>
      </w:r>
      <w:r w:rsidRPr="00654C42">
        <w:t xml:space="preserve"> I think it will solve your problem. You’ll be able to view outstanding orders right </w:t>
      </w:r>
    </w:p>
    <w:p w:rsidR="00654C42" w:rsidRDefault="00371BD8" w:rsidP="00AE6172">
      <w:pPr>
        <w:shd w:val="clear" w:color="auto" w:fill="DBE5F1"/>
      </w:pPr>
      <w:r>
        <w:tab/>
      </w:r>
      <w:r w:rsidR="00654C42" w:rsidRPr="00654C42">
        <w:t xml:space="preserve">within our system. </w:t>
      </w:r>
    </w:p>
    <w:p w:rsidR="00371BD8" w:rsidRPr="00654C42" w:rsidRDefault="00371BD8" w:rsidP="00AE6172">
      <w:pPr>
        <w:shd w:val="clear" w:color="auto" w:fill="DBE5F1"/>
      </w:pPr>
    </w:p>
    <w:p w:rsidR="00654C42" w:rsidRDefault="00654C42" w:rsidP="00AE6172">
      <w:pPr>
        <w:shd w:val="clear" w:color="auto" w:fill="DBE5F1"/>
      </w:pPr>
      <w:r w:rsidRPr="00654C42">
        <w:t xml:space="preserve">Oscar: </w:t>
      </w:r>
      <w:r w:rsidR="00371BD8">
        <w:tab/>
      </w:r>
      <w:r w:rsidRPr="00654C42">
        <w:t xml:space="preserve">Great! </w:t>
      </w:r>
    </w:p>
    <w:p w:rsidR="00371BD8" w:rsidRPr="00654C42" w:rsidRDefault="00371BD8" w:rsidP="00AE6172">
      <w:pPr>
        <w:shd w:val="clear" w:color="auto" w:fill="DBE5F1"/>
      </w:pPr>
    </w:p>
    <w:p w:rsidR="00BB7595" w:rsidRPr="007465B6" w:rsidRDefault="00654C42" w:rsidP="00AE6172">
      <w:pPr>
        <w:shd w:val="clear" w:color="auto" w:fill="DBE5F1"/>
      </w:pPr>
      <w:r w:rsidRPr="007465B6">
        <w:t xml:space="preserve">You: </w:t>
      </w:r>
      <w:r w:rsidR="00371BD8" w:rsidRPr="007465B6">
        <w:tab/>
      </w:r>
      <w:r w:rsidRPr="007465B6">
        <w:t>Well, believe it or not, that’s all my questions for now. Thanks for your time.</w:t>
      </w:r>
    </w:p>
    <w:p w:rsidR="00371BD8" w:rsidRPr="007465B6" w:rsidRDefault="00371BD8" w:rsidP="00AE6172">
      <w:pPr>
        <w:shd w:val="clear" w:color="auto" w:fill="DBE5F1"/>
      </w:pPr>
      <w:r w:rsidRPr="007465B6">
        <w:tab/>
      </w:r>
    </w:p>
    <w:p w:rsidR="00654C42" w:rsidRPr="007465B6" w:rsidRDefault="00654C42" w:rsidP="00AE6172">
      <w:pPr>
        <w:shd w:val="clear" w:color="auto" w:fill="DBE5F1"/>
        <w:rPr>
          <w:rFonts w:ascii="Arial" w:hAnsi="Arial" w:cs="Arial"/>
        </w:rPr>
      </w:pPr>
      <w:r w:rsidRPr="007465B6">
        <w:t xml:space="preserve">Oscar: </w:t>
      </w:r>
      <w:r w:rsidR="00371BD8" w:rsidRPr="007465B6">
        <w:tab/>
      </w:r>
      <w:r w:rsidRPr="007465B6">
        <w:t>Anytime. I’m excited about this new system</w:t>
      </w:r>
      <w:r w:rsidRPr="007465B6">
        <w:rPr>
          <w:rFonts w:ascii="Arial" w:hAnsi="Arial" w:cs="Arial"/>
        </w:rPr>
        <w:t>.</w:t>
      </w:r>
    </w:p>
    <w:p w:rsidR="00654C42" w:rsidRDefault="00654C42" w:rsidP="00654C42">
      <w:pPr>
        <w:rPr>
          <w:rFonts w:ascii="Arial" w:hAnsi="Arial" w:cs="Arial"/>
          <w:sz w:val="20"/>
          <w:szCs w:val="20"/>
        </w:rPr>
      </w:pPr>
    </w:p>
    <w:p w:rsidR="007465B6" w:rsidRDefault="007465B6" w:rsidP="00654C42">
      <w:pPr>
        <w:rPr>
          <w:rFonts w:ascii="Arial" w:hAnsi="Arial" w:cs="Arial"/>
          <w:sz w:val="20"/>
          <w:szCs w:val="20"/>
        </w:rPr>
      </w:pPr>
    </w:p>
    <w:p w:rsidR="007465B6" w:rsidRDefault="007465B6" w:rsidP="00654C42">
      <w:pPr>
        <w:rPr>
          <w:rFonts w:ascii="Arial" w:hAnsi="Arial" w:cs="Arial"/>
          <w:sz w:val="20"/>
          <w:szCs w:val="20"/>
        </w:rPr>
      </w:pPr>
    </w:p>
    <w:p w:rsidR="007465B6" w:rsidRDefault="007465B6" w:rsidP="00654C42">
      <w:pPr>
        <w:rPr>
          <w:rFonts w:ascii="Arial" w:hAnsi="Arial" w:cs="Arial"/>
          <w:sz w:val="20"/>
          <w:szCs w:val="20"/>
        </w:rPr>
      </w:pPr>
    </w:p>
    <w:p w:rsidR="007465B6" w:rsidRDefault="007465B6" w:rsidP="00654C42">
      <w:pPr>
        <w:rPr>
          <w:rFonts w:ascii="Arial" w:hAnsi="Arial" w:cs="Arial"/>
          <w:sz w:val="20"/>
          <w:szCs w:val="20"/>
        </w:rPr>
      </w:pPr>
    </w:p>
    <w:p w:rsidR="007465B6" w:rsidRDefault="007465B6" w:rsidP="00654C42">
      <w:pPr>
        <w:rPr>
          <w:rFonts w:ascii="Arial" w:hAnsi="Arial" w:cs="Arial"/>
          <w:sz w:val="20"/>
          <w:szCs w:val="20"/>
        </w:rPr>
      </w:pPr>
    </w:p>
    <w:p w:rsidR="007465B6" w:rsidRDefault="007465B6" w:rsidP="00654C42">
      <w:pPr>
        <w:rPr>
          <w:rFonts w:ascii="Arial" w:hAnsi="Arial" w:cs="Arial"/>
          <w:sz w:val="20"/>
          <w:szCs w:val="20"/>
        </w:rPr>
      </w:pPr>
    </w:p>
    <w:p w:rsidR="007465B6" w:rsidRDefault="007465B6" w:rsidP="00654C42">
      <w:pPr>
        <w:rPr>
          <w:rFonts w:ascii="Arial" w:hAnsi="Arial" w:cs="Arial"/>
          <w:sz w:val="20"/>
          <w:szCs w:val="20"/>
        </w:rPr>
      </w:pPr>
    </w:p>
    <w:p w:rsidR="007465B6" w:rsidRDefault="007465B6" w:rsidP="00654C42">
      <w:pPr>
        <w:rPr>
          <w:rFonts w:ascii="Arial" w:hAnsi="Arial" w:cs="Arial"/>
          <w:sz w:val="20"/>
          <w:szCs w:val="20"/>
        </w:rPr>
      </w:pPr>
    </w:p>
    <w:p w:rsidR="007465B6" w:rsidRDefault="007465B6" w:rsidP="00654C42">
      <w:pPr>
        <w:rPr>
          <w:rFonts w:ascii="Arial" w:hAnsi="Arial" w:cs="Arial"/>
          <w:sz w:val="20"/>
          <w:szCs w:val="20"/>
        </w:rPr>
      </w:pPr>
    </w:p>
    <w:p w:rsidR="007465B6" w:rsidRDefault="007465B6" w:rsidP="00654C42">
      <w:pPr>
        <w:rPr>
          <w:rFonts w:ascii="Arial" w:hAnsi="Arial" w:cs="Arial"/>
          <w:sz w:val="20"/>
          <w:szCs w:val="20"/>
        </w:rPr>
      </w:pPr>
    </w:p>
    <w:p w:rsidR="007465B6" w:rsidRDefault="007465B6" w:rsidP="00654C42">
      <w:pPr>
        <w:rPr>
          <w:rFonts w:ascii="Arial" w:hAnsi="Arial" w:cs="Arial"/>
          <w:sz w:val="20"/>
          <w:szCs w:val="20"/>
        </w:rPr>
      </w:pPr>
    </w:p>
    <w:p w:rsidR="007465B6" w:rsidRDefault="007465B6" w:rsidP="00654C42">
      <w:pPr>
        <w:rPr>
          <w:rFonts w:ascii="Arial" w:hAnsi="Arial" w:cs="Arial"/>
          <w:sz w:val="20"/>
          <w:szCs w:val="20"/>
        </w:rPr>
      </w:pPr>
    </w:p>
    <w:p w:rsidR="007465B6" w:rsidRDefault="007465B6" w:rsidP="00654C42">
      <w:pPr>
        <w:rPr>
          <w:rFonts w:ascii="Arial" w:hAnsi="Arial" w:cs="Arial"/>
          <w:sz w:val="20"/>
          <w:szCs w:val="20"/>
        </w:rPr>
      </w:pPr>
    </w:p>
    <w:p w:rsidR="007465B6" w:rsidRDefault="007465B6" w:rsidP="00654C42">
      <w:pPr>
        <w:rPr>
          <w:rFonts w:ascii="Arial" w:hAnsi="Arial" w:cs="Arial"/>
          <w:sz w:val="20"/>
          <w:szCs w:val="20"/>
        </w:rPr>
      </w:pPr>
    </w:p>
    <w:p w:rsidR="007465B6" w:rsidRDefault="007465B6" w:rsidP="00654C42">
      <w:pPr>
        <w:rPr>
          <w:rFonts w:ascii="Arial" w:hAnsi="Arial" w:cs="Arial"/>
          <w:sz w:val="20"/>
          <w:szCs w:val="20"/>
        </w:rPr>
      </w:pPr>
    </w:p>
    <w:p w:rsidR="007465B6" w:rsidRPr="007465B6" w:rsidRDefault="007465B6" w:rsidP="00654C42">
      <w:pPr>
        <w:rPr>
          <w:rFonts w:ascii="Arial" w:hAnsi="Arial" w:cs="Arial"/>
          <w:b/>
        </w:rPr>
      </w:pPr>
    </w:p>
    <w:p w:rsidR="00654C42" w:rsidRPr="007465B6" w:rsidRDefault="00654C42" w:rsidP="00654C42">
      <w:pPr>
        <w:rPr>
          <w:rFonts w:ascii="Arial" w:hAnsi="Arial" w:cs="Arial"/>
          <w:b/>
        </w:rPr>
      </w:pPr>
      <w:r w:rsidRPr="007465B6">
        <w:rPr>
          <w:rFonts w:ascii="Arial" w:hAnsi="Arial" w:cs="Arial"/>
          <w:b/>
        </w:rPr>
        <w:lastRenderedPageBreak/>
        <w:t>Ex</w:t>
      </w:r>
      <w:r w:rsidR="007465B6">
        <w:rPr>
          <w:rFonts w:ascii="Arial" w:hAnsi="Arial" w:cs="Arial"/>
          <w:b/>
        </w:rPr>
        <w:t>h</w:t>
      </w:r>
      <w:r w:rsidRPr="007465B6">
        <w:rPr>
          <w:rFonts w:ascii="Arial" w:hAnsi="Arial" w:cs="Arial"/>
          <w:b/>
        </w:rPr>
        <w:t>ibit 4.2</w:t>
      </w:r>
    </w:p>
    <w:p w:rsidR="00654C42" w:rsidRDefault="00115F94" w:rsidP="00654C42">
      <w:r>
        <w:rPr>
          <w:noProof/>
        </w:rPr>
        <w:drawing>
          <wp:inline distT="0" distB="0" distL="0" distR="0">
            <wp:extent cx="4886325" cy="36957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886325" cy="3695700"/>
                    </a:xfrm>
                    <a:prstGeom prst="rect">
                      <a:avLst/>
                    </a:prstGeom>
                    <a:noFill/>
                    <a:ln w="9525">
                      <a:noFill/>
                      <a:miter lim="800000"/>
                      <a:headEnd/>
                      <a:tailEnd/>
                    </a:ln>
                  </pic:spPr>
                </pic:pic>
              </a:graphicData>
            </a:graphic>
          </wp:inline>
        </w:drawing>
      </w:r>
    </w:p>
    <w:p w:rsidR="00654C42" w:rsidRDefault="00654C42" w:rsidP="00654C42"/>
    <w:p w:rsidR="00654C42" w:rsidRPr="007465B6" w:rsidRDefault="00654C42" w:rsidP="00654C42">
      <w:pPr>
        <w:rPr>
          <w:b/>
        </w:rPr>
      </w:pPr>
      <w:r w:rsidRPr="007465B6">
        <w:rPr>
          <w:b/>
        </w:rPr>
        <w:t>Ex</w:t>
      </w:r>
      <w:r w:rsidR="007465B6" w:rsidRPr="007465B6">
        <w:rPr>
          <w:b/>
        </w:rPr>
        <w:t>h</w:t>
      </w:r>
      <w:r w:rsidRPr="007465B6">
        <w:rPr>
          <w:b/>
        </w:rPr>
        <w:t>ibit4.3</w:t>
      </w:r>
    </w:p>
    <w:p w:rsidR="00654C42" w:rsidRDefault="00115F94" w:rsidP="00654C42">
      <w:r>
        <w:rPr>
          <w:noProof/>
        </w:rPr>
        <w:drawing>
          <wp:inline distT="0" distB="0" distL="0" distR="0">
            <wp:extent cx="5829300" cy="38766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829300" cy="3876675"/>
                    </a:xfrm>
                    <a:prstGeom prst="rect">
                      <a:avLst/>
                    </a:prstGeom>
                    <a:noFill/>
                    <a:ln w="9525">
                      <a:noFill/>
                      <a:miter lim="800000"/>
                      <a:headEnd/>
                      <a:tailEnd/>
                    </a:ln>
                  </pic:spPr>
                </pic:pic>
              </a:graphicData>
            </a:graphic>
          </wp:inline>
        </w:drawing>
      </w:r>
    </w:p>
    <w:p w:rsidR="00654C42" w:rsidRDefault="00654C42" w:rsidP="00654C42"/>
    <w:p w:rsidR="00654C42" w:rsidRPr="007465B6" w:rsidRDefault="00654C42" w:rsidP="00654C42">
      <w:pPr>
        <w:rPr>
          <w:b/>
        </w:rPr>
      </w:pPr>
      <w:r w:rsidRPr="007465B6">
        <w:rPr>
          <w:b/>
        </w:rPr>
        <w:t>Ex</w:t>
      </w:r>
      <w:r w:rsidR="007465B6" w:rsidRPr="007465B6">
        <w:rPr>
          <w:b/>
        </w:rPr>
        <w:t>h</w:t>
      </w:r>
      <w:r w:rsidRPr="007465B6">
        <w:rPr>
          <w:b/>
        </w:rPr>
        <w:t xml:space="preserve">ibit 4.4 </w:t>
      </w:r>
    </w:p>
    <w:p w:rsidR="00450306" w:rsidRDefault="00115F94" w:rsidP="00654C42">
      <w:pPr>
        <w:rPr>
          <w:noProof/>
        </w:rPr>
      </w:pPr>
      <w:r>
        <w:rPr>
          <w:noProof/>
        </w:rPr>
        <w:drawing>
          <wp:inline distT="0" distB="0" distL="0" distR="0">
            <wp:extent cx="6181725" cy="38957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6181725" cy="3895725"/>
                    </a:xfrm>
                    <a:prstGeom prst="rect">
                      <a:avLst/>
                    </a:prstGeom>
                    <a:noFill/>
                    <a:ln w="9525">
                      <a:noFill/>
                      <a:miter lim="800000"/>
                      <a:headEnd/>
                      <a:tailEnd/>
                    </a:ln>
                  </pic:spPr>
                </pic:pic>
              </a:graphicData>
            </a:graphic>
          </wp:inline>
        </w:drawing>
      </w:r>
    </w:p>
    <w:p w:rsidR="00654C42" w:rsidRDefault="00450306" w:rsidP="00450306">
      <w:pPr>
        <w:jc w:val="center"/>
        <w:rPr>
          <w:noProof/>
          <w:sz w:val="36"/>
          <w:szCs w:val="36"/>
        </w:rPr>
      </w:pPr>
      <w:r>
        <w:rPr>
          <w:noProof/>
        </w:rPr>
        <w:br w:type="page"/>
      </w:r>
      <w:r w:rsidRPr="00450306">
        <w:rPr>
          <w:b/>
          <w:noProof/>
          <w:sz w:val="36"/>
          <w:szCs w:val="36"/>
          <w:u w:val="single"/>
        </w:rPr>
        <w:lastRenderedPageBreak/>
        <w:t>Entity Definition Matrix</w:t>
      </w:r>
    </w:p>
    <w:p w:rsidR="00450306" w:rsidRDefault="00450306" w:rsidP="00450306">
      <w:pPr>
        <w:jc w:val="center"/>
        <w:rPr>
          <w:noProof/>
          <w:sz w:val="36"/>
          <w:szCs w:val="3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428"/>
        <w:gridCol w:w="4428"/>
      </w:tblGrid>
      <w:tr w:rsidR="00450306" w:rsidTr="00681A2F">
        <w:tc>
          <w:tcPr>
            <w:tcW w:w="4428" w:type="dxa"/>
          </w:tcPr>
          <w:p w:rsidR="00450306" w:rsidRPr="00681A2F" w:rsidRDefault="00450306" w:rsidP="00681A2F">
            <w:pPr>
              <w:jc w:val="center"/>
              <w:rPr>
                <w:b/>
                <w:sz w:val="32"/>
                <w:szCs w:val="32"/>
              </w:rPr>
            </w:pPr>
            <w:r w:rsidRPr="00681A2F">
              <w:rPr>
                <w:b/>
                <w:sz w:val="32"/>
                <w:szCs w:val="32"/>
              </w:rPr>
              <w:t>Entity Name</w:t>
            </w:r>
          </w:p>
        </w:tc>
        <w:tc>
          <w:tcPr>
            <w:tcW w:w="4428" w:type="dxa"/>
          </w:tcPr>
          <w:p w:rsidR="00450306" w:rsidRPr="00681A2F" w:rsidRDefault="00450306" w:rsidP="00681A2F">
            <w:pPr>
              <w:jc w:val="center"/>
              <w:rPr>
                <w:sz w:val="32"/>
                <w:szCs w:val="32"/>
              </w:rPr>
            </w:pPr>
            <w:r w:rsidRPr="00681A2F">
              <w:rPr>
                <w:b/>
                <w:sz w:val="32"/>
                <w:szCs w:val="32"/>
              </w:rPr>
              <w:t>Business Definition</w:t>
            </w:r>
          </w:p>
        </w:tc>
      </w:tr>
      <w:tr w:rsidR="00450306" w:rsidTr="00681A2F">
        <w:tc>
          <w:tcPr>
            <w:tcW w:w="4428" w:type="dxa"/>
          </w:tcPr>
          <w:p w:rsidR="00450306" w:rsidRDefault="00450306" w:rsidP="00681A2F">
            <w:pPr>
              <w:jc w:val="center"/>
            </w:pPr>
          </w:p>
          <w:p w:rsidR="00450306" w:rsidRDefault="00450306" w:rsidP="00681A2F">
            <w:pPr>
              <w:jc w:val="center"/>
            </w:pPr>
          </w:p>
          <w:p w:rsidR="00450306" w:rsidRPr="00681A2F" w:rsidRDefault="00450306" w:rsidP="00450306">
            <w:pPr>
              <w:rPr>
                <w:sz w:val="28"/>
                <w:szCs w:val="28"/>
              </w:rPr>
            </w:pPr>
            <w:r w:rsidRPr="00681A2F">
              <w:rPr>
                <w:sz w:val="28"/>
                <w:szCs w:val="28"/>
              </w:rPr>
              <w:t>Employee</w:t>
            </w:r>
          </w:p>
        </w:tc>
        <w:tc>
          <w:tcPr>
            <w:tcW w:w="4428" w:type="dxa"/>
          </w:tcPr>
          <w:p w:rsidR="00450306" w:rsidRPr="00681A2F" w:rsidRDefault="00450306" w:rsidP="00681A2F">
            <w:pPr>
              <w:jc w:val="center"/>
              <w:rPr>
                <w:b/>
              </w:rPr>
            </w:pPr>
          </w:p>
          <w:p w:rsidR="00450306" w:rsidRPr="00681A2F" w:rsidRDefault="00450306" w:rsidP="00681A2F">
            <w:pPr>
              <w:jc w:val="center"/>
              <w:rPr>
                <w:b/>
              </w:rPr>
            </w:pPr>
          </w:p>
          <w:p w:rsidR="00450306" w:rsidRPr="00681A2F" w:rsidRDefault="00450306" w:rsidP="00450306">
            <w:pPr>
              <w:rPr>
                <w:sz w:val="28"/>
                <w:szCs w:val="28"/>
              </w:rPr>
            </w:pPr>
            <w:r w:rsidRPr="00681A2F">
              <w:rPr>
                <w:sz w:val="28"/>
                <w:szCs w:val="28"/>
              </w:rPr>
              <w:t>A person that works for our company</w:t>
            </w:r>
          </w:p>
        </w:tc>
      </w:tr>
      <w:tr w:rsidR="00450306" w:rsidTr="00681A2F">
        <w:tc>
          <w:tcPr>
            <w:tcW w:w="4428" w:type="dxa"/>
          </w:tcPr>
          <w:p w:rsidR="00450306" w:rsidRDefault="00450306" w:rsidP="00450306"/>
          <w:p w:rsidR="00450306" w:rsidRDefault="00450306" w:rsidP="00450306"/>
          <w:p w:rsidR="00450306" w:rsidRPr="00681A2F" w:rsidRDefault="004021EE" w:rsidP="00450306">
            <w:pPr>
              <w:rPr>
                <w:sz w:val="28"/>
                <w:szCs w:val="28"/>
              </w:rPr>
            </w:pPr>
            <w:r w:rsidRPr="00681A2F">
              <w:rPr>
                <w:sz w:val="28"/>
                <w:szCs w:val="28"/>
              </w:rPr>
              <w:t>Equipment Depot</w:t>
            </w:r>
          </w:p>
        </w:tc>
        <w:tc>
          <w:tcPr>
            <w:tcW w:w="4428" w:type="dxa"/>
          </w:tcPr>
          <w:p w:rsidR="004021EE" w:rsidRPr="00681A2F" w:rsidRDefault="004021EE" w:rsidP="004021EE">
            <w:pPr>
              <w:rPr>
                <w:sz w:val="28"/>
                <w:szCs w:val="28"/>
              </w:rPr>
            </w:pPr>
            <w:r w:rsidRPr="00681A2F">
              <w:rPr>
                <w:sz w:val="28"/>
                <w:szCs w:val="28"/>
              </w:rPr>
              <w:t>Houses and stores all equipment for check-in and check-out</w:t>
            </w:r>
            <w:r w:rsidR="00AE1066" w:rsidRPr="00681A2F">
              <w:rPr>
                <w:sz w:val="28"/>
                <w:szCs w:val="28"/>
              </w:rPr>
              <w:t xml:space="preserve"> by employees</w:t>
            </w:r>
          </w:p>
        </w:tc>
      </w:tr>
      <w:tr w:rsidR="004021EE" w:rsidTr="00681A2F">
        <w:tc>
          <w:tcPr>
            <w:tcW w:w="4428" w:type="dxa"/>
          </w:tcPr>
          <w:p w:rsidR="004021EE" w:rsidRDefault="004021EE" w:rsidP="00450306"/>
          <w:p w:rsidR="004021EE" w:rsidRDefault="004021EE" w:rsidP="00450306"/>
          <w:p w:rsidR="004021EE" w:rsidRPr="00681A2F" w:rsidRDefault="004021EE" w:rsidP="00450306">
            <w:pPr>
              <w:rPr>
                <w:sz w:val="28"/>
                <w:szCs w:val="28"/>
              </w:rPr>
            </w:pPr>
            <w:r w:rsidRPr="00681A2F">
              <w:rPr>
                <w:sz w:val="28"/>
                <w:szCs w:val="28"/>
              </w:rPr>
              <w:t>Supplier</w:t>
            </w:r>
          </w:p>
        </w:tc>
        <w:tc>
          <w:tcPr>
            <w:tcW w:w="4428" w:type="dxa"/>
          </w:tcPr>
          <w:p w:rsidR="004021EE" w:rsidRPr="00681A2F" w:rsidRDefault="004021EE" w:rsidP="00681A2F">
            <w:pPr>
              <w:jc w:val="center"/>
              <w:rPr>
                <w:b/>
              </w:rPr>
            </w:pPr>
          </w:p>
          <w:p w:rsidR="004021EE" w:rsidRPr="00681A2F" w:rsidRDefault="00AE1066" w:rsidP="004021EE">
            <w:pPr>
              <w:rPr>
                <w:sz w:val="28"/>
                <w:szCs w:val="28"/>
              </w:rPr>
            </w:pPr>
            <w:r w:rsidRPr="00681A2F">
              <w:rPr>
                <w:sz w:val="28"/>
                <w:szCs w:val="28"/>
              </w:rPr>
              <w:t>Online entity that fulfills our company’s equipment orders</w:t>
            </w:r>
          </w:p>
        </w:tc>
      </w:tr>
      <w:tr w:rsidR="004021EE" w:rsidTr="00681A2F">
        <w:tc>
          <w:tcPr>
            <w:tcW w:w="4428" w:type="dxa"/>
          </w:tcPr>
          <w:p w:rsidR="004021EE" w:rsidRDefault="004021EE" w:rsidP="00450306"/>
          <w:p w:rsidR="004021EE" w:rsidRDefault="004021EE" w:rsidP="00450306"/>
          <w:p w:rsidR="00891DA9" w:rsidRDefault="00891DA9" w:rsidP="00450306"/>
          <w:p w:rsidR="004021EE" w:rsidRPr="00681A2F" w:rsidRDefault="004021EE" w:rsidP="00450306">
            <w:pPr>
              <w:rPr>
                <w:sz w:val="28"/>
                <w:szCs w:val="28"/>
              </w:rPr>
            </w:pPr>
            <w:r w:rsidRPr="00681A2F">
              <w:rPr>
                <w:sz w:val="28"/>
                <w:szCs w:val="28"/>
              </w:rPr>
              <w:t>Equipment Check-Out System (ECS)</w:t>
            </w:r>
          </w:p>
        </w:tc>
        <w:tc>
          <w:tcPr>
            <w:tcW w:w="4428" w:type="dxa"/>
          </w:tcPr>
          <w:p w:rsidR="004021EE" w:rsidRPr="00681A2F" w:rsidRDefault="00891DA9" w:rsidP="004021EE">
            <w:pPr>
              <w:rPr>
                <w:sz w:val="28"/>
                <w:szCs w:val="28"/>
              </w:rPr>
            </w:pPr>
            <w:r w:rsidRPr="00681A2F">
              <w:rPr>
                <w:sz w:val="28"/>
                <w:szCs w:val="28"/>
              </w:rPr>
              <w:t>Computer system used by the Equipment Depot to manage all aspects of equipment, such as check-in and check-out</w:t>
            </w:r>
          </w:p>
        </w:tc>
      </w:tr>
      <w:tr w:rsidR="004021EE" w:rsidTr="00681A2F">
        <w:tc>
          <w:tcPr>
            <w:tcW w:w="4428" w:type="dxa"/>
          </w:tcPr>
          <w:p w:rsidR="004021EE" w:rsidRDefault="004021EE" w:rsidP="00450306"/>
          <w:p w:rsidR="00EE2948" w:rsidRDefault="00EE2948" w:rsidP="00450306"/>
          <w:p w:rsidR="00EE2948" w:rsidRDefault="00EE2948" w:rsidP="00450306"/>
          <w:p w:rsidR="004021EE" w:rsidRPr="00681A2F" w:rsidRDefault="004021EE" w:rsidP="00450306">
            <w:pPr>
              <w:rPr>
                <w:sz w:val="28"/>
                <w:szCs w:val="28"/>
              </w:rPr>
            </w:pPr>
            <w:r w:rsidRPr="00681A2F">
              <w:rPr>
                <w:sz w:val="28"/>
                <w:szCs w:val="28"/>
              </w:rPr>
              <w:t>Safety Committee</w:t>
            </w:r>
          </w:p>
        </w:tc>
        <w:tc>
          <w:tcPr>
            <w:tcW w:w="4428" w:type="dxa"/>
          </w:tcPr>
          <w:p w:rsidR="004021EE" w:rsidRPr="00681A2F" w:rsidRDefault="00EE2948" w:rsidP="004021EE">
            <w:pPr>
              <w:rPr>
                <w:sz w:val="28"/>
                <w:szCs w:val="28"/>
              </w:rPr>
            </w:pPr>
            <w:r w:rsidRPr="00681A2F">
              <w:rPr>
                <w:sz w:val="28"/>
                <w:szCs w:val="28"/>
              </w:rPr>
              <w:t>Branch of our company that designates safety regulations and practices for all areas and departments</w:t>
            </w:r>
          </w:p>
        </w:tc>
      </w:tr>
      <w:tr w:rsidR="004021EE" w:rsidTr="00681A2F">
        <w:tc>
          <w:tcPr>
            <w:tcW w:w="4428" w:type="dxa"/>
          </w:tcPr>
          <w:p w:rsidR="004021EE" w:rsidRDefault="004021EE" w:rsidP="00450306"/>
          <w:p w:rsidR="004021EE" w:rsidRDefault="004021EE" w:rsidP="00450306"/>
          <w:p w:rsidR="004021EE" w:rsidRPr="00681A2F" w:rsidRDefault="004021EE" w:rsidP="00450306">
            <w:pPr>
              <w:rPr>
                <w:sz w:val="28"/>
                <w:szCs w:val="28"/>
              </w:rPr>
            </w:pPr>
            <w:r w:rsidRPr="00681A2F">
              <w:rPr>
                <w:sz w:val="28"/>
                <w:szCs w:val="28"/>
              </w:rPr>
              <w:t>Supervisors</w:t>
            </w:r>
          </w:p>
        </w:tc>
        <w:tc>
          <w:tcPr>
            <w:tcW w:w="4428" w:type="dxa"/>
          </w:tcPr>
          <w:p w:rsidR="004021EE" w:rsidRPr="00681A2F" w:rsidRDefault="004021EE" w:rsidP="004021EE">
            <w:pPr>
              <w:rPr>
                <w:sz w:val="28"/>
                <w:szCs w:val="28"/>
              </w:rPr>
            </w:pPr>
            <w:r w:rsidRPr="00681A2F">
              <w:rPr>
                <w:sz w:val="28"/>
                <w:szCs w:val="28"/>
              </w:rPr>
              <w:t>Management level employees who oversee lower level employees that work in their respective departments</w:t>
            </w:r>
          </w:p>
        </w:tc>
      </w:tr>
      <w:tr w:rsidR="004021EE" w:rsidTr="00681A2F">
        <w:tc>
          <w:tcPr>
            <w:tcW w:w="4428" w:type="dxa"/>
          </w:tcPr>
          <w:p w:rsidR="004021EE" w:rsidRDefault="004021EE" w:rsidP="00450306"/>
          <w:p w:rsidR="004021EE" w:rsidRDefault="004021EE" w:rsidP="00450306"/>
          <w:p w:rsidR="004021EE" w:rsidRPr="00681A2F" w:rsidRDefault="004021EE" w:rsidP="00450306">
            <w:pPr>
              <w:rPr>
                <w:sz w:val="28"/>
                <w:szCs w:val="28"/>
              </w:rPr>
            </w:pPr>
            <w:r w:rsidRPr="00681A2F">
              <w:rPr>
                <w:sz w:val="28"/>
                <w:szCs w:val="28"/>
              </w:rPr>
              <w:t>Equipment</w:t>
            </w:r>
          </w:p>
        </w:tc>
        <w:tc>
          <w:tcPr>
            <w:tcW w:w="4428" w:type="dxa"/>
          </w:tcPr>
          <w:p w:rsidR="004021EE" w:rsidRPr="00681A2F" w:rsidRDefault="004021EE" w:rsidP="004021EE">
            <w:pPr>
              <w:rPr>
                <w:sz w:val="28"/>
                <w:szCs w:val="28"/>
              </w:rPr>
            </w:pPr>
            <w:r w:rsidRPr="00681A2F">
              <w:rPr>
                <w:sz w:val="28"/>
                <w:szCs w:val="28"/>
              </w:rPr>
              <w:t>Tools and work items needed by employees to work on and complete jobs in the field</w:t>
            </w:r>
          </w:p>
        </w:tc>
      </w:tr>
      <w:tr w:rsidR="004021EE" w:rsidTr="00681A2F">
        <w:tc>
          <w:tcPr>
            <w:tcW w:w="4428" w:type="dxa"/>
          </w:tcPr>
          <w:p w:rsidR="004021EE" w:rsidRDefault="004021EE" w:rsidP="00450306"/>
          <w:p w:rsidR="004021EE" w:rsidRDefault="004021EE" w:rsidP="00450306"/>
          <w:p w:rsidR="004021EE" w:rsidRPr="00681A2F" w:rsidRDefault="004021EE" w:rsidP="00450306">
            <w:pPr>
              <w:rPr>
                <w:sz w:val="28"/>
                <w:szCs w:val="28"/>
              </w:rPr>
            </w:pPr>
            <w:r w:rsidRPr="00681A2F">
              <w:rPr>
                <w:sz w:val="28"/>
                <w:szCs w:val="28"/>
              </w:rPr>
              <w:t>Check-Out</w:t>
            </w:r>
          </w:p>
        </w:tc>
        <w:tc>
          <w:tcPr>
            <w:tcW w:w="4428" w:type="dxa"/>
          </w:tcPr>
          <w:p w:rsidR="004021EE" w:rsidRPr="00681A2F" w:rsidRDefault="004021EE" w:rsidP="004021EE">
            <w:pPr>
              <w:rPr>
                <w:sz w:val="28"/>
                <w:szCs w:val="28"/>
              </w:rPr>
            </w:pPr>
            <w:r w:rsidRPr="00681A2F">
              <w:rPr>
                <w:sz w:val="28"/>
                <w:szCs w:val="28"/>
              </w:rPr>
              <w:t>When equipment is taken out of the Equipment Depot by an employee for use</w:t>
            </w:r>
          </w:p>
        </w:tc>
      </w:tr>
      <w:tr w:rsidR="004021EE" w:rsidTr="00681A2F">
        <w:tc>
          <w:tcPr>
            <w:tcW w:w="4428" w:type="dxa"/>
          </w:tcPr>
          <w:p w:rsidR="004021EE" w:rsidRDefault="004021EE" w:rsidP="00450306"/>
          <w:p w:rsidR="004021EE" w:rsidRDefault="004021EE" w:rsidP="00450306"/>
          <w:p w:rsidR="004021EE" w:rsidRPr="00681A2F" w:rsidRDefault="004021EE" w:rsidP="00450306">
            <w:pPr>
              <w:rPr>
                <w:sz w:val="28"/>
                <w:szCs w:val="28"/>
              </w:rPr>
            </w:pPr>
            <w:r w:rsidRPr="00681A2F">
              <w:rPr>
                <w:sz w:val="28"/>
                <w:szCs w:val="28"/>
              </w:rPr>
              <w:t>Check-In</w:t>
            </w:r>
          </w:p>
        </w:tc>
        <w:tc>
          <w:tcPr>
            <w:tcW w:w="4428" w:type="dxa"/>
          </w:tcPr>
          <w:p w:rsidR="004021EE" w:rsidRPr="00681A2F" w:rsidRDefault="004021EE" w:rsidP="00681A2F">
            <w:pPr>
              <w:jc w:val="center"/>
              <w:rPr>
                <w:b/>
              </w:rPr>
            </w:pPr>
          </w:p>
          <w:p w:rsidR="004021EE" w:rsidRPr="00681A2F" w:rsidRDefault="004021EE" w:rsidP="004021EE">
            <w:pPr>
              <w:rPr>
                <w:sz w:val="28"/>
                <w:szCs w:val="28"/>
              </w:rPr>
            </w:pPr>
            <w:r w:rsidRPr="00681A2F">
              <w:rPr>
                <w:sz w:val="28"/>
                <w:szCs w:val="28"/>
              </w:rPr>
              <w:t>When equipment is turned in to the Equipment Depot by an employee</w:t>
            </w:r>
          </w:p>
        </w:tc>
      </w:tr>
      <w:tr w:rsidR="004021EE" w:rsidTr="00681A2F">
        <w:tc>
          <w:tcPr>
            <w:tcW w:w="4428" w:type="dxa"/>
          </w:tcPr>
          <w:p w:rsidR="004021EE" w:rsidRDefault="004021EE" w:rsidP="00450306"/>
          <w:p w:rsidR="004021EE" w:rsidRDefault="004021EE" w:rsidP="00450306"/>
          <w:p w:rsidR="004021EE" w:rsidRPr="00681A2F" w:rsidRDefault="004021EE" w:rsidP="00450306">
            <w:pPr>
              <w:rPr>
                <w:sz w:val="28"/>
                <w:szCs w:val="28"/>
              </w:rPr>
            </w:pPr>
            <w:r w:rsidRPr="00681A2F">
              <w:rPr>
                <w:sz w:val="28"/>
                <w:szCs w:val="28"/>
              </w:rPr>
              <w:t>Report</w:t>
            </w:r>
          </w:p>
        </w:tc>
        <w:tc>
          <w:tcPr>
            <w:tcW w:w="4428" w:type="dxa"/>
          </w:tcPr>
          <w:p w:rsidR="004021EE" w:rsidRPr="00681A2F" w:rsidRDefault="004021EE" w:rsidP="004021EE">
            <w:pPr>
              <w:rPr>
                <w:sz w:val="28"/>
                <w:szCs w:val="28"/>
              </w:rPr>
            </w:pPr>
            <w:r w:rsidRPr="00681A2F">
              <w:rPr>
                <w:sz w:val="28"/>
                <w:szCs w:val="28"/>
              </w:rPr>
              <w:t>Details employee equipment history and displays excessive equipment losses or damage</w:t>
            </w:r>
          </w:p>
        </w:tc>
      </w:tr>
      <w:tr w:rsidR="00EE2948" w:rsidTr="00681A2F">
        <w:tc>
          <w:tcPr>
            <w:tcW w:w="4428" w:type="dxa"/>
          </w:tcPr>
          <w:p w:rsidR="00EE2948" w:rsidRPr="00681A2F" w:rsidRDefault="00EE2948" w:rsidP="00450306">
            <w:pPr>
              <w:rPr>
                <w:sz w:val="28"/>
                <w:szCs w:val="28"/>
              </w:rPr>
            </w:pPr>
          </w:p>
          <w:p w:rsidR="00EE2948" w:rsidRPr="00681A2F" w:rsidRDefault="00EE2948" w:rsidP="00450306">
            <w:pPr>
              <w:rPr>
                <w:sz w:val="28"/>
                <w:szCs w:val="28"/>
              </w:rPr>
            </w:pPr>
          </w:p>
          <w:p w:rsidR="00EE2948" w:rsidRPr="00681A2F" w:rsidRDefault="00EE2948" w:rsidP="00450306">
            <w:pPr>
              <w:rPr>
                <w:sz w:val="28"/>
                <w:szCs w:val="28"/>
              </w:rPr>
            </w:pPr>
            <w:r w:rsidRPr="00681A2F">
              <w:rPr>
                <w:sz w:val="28"/>
                <w:szCs w:val="28"/>
              </w:rPr>
              <w:t>Skill Classifications</w:t>
            </w:r>
          </w:p>
        </w:tc>
        <w:tc>
          <w:tcPr>
            <w:tcW w:w="4428" w:type="dxa"/>
          </w:tcPr>
          <w:p w:rsidR="00EE2948" w:rsidRPr="00681A2F" w:rsidRDefault="00EE2948" w:rsidP="004021EE">
            <w:pPr>
              <w:rPr>
                <w:sz w:val="28"/>
                <w:szCs w:val="28"/>
              </w:rPr>
            </w:pPr>
            <w:r w:rsidRPr="00681A2F">
              <w:rPr>
                <w:sz w:val="28"/>
                <w:szCs w:val="28"/>
              </w:rPr>
              <w:t>List published by Safety Committee that details which employees have which skill sets in order to determine safe equipment they can use</w:t>
            </w:r>
          </w:p>
        </w:tc>
      </w:tr>
    </w:tbl>
    <w:p w:rsidR="00450306" w:rsidRDefault="00EB488D" w:rsidP="00B84E14">
      <w:pPr>
        <w:jc w:val="center"/>
        <w:rPr>
          <w:b/>
          <w:sz w:val="36"/>
          <w:szCs w:val="36"/>
          <w:u w:val="single"/>
        </w:rPr>
      </w:pPr>
      <w:r>
        <w:rPr>
          <w:b/>
          <w:sz w:val="36"/>
          <w:szCs w:val="36"/>
          <w:u w:val="single"/>
        </w:rPr>
        <w:lastRenderedPageBreak/>
        <w:t>Visio Tutorial</w:t>
      </w:r>
    </w:p>
    <w:p w:rsidR="00EB488D" w:rsidRDefault="00EB488D" w:rsidP="00B84E14">
      <w:pPr>
        <w:jc w:val="center"/>
        <w:rPr>
          <w:b/>
          <w:sz w:val="36"/>
          <w:szCs w:val="36"/>
          <w:u w:val="single"/>
        </w:rPr>
      </w:pPr>
    </w:p>
    <w:p w:rsidR="00EB488D" w:rsidRDefault="00EB488D" w:rsidP="00B84E14">
      <w:pPr>
        <w:jc w:val="center"/>
        <w:rPr>
          <w:b/>
          <w:sz w:val="36"/>
          <w:szCs w:val="36"/>
          <w:u w:val="single"/>
        </w:rPr>
      </w:pPr>
    </w:p>
    <w:p w:rsidR="00EB488D" w:rsidRDefault="00115F94" w:rsidP="00B84E14">
      <w:pPr>
        <w:jc w:val="center"/>
        <w:rPr>
          <w:b/>
          <w:sz w:val="36"/>
          <w:szCs w:val="36"/>
          <w:u w:val="single"/>
        </w:rPr>
      </w:pPr>
      <w:r>
        <w:rPr>
          <w:noProof/>
          <w:szCs w:val="36"/>
        </w:rPr>
        <w:drawing>
          <wp:inline distT="0" distB="0" distL="0" distR="0">
            <wp:extent cx="5086350" cy="277177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5086350" cy="2771775"/>
                    </a:xfrm>
                    <a:prstGeom prst="rect">
                      <a:avLst/>
                    </a:prstGeom>
                    <a:noFill/>
                    <a:ln w="9525">
                      <a:noFill/>
                      <a:miter lim="800000"/>
                      <a:headEnd/>
                      <a:tailEnd/>
                    </a:ln>
                  </pic:spPr>
                </pic:pic>
              </a:graphicData>
            </a:graphic>
          </wp:inline>
        </w:drawing>
      </w:r>
    </w:p>
    <w:p w:rsidR="00EB488D" w:rsidRDefault="00EB488D" w:rsidP="00B84E14">
      <w:pPr>
        <w:jc w:val="center"/>
        <w:rPr>
          <w:sz w:val="28"/>
          <w:szCs w:val="28"/>
        </w:rPr>
      </w:pPr>
    </w:p>
    <w:p w:rsidR="00EB488D" w:rsidRDefault="00EB488D" w:rsidP="00B84E14">
      <w:pPr>
        <w:jc w:val="center"/>
        <w:rPr>
          <w:sz w:val="28"/>
          <w:szCs w:val="28"/>
        </w:rPr>
      </w:pPr>
    </w:p>
    <w:p w:rsidR="00EB488D" w:rsidRDefault="00EB488D" w:rsidP="00B84E14">
      <w:pPr>
        <w:jc w:val="center"/>
        <w:rPr>
          <w:sz w:val="28"/>
          <w:szCs w:val="28"/>
        </w:rPr>
      </w:pPr>
    </w:p>
    <w:p w:rsidR="00EB488D" w:rsidRDefault="00EB488D" w:rsidP="00B84E14">
      <w:pPr>
        <w:jc w:val="center"/>
        <w:rPr>
          <w:sz w:val="28"/>
          <w:szCs w:val="28"/>
        </w:rPr>
      </w:pPr>
    </w:p>
    <w:p w:rsidR="00EB488D" w:rsidRDefault="00EB488D" w:rsidP="00B84E14">
      <w:pPr>
        <w:jc w:val="center"/>
        <w:rPr>
          <w:sz w:val="28"/>
          <w:szCs w:val="28"/>
        </w:rPr>
      </w:pPr>
    </w:p>
    <w:p w:rsidR="00EB488D" w:rsidRDefault="00EB488D" w:rsidP="00B84E14">
      <w:pPr>
        <w:jc w:val="center"/>
        <w:rPr>
          <w:sz w:val="28"/>
          <w:szCs w:val="28"/>
        </w:rPr>
      </w:pPr>
    </w:p>
    <w:p w:rsidR="00EB488D" w:rsidRDefault="00EB488D" w:rsidP="00B84E14">
      <w:pPr>
        <w:jc w:val="center"/>
        <w:rPr>
          <w:sz w:val="28"/>
          <w:szCs w:val="28"/>
        </w:rPr>
      </w:pPr>
    </w:p>
    <w:p w:rsidR="00EB488D" w:rsidRDefault="00EB488D" w:rsidP="00B84E14">
      <w:pPr>
        <w:jc w:val="center"/>
        <w:rPr>
          <w:sz w:val="28"/>
          <w:szCs w:val="28"/>
        </w:rPr>
      </w:pPr>
    </w:p>
    <w:p w:rsidR="00EB488D" w:rsidRDefault="00EB488D" w:rsidP="00B84E14">
      <w:pPr>
        <w:jc w:val="center"/>
        <w:rPr>
          <w:sz w:val="28"/>
          <w:szCs w:val="28"/>
        </w:rPr>
      </w:pPr>
    </w:p>
    <w:p w:rsidR="00EB488D" w:rsidRDefault="00EB488D" w:rsidP="00B84E14">
      <w:pPr>
        <w:jc w:val="center"/>
        <w:rPr>
          <w:sz w:val="28"/>
          <w:szCs w:val="28"/>
        </w:rPr>
      </w:pPr>
    </w:p>
    <w:p w:rsidR="00EB488D" w:rsidRDefault="00EB488D" w:rsidP="00B84E14">
      <w:pPr>
        <w:jc w:val="center"/>
        <w:rPr>
          <w:sz w:val="28"/>
          <w:szCs w:val="28"/>
        </w:rPr>
      </w:pPr>
    </w:p>
    <w:p w:rsidR="00EB488D" w:rsidRDefault="00EB488D" w:rsidP="00B84E14">
      <w:pPr>
        <w:jc w:val="center"/>
        <w:rPr>
          <w:sz w:val="28"/>
          <w:szCs w:val="28"/>
        </w:rPr>
      </w:pPr>
    </w:p>
    <w:p w:rsidR="00EB488D" w:rsidRDefault="00EB488D" w:rsidP="00B84E14">
      <w:pPr>
        <w:jc w:val="center"/>
        <w:rPr>
          <w:sz w:val="28"/>
          <w:szCs w:val="28"/>
        </w:rPr>
      </w:pPr>
    </w:p>
    <w:p w:rsidR="00EB488D" w:rsidRDefault="00EB488D" w:rsidP="00B84E14">
      <w:pPr>
        <w:jc w:val="center"/>
        <w:rPr>
          <w:sz w:val="28"/>
          <w:szCs w:val="28"/>
        </w:rPr>
      </w:pPr>
    </w:p>
    <w:p w:rsidR="00EB488D" w:rsidRDefault="00EB488D" w:rsidP="00B84E14">
      <w:pPr>
        <w:jc w:val="center"/>
        <w:rPr>
          <w:sz w:val="28"/>
          <w:szCs w:val="28"/>
        </w:rPr>
      </w:pPr>
    </w:p>
    <w:p w:rsidR="00EB488D" w:rsidRDefault="00EB488D" w:rsidP="00B84E14">
      <w:pPr>
        <w:jc w:val="center"/>
        <w:rPr>
          <w:sz w:val="28"/>
          <w:szCs w:val="28"/>
        </w:rPr>
      </w:pPr>
    </w:p>
    <w:p w:rsidR="00EB488D" w:rsidRDefault="00EB488D" w:rsidP="00B84E14">
      <w:pPr>
        <w:jc w:val="center"/>
        <w:rPr>
          <w:sz w:val="28"/>
          <w:szCs w:val="28"/>
        </w:rPr>
      </w:pPr>
    </w:p>
    <w:p w:rsidR="00EB488D" w:rsidRDefault="00EB488D" w:rsidP="00B84E14">
      <w:pPr>
        <w:jc w:val="center"/>
        <w:rPr>
          <w:sz w:val="28"/>
          <w:szCs w:val="28"/>
        </w:rPr>
      </w:pPr>
    </w:p>
    <w:p w:rsidR="00EB488D" w:rsidRDefault="00EB488D" w:rsidP="00B84E14">
      <w:pPr>
        <w:jc w:val="center"/>
        <w:rPr>
          <w:sz w:val="28"/>
          <w:szCs w:val="28"/>
        </w:rPr>
      </w:pPr>
    </w:p>
    <w:p w:rsidR="00EB488D" w:rsidRDefault="00EB488D" w:rsidP="00B84E14">
      <w:pPr>
        <w:jc w:val="center"/>
        <w:rPr>
          <w:sz w:val="28"/>
          <w:szCs w:val="28"/>
        </w:rPr>
      </w:pPr>
    </w:p>
    <w:p w:rsidR="00EB488D" w:rsidRDefault="00EB488D" w:rsidP="00B84E14">
      <w:pPr>
        <w:jc w:val="center"/>
        <w:rPr>
          <w:sz w:val="28"/>
          <w:szCs w:val="28"/>
        </w:rPr>
      </w:pPr>
    </w:p>
    <w:p w:rsidR="00EB488D" w:rsidRDefault="00EB488D" w:rsidP="00B84E14">
      <w:pPr>
        <w:jc w:val="center"/>
        <w:rPr>
          <w:sz w:val="28"/>
          <w:szCs w:val="28"/>
        </w:rPr>
      </w:pPr>
    </w:p>
    <w:p w:rsidR="00EB488D" w:rsidRDefault="006D48B4" w:rsidP="00B84E14">
      <w:pPr>
        <w:jc w:val="center"/>
        <w:rPr>
          <w:b/>
          <w:sz w:val="36"/>
          <w:szCs w:val="36"/>
          <w:u w:val="single"/>
        </w:rPr>
      </w:pPr>
      <w:r>
        <w:rPr>
          <w:b/>
          <w:sz w:val="36"/>
          <w:szCs w:val="36"/>
          <w:u w:val="single"/>
        </w:rPr>
        <w:lastRenderedPageBreak/>
        <w:t>Context Level Data Model</w:t>
      </w:r>
    </w:p>
    <w:p w:rsidR="00115F94" w:rsidRDefault="00115F94" w:rsidP="00B84E14">
      <w:pPr>
        <w:jc w:val="center"/>
        <w:rPr>
          <w:b/>
          <w:sz w:val="36"/>
          <w:szCs w:val="36"/>
          <w:u w:val="single"/>
        </w:rPr>
      </w:pPr>
    </w:p>
    <w:p w:rsidR="0023068D" w:rsidRDefault="0023068D" w:rsidP="00B84E14">
      <w:pPr>
        <w:jc w:val="center"/>
        <w:rPr>
          <w:b/>
          <w:sz w:val="36"/>
          <w:szCs w:val="36"/>
          <w:u w:val="single"/>
        </w:rPr>
      </w:pPr>
    </w:p>
    <w:p w:rsidR="0023068D" w:rsidRPr="0023068D" w:rsidRDefault="00115F94" w:rsidP="00B84E14">
      <w:pPr>
        <w:jc w:val="center"/>
        <w:rPr>
          <w:sz w:val="28"/>
          <w:szCs w:val="28"/>
        </w:rPr>
      </w:pPr>
      <w:r>
        <w:rPr>
          <w:noProof/>
          <w:szCs w:val="28"/>
        </w:rPr>
        <w:drawing>
          <wp:inline distT="0" distB="0" distL="0" distR="0">
            <wp:extent cx="5486400" cy="436245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5486400" cy="4362450"/>
                    </a:xfrm>
                    <a:prstGeom prst="rect">
                      <a:avLst/>
                    </a:prstGeom>
                    <a:noFill/>
                    <a:ln w="9525">
                      <a:noFill/>
                      <a:miter lim="800000"/>
                      <a:headEnd/>
                      <a:tailEnd/>
                    </a:ln>
                  </pic:spPr>
                </pic:pic>
              </a:graphicData>
            </a:graphic>
          </wp:inline>
        </w:drawing>
      </w:r>
    </w:p>
    <w:sectPr w:rsidR="0023068D" w:rsidRPr="0023068D">
      <w:headerReference w:type="default" r:id="rId12"/>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4F87" w:rsidRDefault="00CD4F87" w:rsidP="004B179E">
      <w:r>
        <w:separator/>
      </w:r>
    </w:p>
  </w:endnote>
  <w:endnote w:type="continuationSeparator" w:id="0">
    <w:p w:rsidR="00CD4F87" w:rsidRDefault="00CD4F87" w:rsidP="004B179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4F87" w:rsidRDefault="00CD4F87" w:rsidP="004B179E">
      <w:r>
        <w:separator/>
      </w:r>
    </w:p>
  </w:footnote>
  <w:footnote w:type="continuationSeparator" w:id="0">
    <w:p w:rsidR="00CD4F87" w:rsidRDefault="00CD4F87" w:rsidP="004B179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179E" w:rsidRPr="004B179E" w:rsidRDefault="004B179E" w:rsidP="004B179E">
    <w:pPr>
      <w:pStyle w:val="Header"/>
      <w:pBdr>
        <w:bottom w:val="thickThinSmallGap" w:sz="24" w:space="1" w:color="622423"/>
      </w:pBdr>
      <w:jc w:val="center"/>
      <w:rPr>
        <w:rFonts w:ascii="Cambria" w:hAnsi="Cambria"/>
        <w:sz w:val="32"/>
        <w:szCs w:val="32"/>
      </w:rPr>
    </w:pPr>
    <w:r>
      <w:rPr>
        <w:rFonts w:ascii="Cambria" w:hAnsi="Cambria"/>
        <w:sz w:val="32"/>
        <w:szCs w:val="32"/>
      </w:rPr>
      <w:t>CIS 321 Case Study ‘Equipment Check-Out System</w:t>
    </w:r>
    <w:r w:rsidR="003E3D3E">
      <w:rPr>
        <w:rFonts w:ascii="Cambria" w:hAnsi="Cambria"/>
        <w:sz w:val="32"/>
        <w:szCs w:val="32"/>
      </w:rPr>
      <w:t xml:space="preserve"> (ECS)</w:t>
    </w:r>
    <w:r>
      <w:rPr>
        <w:rFonts w:ascii="Cambria" w:hAnsi="Cambria"/>
        <w:sz w:val="32"/>
        <w:szCs w:val="32"/>
      </w:rPr>
      <w:t>’</w:t>
    </w:r>
  </w:p>
  <w:p w:rsidR="004B179E" w:rsidRDefault="004B179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927AFC"/>
    <w:multiLevelType w:val="singleLevel"/>
    <w:tmpl w:val="0409000F"/>
    <w:lvl w:ilvl="0">
      <w:start w:val="1"/>
      <w:numFmt w:val="decimal"/>
      <w:lvlText w:val="%1."/>
      <w:legacy w:legacy="1" w:legacySpace="0" w:legacyIndent="360"/>
      <w:lvlJc w:val="left"/>
      <w:pPr>
        <w:ind w:left="36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footnotePr>
    <w:footnote w:id="-1"/>
    <w:footnote w:id="0"/>
  </w:footnotePr>
  <w:endnotePr>
    <w:endnote w:id="-1"/>
    <w:endnote w:id="0"/>
  </w:endnotePr>
  <w:compat/>
  <w:rsids>
    <w:rsidRoot w:val="00654C42"/>
    <w:rsid w:val="00017EA7"/>
    <w:rsid w:val="00050F66"/>
    <w:rsid w:val="00090A93"/>
    <w:rsid w:val="00115F94"/>
    <w:rsid w:val="00157E30"/>
    <w:rsid w:val="00162DBA"/>
    <w:rsid w:val="00171F87"/>
    <w:rsid w:val="00176471"/>
    <w:rsid w:val="00180C8C"/>
    <w:rsid w:val="00185AC9"/>
    <w:rsid w:val="001C754F"/>
    <w:rsid w:val="001E3C94"/>
    <w:rsid w:val="001E48DB"/>
    <w:rsid w:val="001F720E"/>
    <w:rsid w:val="0023068D"/>
    <w:rsid w:val="00242381"/>
    <w:rsid w:val="002C0C60"/>
    <w:rsid w:val="0034098F"/>
    <w:rsid w:val="00371BD8"/>
    <w:rsid w:val="003E3D3E"/>
    <w:rsid w:val="003F1C2E"/>
    <w:rsid w:val="004021EE"/>
    <w:rsid w:val="004072AF"/>
    <w:rsid w:val="00450306"/>
    <w:rsid w:val="004866F2"/>
    <w:rsid w:val="004B179E"/>
    <w:rsid w:val="005037B6"/>
    <w:rsid w:val="00511A74"/>
    <w:rsid w:val="005220E0"/>
    <w:rsid w:val="00570C0B"/>
    <w:rsid w:val="00591F66"/>
    <w:rsid w:val="00654C42"/>
    <w:rsid w:val="00667ED9"/>
    <w:rsid w:val="00681A2F"/>
    <w:rsid w:val="006D0EAC"/>
    <w:rsid w:val="006D48B4"/>
    <w:rsid w:val="006D490E"/>
    <w:rsid w:val="006E2F51"/>
    <w:rsid w:val="0071209E"/>
    <w:rsid w:val="0074594B"/>
    <w:rsid w:val="007465B6"/>
    <w:rsid w:val="00762BD5"/>
    <w:rsid w:val="007B2AAE"/>
    <w:rsid w:val="008117A4"/>
    <w:rsid w:val="00887104"/>
    <w:rsid w:val="00891DA9"/>
    <w:rsid w:val="00893A90"/>
    <w:rsid w:val="008A6F8B"/>
    <w:rsid w:val="008B125E"/>
    <w:rsid w:val="008F78F5"/>
    <w:rsid w:val="00917EBA"/>
    <w:rsid w:val="00922F75"/>
    <w:rsid w:val="00927B88"/>
    <w:rsid w:val="0094604D"/>
    <w:rsid w:val="009860B5"/>
    <w:rsid w:val="00987A5C"/>
    <w:rsid w:val="009B462E"/>
    <w:rsid w:val="009F03FA"/>
    <w:rsid w:val="00A3781F"/>
    <w:rsid w:val="00A60961"/>
    <w:rsid w:val="00A64410"/>
    <w:rsid w:val="00AE1066"/>
    <w:rsid w:val="00AE56C8"/>
    <w:rsid w:val="00AE6172"/>
    <w:rsid w:val="00B21D16"/>
    <w:rsid w:val="00B84E14"/>
    <w:rsid w:val="00BB7595"/>
    <w:rsid w:val="00BB7CFD"/>
    <w:rsid w:val="00BC79A1"/>
    <w:rsid w:val="00C35B9D"/>
    <w:rsid w:val="00CD4F87"/>
    <w:rsid w:val="00CE4558"/>
    <w:rsid w:val="00CF4CE8"/>
    <w:rsid w:val="00CF5580"/>
    <w:rsid w:val="00D006A0"/>
    <w:rsid w:val="00D922DB"/>
    <w:rsid w:val="00DE64FE"/>
    <w:rsid w:val="00E014C2"/>
    <w:rsid w:val="00E638C7"/>
    <w:rsid w:val="00EB324A"/>
    <w:rsid w:val="00EB488D"/>
    <w:rsid w:val="00EB708A"/>
    <w:rsid w:val="00EE2948"/>
    <w:rsid w:val="00F22BF2"/>
    <w:rsid w:val="00F87A4A"/>
    <w:rsid w:val="00FB599F"/>
    <w:rsid w:val="00FC1FF4"/>
    <w:rsid w:val="00FD0E5C"/>
    <w:rsid w:val="00FF22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4B179E"/>
    <w:pPr>
      <w:keepNext/>
      <w:spacing w:before="240" w:after="60"/>
      <w:outlineLvl w:val="0"/>
    </w:pPr>
    <w:rPr>
      <w:rFonts w:ascii="Arial" w:hAnsi="Arial"/>
      <w:b/>
      <w:kern w:val="28"/>
      <w:sz w:val="28"/>
      <w:szCs w:val="20"/>
      <w:lang/>
    </w:rPr>
  </w:style>
  <w:style w:type="paragraph" w:styleId="Heading3">
    <w:name w:val="heading 3"/>
    <w:basedOn w:val="Normal"/>
    <w:next w:val="Normal"/>
    <w:link w:val="Heading3Char"/>
    <w:semiHidden/>
    <w:unhideWhenUsed/>
    <w:qFormat/>
    <w:rsid w:val="00EB324A"/>
    <w:pPr>
      <w:keepNext/>
      <w:spacing w:before="240" w:after="60"/>
      <w:outlineLvl w:val="2"/>
    </w:pPr>
    <w:rPr>
      <w:rFonts w:ascii="Cambria" w:hAnsi="Cambria"/>
      <w:b/>
      <w:bCs/>
      <w:sz w:val="26"/>
      <w:szCs w:val="26"/>
      <w:lang/>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654C42"/>
    <w:rPr>
      <w:rFonts w:ascii="Tahoma" w:hAnsi="Tahoma"/>
      <w:sz w:val="16"/>
      <w:szCs w:val="16"/>
      <w:lang/>
    </w:rPr>
  </w:style>
  <w:style w:type="character" w:customStyle="1" w:styleId="BalloonTextChar">
    <w:name w:val="Balloon Text Char"/>
    <w:link w:val="BalloonText"/>
    <w:rsid w:val="00654C42"/>
    <w:rPr>
      <w:rFonts w:ascii="Tahoma" w:hAnsi="Tahoma" w:cs="Tahoma"/>
      <w:sz w:val="16"/>
      <w:szCs w:val="16"/>
    </w:rPr>
  </w:style>
  <w:style w:type="paragraph" w:styleId="Header">
    <w:name w:val="header"/>
    <w:basedOn w:val="Normal"/>
    <w:link w:val="HeaderChar"/>
    <w:uiPriority w:val="99"/>
    <w:rsid w:val="004B179E"/>
    <w:pPr>
      <w:tabs>
        <w:tab w:val="center" w:pos="4680"/>
        <w:tab w:val="right" w:pos="9360"/>
      </w:tabs>
    </w:pPr>
    <w:rPr>
      <w:lang/>
    </w:rPr>
  </w:style>
  <w:style w:type="character" w:customStyle="1" w:styleId="HeaderChar">
    <w:name w:val="Header Char"/>
    <w:link w:val="Header"/>
    <w:uiPriority w:val="99"/>
    <w:rsid w:val="004B179E"/>
    <w:rPr>
      <w:sz w:val="24"/>
      <w:szCs w:val="24"/>
    </w:rPr>
  </w:style>
  <w:style w:type="paragraph" w:styleId="Footer">
    <w:name w:val="footer"/>
    <w:basedOn w:val="Normal"/>
    <w:link w:val="FooterChar"/>
    <w:rsid w:val="004B179E"/>
    <w:pPr>
      <w:tabs>
        <w:tab w:val="center" w:pos="4680"/>
        <w:tab w:val="right" w:pos="9360"/>
      </w:tabs>
    </w:pPr>
    <w:rPr>
      <w:lang/>
    </w:rPr>
  </w:style>
  <w:style w:type="character" w:customStyle="1" w:styleId="FooterChar">
    <w:name w:val="Footer Char"/>
    <w:link w:val="Footer"/>
    <w:rsid w:val="004B179E"/>
    <w:rPr>
      <w:sz w:val="24"/>
      <w:szCs w:val="24"/>
    </w:rPr>
  </w:style>
  <w:style w:type="character" w:customStyle="1" w:styleId="Heading1Char">
    <w:name w:val="Heading 1 Char"/>
    <w:link w:val="Heading1"/>
    <w:rsid w:val="004B179E"/>
    <w:rPr>
      <w:rFonts w:ascii="Arial" w:hAnsi="Arial"/>
      <w:b/>
      <w:kern w:val="28"/>
      <w:sz w:val="28"/>
    </w:rPr>
  </w:style>
  <w:style w:type="character" w:customStyle="1" w:styleId="Heading3Char">
    <w:name w:val="Heading 3 Char"/>
    <w:link w:val="Heading3"/>
    <w:semiHidden/>
    <w:rsid w:val="00EB324A"/>
    <w:rPr>
      <w:rFonts w:ascii="Cambria" w:eastAsia="Times New Roman" w:hAnsi="Cambria" w:cs="Times New Roman"/>
      <w:b/>
      <w:bCs/>
      <w:sz w:val="26"/>
      <w:szCs w:val="26"/>
    </w:rPr>
  </w:style>
  <w:style w:type="paragraph" w:styleId="ListParagraph">
    <w:name w:val="List Paragraph"/>
    <w:basedOn w:val="Normal"/>
    <w:uiPriority w:val="34"/>
    <w:qFormat/>
    <w:rsid w:val="00E014C2"/>
    <w:pPr>
      <w:ind w:left="720"/>
    </w:pPr>
  </w:style>
  <w:style w:type="table" w:styleId="TableGrid">
    <w:name w:val="Table Grid"/>
    <w:basedOn w:val="TableNormal"/>
    <w:rsid w:val="004503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71606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2151</Words>
  <Characters>12263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CIS 321 Case Study ‘Equipment Check-Out System’</vt:lpstr>
    </vt:vector>
  </TitlesOfParts>
  <Company>DeVry Inc.</Company>
  <LinksUpToDate>false</LinksUpToDate>
  <CharactersWithSpaces>14386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321 Case Study ‘Equipment Check-Out System’</dc:title>
  <dc:creator>V</dc:creator>
  <cp:lastModifiedBy>Antho</cp:lastModifiedBy>
  <cp:revision>2</cp:revision>
  <dcterms:created xsi:type="dcterms:W3CDTF">2015-01-29T07:57:00Z</dcterms:created>
  <dcterms:modified xsi:type="dcterms:W3CDTF">2015-01-29T07:57:00Z</dcterms:modified>
</cp:coreProperties>
</file>