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482" w:rsidRDefault="00A70482">
      <w:pPr>
        <w:pStyle w:val="Heading1"/>
        <w:rPr>
          <w:rFonts w:ascii="Arial" w:hAnsi="Arial" w:cs="Arial"/>
        </w:rPr>
      </w:pPr>
    </w:p>
    <w:p w:rsidR="00A70482" w:rsidRDefault="00A70482">
      <w:pPr>
        <w:pStyle w:val="Heading1"/>
        <w:jc w:val="center"/>
        <w:rPr>
          <w:rFonts w:ascii="Arial" w:hAnsi="Arial" w:cs="Arial"/>
          <w:sz w:val="28"/>
        </w:rPr>
      </w:pPr>
      <w:r>
        <w:rPr>
          <w:rFonts w:ascii="Arial" w:hAnsi="Arial" w:cs="Arial"/>
          <w:sz w:val="28"/>
        </w:rPr>
        <w:t xml:space="preserve">The </w:t>
      </w:r>
      <w:proofErr w:type="spellStart"/>
      <w:r>
        <w:rPr>
          <w:rFonts w:ascii="Arial" w:hAnsi="Arial" w:cs="Arial"/>
          <w:sz w:val="28"/>
        </w:rPr>
        <w:t>Riverbend</w:t>
      </w:r>
      <w:proofErr w:type="spellEnd"/>
      <w:r>
        <w:rPr>
          <w:rFonts w:ascii="Arial" w:hAnsi="Arial" w:cs="Arial"/>
          <w:sz w:val="28"/>
        </w:rPr>
        <w:t xml:space="preserve"> Hospital </w:t>
      </w:r>
    </w:p>
    <w:p w:rsidR="00A70482" w:rsidRDefault="00A70482"/>
    <w:p w:rsidR="00A70482" w:rsidRDefault="00A70482">
      <w:pPr>
        <w:pStyle w:val="BodyTextIndent"/>
      </w:pPr>
      <w:r>
        <w:t xml:space="preserve">Figure B.1 depicts the </w:t>
      </w:r>
      <w:r w:rsidR="00B00CDE">
        <w:t>c</w:t>
      </w:r>
      <w:r w:rsidR="00600544">
        <w:t>lass</w:t>
      </w:r>
      <w:r>
        <w:t xml:space="preserve"> diagram</w:t>
      </w:r>
      <w:r w:rsidR="00B00CDE">
        <w:t xml:space="preserve"> for the </w:t>
      </w:r>
      <w:proofErr w:type="spellStart"/>
      <w:r w:rsidR="00B00CDE">
        <w:t>Riverbend</w:t>
      </w:r>
      <w:proofErr w:type="spellEnd"/>
      <w:r w:rsidR="00B00CDE">
        <w:t xml:space="preserve"> Hospital</w:t>
      </w:r>
      <w:r>
        <w:t xml:space="preserve">.  </w:t>
      </w:r>
    </w:p>
    <w:p w:rsidR="00A70482" w:rsidRDefault="00A70482">
      <w:pPr>
        <w:pStyle w:val="StyleFiguresTablesFirstline0"/>
      </w:pPr>
      <w:r>
        <w:t>Figure B.1</w:t>
      </w:r>
    </w:p>
    <w:p w:rsidR="00A70482" w:rsidRDefault="00D129EB">
      <w:pPr>
        <w:pStyle w:val="StyleFiguresTablesFirstline0"/>
      </w:pPr>
      <w:r>
        <w:object w:dxaOrig="11148" w:dyaOrig="9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7.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426575786" r:id="rId9"/>
        </w:object>
      </w:r>
    </w:p>
    <w:p w:rsidR="00A70482" w:rsidRDefault="00A70482"/>
    <w:p w:rsidR="00A70482" w:rsidRDefault="00A70482">
      <w:pPr>
        <w:pStyle w:val="BodyTextIndent"/>
      </w:pPr>
      <w:r>
        <w:t xml:space="preserve">Each time a patient receives treatment or attention from a member of the nursing or physician medical staff at the hospital, an entry is made into the patient's automated hospital record.  This information is stored to the </w:t>
      </w:r>
      <w:r>
        <w:rPr>
          <w:i/>
          <w:iCs/>
        </w:rPr>
        <w:t>patient note</w:t>
      </w:r>
      <w:r>
        <w:t xml:space="preserve"> </w:t>
      </w:r>
      <w:r w:rsidR="00DA662F">
        <w:t>class</w:t>
      </w:r>
      <w:r>
        <w:t xml:space="preserve"> in the </w:t>
      </w:r>
      <w:proofErr w:type="spellStart"/>
      <w:r>
        <w:rPr>
          <w:i/>
          <w:iCs/>
        </w:rPr>
        <w:t>note_comment</w:t>
      </w:r>
      <w:proofErr w:type="spellEnd"/>
      <w:r>
        <w:t xml:space="preserve"> column.  This </w:t>
      </w:r>
      <w:r w:rsidR="00253712">
        <w:t>class</w:t>
      </w:r>
      <w:r>
        <w:t xml:space="preserve"> allows storage of an individual note comment that is up to 4000 characters in size.  The </w:t>
      </w:r>
      <w:r w:rsidR="00253712">
        <w:lastRenderedPageBreak/>
        <w:t>class</w:t>
      </w:r>
      <w:r>
        <w:t xml:space="preserve"> allows for storage of an unlimited number of comments for a patient.  The relationship between </w:t>
      </w:r>
      <w:r>
        <w:rPr>
          <w:i/>
          <w:iCs/>
        </w:rPr>
        <w:t>patient</w:t>
      </w:r>
      <w:r>
        <w:t xml:space="preserve"> and </w:t>
      </w:r>
      <w:proofErr w:type="spellStart"/>
      <w:r>
        <w:rPr>
          <w:i/>
          <w:iCs/>
        </w:rPr>
        <w:t>patient_note</w:t>
      </w:r>
      <w:proofErr w:type="spellEnd"/>
      <w:r>
        <w:t xml:space="preserve"> is one-to-many as shown in Figure B.1.  </w:t>
      </w:r>
    </w:p>
    <w:p w:rsidR="00A70482" w:rsidRDefault="00A70482"/>
    <w:p w:rsidR="00A70482" w:rsidRDefault="00A70482">
      <w:pPr>
        <w:pStyle w:val="BodyTextIndent"/>
      </w:pPr>
      <w:r>
        <w:t>When patients are admitted to the hospital, they are assigned to a specific bed</w:t>
      </w:r>
      <w:r w:rsidR="00EA53F0">
        <w:t xml:space="preserve">. </w:t>
      </w:r>
      <w:r>
        <w:t xml:space="preserve">The hospital assigns each bed a unique identifier known simply as a </w:t>
      </w:r>
      <w:proofErr w:type="spellStart"/>
      <w:r>
        <w:rPr>
          <w:i/>
          <w:iCs/>
        </w:rPr>
        <w:t>bed_number</w:t>
      </w:r>
      <w:proofErr w:type="spellEnd"/>
      <w:r>
        <w:t xml:space="preserve">.  A room may have zero, one or more beds (some rooms do not contain beds, e.g., a radiology laboratory).  The information system has three additional </w:t>
      </w:r>
      <w:r w:rsidR="00253712">
        <w:t>class</w:t>
      </w:r>
      <w:r w:rsidR="00471E0D">
        <w:t>e</w:t>
      </w:r>
      <w:r>
        <w:t xml:space="preserve">s, </w:t>
      </w:r>
      <w:r>
        <w:rPr>
          <w:i/>
          <w:iCs/>
        </w:rPr>
        <w:t>bed</w:t>
      </w:r>
      <w:r>
        <w:t xml:space="preserve">, </w:t>
      </w:r>
      <w:r>
        <w:rPr>
          <w:i/>
          <w:iCs/>
        </w:rPr>
        <w:t>room</w:t>
      </w:r>
      <w:r>
        <w:t xml:space="preserve">, and </w:t>
      </w:r>
      <w:proofErr w:type="spellStart"/>
      <w:r>
        <w:rPr>
          <w:i/>
          <w:iCs/>
        </w:rPr>
        <w:t>bed_type</w:t>
      </w:r>
      <w:proofErr w:type="spellEnd"/>
      <w:r>
        <w:t xml:space="preserve">.  The </w:t>
      </w:r>
      <w:proofErr w:type="spellStart"/>
      <w:r>
        <w:rPr>
          <w:i/>
          <w:iCs/>
        </w:rPr>
        <w:t>bed_type</w:t>
      </w:r>
      <w:proofErr w:type="spellEnd"/>
      <w:r>
        <w:t xml:space="preserve"> </w:t>
      </w:r>
      <w:r w:rsidR="00253712">
        <w:t>class</w:t>
      </w:r>
      <w:r>
        <w:t xml:space="preserve"> is used as a validation </w:t>
      </w:r>
      <w:r w:rsidR="00253712">
        <w:t>class</w:t>
      </w:r>
      <w:r>
        <w:t xml:space="preserve">.  </w:t>
      </w:r>
    </w:p>
    <w:p w:rsidR="00A70482" w:rsidRDefault="00A70482"/>
    <w:p w:rsidR="00A70482" w:rsidRDefault="00A70482">
      <w:pPr>
        <w:pStyle w:val="BodyTextIndent"/>
      </w:pPr>
      <w:r>
        <w:t xml:space="preserve">The hospital categorizes all personnel as </w:t>
      </w:r>
      <w:r>
        <w:rPr>
          <w:i/>
          <w:iCs/>
        </w:rPr>
        <w:t>staff</w:t>
      </w:r>
      <w:r>
        <w:t xml:space="preserve"> members.  Staff members include physicians, nurses, </w:t>
      </w:r>
      <w:r w:rsidR="00F13BC1">
        <w:t>and</w:t>
      </w:r>
      <w:r>
        <w:t xml:space="preserve"> administrative workers.      </w:t>
      </w:r>
    </w:p>
    <w:p w:rsidR="00A70482" w:rsidRDefault="00A70482"/>
    <w:p w:rsidR="00A70482" w:rsidRDefault="00A70482">
      <w:pPr>
        <w:pStyle w:val="BodyTextIndent"/>
      </w:pPr>
      <w:r>
        <w:t xml:space="preserve">There is a relationship between </w:t>
      </w:r>
      <w:r w:rsidR="009C65D0">
        <w:t>physicians</w:t>
      </w:r>
      <w:r>
        <w:t xml:space="preserve"> with medical specialties and data stored in the </w:t>
      </w:r>
      <w:proofErr w:type="spellStart"/>
      <w:r>
        <w:rPr>
          <w:i/>
          <w:iCs/>
        </w:rPr>
        <w:t>medical_specialty</w:t>
      </w:r>
      <w:proofErr w:type="spellEnd"/>
      <w:r>
        <w:t xml:space="preserve"> </w:t>
      </w:r>
      <w:r w:rsidR="00253712">
        <w:t>class</w:t>
      </w:r>
      <w:r>
        <w:t xml:space="preserve">.  Sometimes a physician will have more than one specialty; thus, the relationship between the </w:t>
      </w:r>
      <w:r>
        <w:rPr>
          <w:i/>
          <w:iCs/>
        </w:rPr>
        <w:t>staff</w:t>
      </w:r>
      <w:r>
        <w:t xml:space="preserve"> and </w:t>
      </w:r>
      <w:proofErr w:type="spellStart"/>
      <w:r>
        <w:rPr>
          <w:i/>
          <w:iCs/>
        </w:rPr>
        <w:t>medical_specialty</w:t>
      </w:r>
      <w:proofErr w:type="spellEnd"/>
      <w:r>
        <w:t xml:space="preserve"> </w:t>
      </w:r>
      <w:r w:rsidR="00253712">
        <w:t>class</w:t>
      </w:r>
      <w:r>
        <w:t xml:space="preserve"> is many-to-many and is implemented by the creation of a </w:t>
      </w:r>
      <w:proofErr w:type="spellStart"/>
      <w:r>
        <w:rPr>
          <w:i/>
          <w:iCs/>
        </w:rPr>
        <w:t>staff_medspec</w:t>
      </w:r>
      <w:proofErr w:type="spellEnd"/>
      <w:r>
        <w:t xml:space="preserve"> association </w:t>
      </w:r>
      <w:r w:rsidR="00C32B05">
        <w:t xml:space="preserve">common object list </w:t>
      </w:r>
      <w:r w:rsidR="00253712">
        <w:t>class</w:t>
      </w:r>
      <w:r>
        <w:t xml:space="preserve">.  The </w:t>
      </w:r>
      <w:proofErr w:type="spellStart"/>
      <w:r>
        <w:rPr>
          <w:i/>
        </w:rPr>
        <w:t>staff_medspec</w:t>
      </w:r>
      <w:proofErr w:type="spellEnd"/>
      <w:r>
        <w:t xml:space="preserve"> </w:t>
      </w:r>
      <w:r w:rsidR="00253712">
        <w:t>class</w:t>
      </w:r>
      <w:r>
        <w:t xml:space="preserve"> decomposes the many-to-many relationship into two one-to-many relationships named </w:t>
      </w:r>
      <w:r>
        <w:rPr>
          <w:i/>
        </w:rPr>
        <w:t>Has-Specialty</w:t>
      </w:r>
      <w:r>
        <w:t xml:space="preserve"> and </w:t>
      </w:r>
      <w:r>
        <w:rPr>
          <w:i/>
        </w:rPr>
        <w:t>Assigned-Spec</w:t>
      </w:r>
      <w:r>
        <w:t xml:space="preserve"> as shown in Figure B.1.  The </w:t>
      </w:r>
      <w:proofErr w:type="spellStart"/>
      <w:r>
        <w:rPr>
          <w:i/>
        </w:rPr>
        <w:t>staff_medspec</w:t>
      </w:r>
      <w:proofErr w:type="spellEnd"/>
      <w:r>
        <w:t xml:space="preserve"> </w:t>
      </w:r>
      <w:r w:rsidR="00253712">
        <w:t>class</w:t>
      </w:r>
      <w:r>
        <w:t xml:space="preserve"> has a composite primary key consisting of the primary key from </w:t>
      </w:r>
      <w:r>
        <w:rPr>
          <w:i/>
          <w:iCs/>
        </w:rPr>
        <w:t>staff</w:t>
      </w:r>
      <w:r>
        <w:t xml:space="preserve"> and the primary key from </w:t>
      </w:r>
      <w:proofErr w:type="spellStart"/>
      <w:r>
        <w:rPr>
          <w:i/>
          <w:iCs/>
        </w:rPr>
        <w:t>medical_specialty</w:t>
      </w:r>
      <w:proofErr w:type="spellEnd"/>
      <w:r>
        <w:t xml:space="preserve">.  </w:t>
      </w:r>
    </w:p>
    <w:p w:rsidR="00A70482" w:rsidRDefault="00A70482">
      <w:pPr>
        <w:pStyle w:val="FiguresTables"/>
      </w:pPr>
    </w:p>
    <w:p w:rsidR="00A70482" w:rsidRDefault="00A70482">
      <w:pPr>
        <w:pStyle w:val="FiguresTables"/>
        <w:ind w:firstLine="0"/>
      </w:pPr>
    </w:p>
    <w:p w:rsidR="00A70482" w:rsidRDefault="00A70482">
      <w:pPr>
        <w:pStyle w:val="FiguresTables"/>
        <w:ind w:firstLine="0"/>
      </w:pPr>
    </w:p>
    <w:p w:rsidR="00A70482" w:rsidRDefault="00A70482"/>
    <w:p w:rsidR="00A70482" w:rsidRDefault="00A70482">
      <w:pPr>
        <w:pStyle w:val="BodyTextIndent"/>
      </w:pPr>
      <w:r>
        <w:lastRenderedPageBreak/>
        <w:t xml:space="preserve">The hospital provides patients with various medical services.  Services are categorized for insurance reporting purposes because insurance companies expect hospitals to use standard reporting categories and service codes.  The hospital maintains data about services in a </w:t>
      </w:r>
      <w:r>
        <w:rPr>
          <w:i/>
          <w:iCs/>
        </w:rPr>
        <w:t>service</w:t>
      </w:r>
      <w:r>
        <w:t xml:space="preserve"> </w:t>
      </w:r>
      <w:r w:rsidR="00253712">
        <w:t>class</w:t>
      </w:r>
      <w:r>
        <w:t xml:space="preserve">.  Additionally, a </w:t>
      </w:r>
      <w:proofErr w:type="spellStart"/>
      <w:r>
        <w:rPr>
          <w:i/>
          <w:iCs/>
        </w:rPr>
        <w:t>service_cat</w:t>
      </w:r>
      <w:proofErr w:type="spellEnd"/>
      <w:r>
        <w:t xml:space="preserve"> (category) </w:t>
      </w:r>
      <w:r w:rsidR="00253712">
        <w:t>class</w:t>
      </w:r>
      <w:r>
        <w:t xml:space="preserve"> stores validation data about service code categories.  The relationship between a </w:t>
      </w:r>
      <w:proofErr w:type="spellStart"/>
      <w:r>
        <w:rPr>
          <w:i/>
          <w:iCs/>
        </w:rPr>
        <w:t>service_cat</w:t>
      </w:r>
      <w:proofErr w:type="spellEnd"/>
      <w:r>
        <w:t xml:space="preserve"> and </w:t>
      </w:r>
      <w:r>
        <w:rPr>
          <w:i/>
          <w:iCs/>
        </w:rPr>
        <w:t>service</w:t>
      </w:r>
      <w:r>
        <w:t xml:space="preserve"> is one-to-many because each service falls into a single category.  </w:t>
      </w:r>
    </w:p>
    <w:p w:rsidR="00A70482" w:rsidRDefault="00A70482"/>
    <w:p w:rsidR="00A70482" w:rsidRDefault="00A70482">
      <w:pPr>
        <w:pStyle w:val="BodyTextIndent"/>
      </w:pPr>
      <w:r>
        <w:t xml:space="preserve">The hospital keeps records of the services provided by a staff member to each patient.  The rendering of a service is termed a </w:t>
      </w:r>
      <w:r>
        <w:rPr>
          <w:i/>
          <w:iCs/>
        </w:rPr>
        <w:t>treatment</w:t>
      </w:r>
      <w:r>
        <w:t xml:space="preserve"> and is implemented by three relationships named </w:t>
      </w:r>
      <w:r>
        <w:rPr>
          <w:i/>
        </w:rPr>
        <w:t>Gets-Treatment</w:t>
      </w:r>
      <w:r>
        <w:t xml:space="preserve">, </w:t>
      </w:r>
      <w:r>
        <w:rPr>
          <w:i/>
        </w:rPr>
        <w:t>Treatment-Provided</w:t>
      </w:r>
      <w:r>
        <w:t xml:space="preserve">, and </w:t>
      </w:r>
      <w:r>
        <w:rPr>
          <w:i/>
        </w:rPr>
        <w:t>Gives-Treatment</w:t>
      </w:r>
      <w:r>
        <w:t xml:space="preserve"> linking </w:t>
      </w:r>
      <w:r>
        <w:rPr>
          <w:i/>
        </w:rPr>
        <w:t>treatment</w:t>
      </w:r>
      <w:r>
        <w:t xml:space="preserve"> to the </w:t>
      </w:r>
      <w:r>
        <w:rPr>
          <w:i/>
        </w:rPr>
        <w:t>patient</w:t>
      </w:r>
      <w:r>
        <w:t xml:space="preserve">, </w:t>
      </w:r>
      <w:r>
        <w:rPr>
          <w:i/>
        </w:rPr>
        <w:t>service</w:t>
      </w:r>
      <w:r>
        <w:t xml:space="preserve">, and </w:t>
      </w:r>
      <w:r>
        <w:rPr>
          <w:i/>
        </w:rPr>
        <w:t>staff</w:t>
      </w:r>
      <w:r>
        <w:t xml:space="preserve"> </w:t>
      </w:r>
      <w:r w:rsidR="00253712">
        <w:t>clas</w:t>
      </w:r>
      <w:bookmarkStart w:id="0" w:name="_GoBack"/>
      <w:bookmarkEnd w:id="0"/>
      <w:r>
        <w:t xml:space="preserve">s, respectively as shown in Figure B.1.  Each </w:t>
      </w:r>
      <w:r>
        <w:rPr>
          <w:i/>
          <w:iCs/>
        </w:rPr>
        <w:t>treatment</w:t>
      </w:r>
      <w:r>
        <w:t xml:space="preserve"> has a unique identifier, the </w:t>
      </w:r>
      <w:proofErr w:type="spellStart"/>
      <w:r>
        <w:rPr>
          <w:i/>
          <w:iCs/>
        </w:rPr>
        <w:t>treatment_number</w:t>
      </w:r>
      <w:proofErr w:type="spellEnd"/>
      <w:r>
        <w:t xml:space="preserve">.   Each </w:t>
      </w:r>
      <w:r w:rsidR="00253712">
        <w:t>class</w:t>
      </w:r>
      <w:r>
        <w:t xml:space="preserve"> related to </w:t>
      </w:r>
      <w:r>
        <w:rPr>
          <w:i/>
        </w:rPr>
        <w:t>treatment</w:t>
      </w:r>
      <w:r>
        <w:t xml:space="preserve"> is linked by storing a FOREIGN KEY column (</w:t>
      </w:r>
      <w:proofErr w:type="spellStart"/>
      <w:r>
        <w:rPr>
          <w:i/>
        </w:rPr>
        <w:t>pat_id</w:t>
      </w:r>
      <w:proofErr w:type="spellEnd"/>
      <w:r>
        <w:t xml:space="preserve">, </w:t>
      </w:r>
      <w:proofErr w:type="spellStart"/>
      <w:r>
        <w:rPr>
          <w:i/>
        </w:rPr>
        <w:t>service_id</w:t>
      </w:r>
      <w:proofErr w:type="spellEnd"/>
      <w:r>
        <w:t xml:space="preserve">, and </w:t>
      </w:r>
      <w:proofErr w:type="spellStart"/>
      <w:r>
        <w:rPr>
          <w:i/>
        </w:rPr>
        <w:t>staff_id</w:t>
      </w:r>
      <w:proofErr w:type="spellEnd"/>
      <w:r>
        <w:t xml:space="preserve">) in the </w:t>
      </w:r>
      <w:r>
        <w:rPr>
          <w:i/>
        </w:rPr>
        <w:t>treatment</w:t>
      </w:r>
      <w:r>
        <w:t xml:space="preserve"> </w:t>
      </w:r>
      <w:r w:rsidR="00253712">
        <w:t>class</w:t>
      </w:r>
      <w:r>
        <w:t xml:space="preserve">.  The hospital maintains information about treatments including the patient, staff member, and service as well as the date/time of the treatment and the charge.  Additional comments regarding each treatment are also recorded.  These comments may include diagnosis information.  </w:t>
      </w:r>
    </w:p>
    <w:p w:rsidR="00A70482" w:rsidRDefault="00A70482"/>
    <w:p w:rsidR="00A70482" w:rsidRDefault="00A70482" w:rsidP="003651F9">
      <w:pPr>
        <w:pStyle w:val="BodyTextIndent"/>
      </w:pPr>
      <w:r>
        <w:t xml:space="preserve">Physicians prescribe medicines to be administered to patients.  The hospital stores medicines in its internal pharmacy department.  Information about medicines that are stocked is stored in the </w:t>
      </w:r>
      <w:r>
        <w:rPr>
          <w:i/>
          <w:iCs/>
        </w:rPr>
        <w:t>medicine</w:t>
      </w:r>
      <w:r>
        <w:t xml:space="preserve"> </w:t>
      </w:r>
      <w:r w:rsidR="00253712">
        <w:t>class</w:t>
      </w:r>
      <w:r>
        <w:t xml:space="preserve">.  The prescription of medicine is an association </w:t>
      </w:r>
      <w:r w:rsidR="00646D82">
        <w:t xml:space="preserve">common object list </w:t>
      </w:r>
      <w:r w:rsidR="00253712">
        <w:t>class</w:t>
      </w:r>
      <w:r>
        <w:t xml:space="preserve"> that relates the </w:t>
      </w:r>
      <w:r>
        <w:rPr>
          <w:i/>
        </w:rPr>
        <w:t>staff</w:t>
      </w:r>
      <w:r>
        <w:t xml:space="preserve">, </w:t>
      </w:r>
      <w:r>
        <w:rPr>
          <w:i/>
        </w:rPr>
        <w:t>patient</w:t>
      </w:r>
      <w:r>
        <w:t xml:space="preserve">, and </w:t>
      </w:r>
      <w:r>
        <w:rPr>
          <w:i/>
        </w:rPr>
        <w:t>medicine</w:t>
      </w:r>
      <w:r>
        <w:t xml:space="preserve"> </w:t>
      </w:r>
      <w:r w:rsidR="00253712">
        <w:t>class</w:t>
      </w:r>
      <w:r w:rsidR="00273CDB">
        <w:t>e</w:t>
      </w:r>
      <w:r>
        <w:t xml:space="preserve">s, and is implemented as the </w:t>
      </w:r>
      <w:r w:rsidR="00253712">
        <w:t>class</w:t>
      </w:r>
      <w:r>
        <w:t xml:space="preserve"> named </w:t>
      </w:r>
      <w:r>
        <w:rPr>
          <w:i/>
          <w:iCs/>
        </w:rPr>
        <w:t>prescription</w:t>
      </w:r>
      <w:r>
        <w:rPr>
          <w:iCs/>
        </w:rPr>
        <w:t xml:space="preserve"> with three one-to-many relationships named </w:t>
      </w:r>
      <w:r>
        <w:rPr>
          <w:i/>
          <w:iCs/>
        </w:rPr>
        <w:t>Orders-Prescription</w:t>
      </w:r>
      <w:r>
        <w:rPr>
          <w:iCs/>
        </w:rPr>
        <w:t xml:space="preserve">, </w:t>
      </w:r>
      <w:r>
        <w:rPr>
          <w:i/>
          <w:iCs/>
        </w:rPr>
        <w:t>Gets-Prescription</w:t>
      </w:r>
      <w:r>
        <w:rPr>
          <w:iCs/>
        </w:rPr>
        <w:t xml:space="preserve">, and </w:t>
      </w:r>
      <w:r>
        <w:rPr>
          <w:i/>
          <w:iCs/>
        </w:rPr>
        <w:t>Medicine-Provided</w:t>
      </w:r>
      <w:r>
        <w:t xml:space="preserve">.  </w:t>
      </w:r>
    </w:p>
    <w:sectPr w:rsidR="00A70482">
      <w:headerReference w:type="default" r:id="rId10"/>
      <w:footerReference w:type="default" r:id="rId11"/>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237" w:rsidRDefault="00376237">
      <w:r>
        <w:separator/>
      </w:r>
    </w:p>
  </w:endnote>
  <w:endnote w:type="continuationSeparator" w:id="0">
    <w:p w:rsidR="00376237" w:rsidRDefault="0037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482" w:rsidRDefault="00A70482">
    <w:pPr>
      <w:pStyle w:val="Footer"/>
      <w:tabs>
        <w:tab w:val="clear" w:pos="8640"/>
        <w:tab w:val="right" w:pos="9360"/>
      </w:tabs>
      <w:jc w:val="both"/>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4908A1">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237" w:rsidRDefault="00376237">
      <w:r>
        <w:separator/>
      </w:r>
    </w:p>
  </w:footnote>
  <w:footnote w:type="continuationSeparator" w:id="0">
    <w:p w:rsidR="00376237" w:rsidRDefault="00376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482" w:rsidRDefault="00A70482">
    <w:pPr>
      <w:pStyle w:val="Header"/>
    </w:pPr>
  </w:p>
  <w:p w:rsidR="00A70482" w:rsidRDefault="00A70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8E263E"/>
    <w:lvl w:ilvl="0">
      <w:start w:val="1"/>
      <w:numFmt w:val="decimal"/>
      <w:lvlText w:val="%1."/>
      <w:lvlJc w:val="left"/>
      <w:pPr>
        <w:tabs>
          <w:tab w:val="num" w:pos="1800"/>
        </w:tabs>
        <w:ind w:left="1800" w:hanging="360"/>
      </w:pPr>
    </w:lvl>
  </w:abstractNum>
  <w:abstractNum w:abstractNumId="1">
    <w:nsid w:val="FFFFFF7D"/>
    <w:multiLevelType w:val="singleLevel"/>
    <w:tmpl w:val="79726C88"/>
    <w:lvl w:ilvl="0">
      <w:start w:val="1"/>
      <w:numFmt w:val="decimal"/>
      <w:lvlText w:val="%1."/>
      <w:lvlJc w:val="left"/>
      <w:pPr>
        <w:tabs>
          <w:tab w:val="num" w:pos="1440"/>
        </w:tabs>
        <w:ind w:left="1440" w:hanging="360"/>
      </w:pPr>
    </w:lvl>
  </w:abstractNum>
  <w:abstractNum w:abstractNumId="2">
    <w:nsid w:val="FFFFFF7E"/>
    <w:multiLevelType w:val="singleLevel"/>
    <w:tmpl w:val="F5705D24"/>
    <w:lvl w:ilvl="0">
      <w:start w:val="1"/>
      <w:numFmt w:val="decimal"/>
      <w:lvlText w:val="%1."/>
      <w:lvlJc w:val="left"/>
      <w:pPr>
        <w:tabs>
          <w:tab w:val="num" w:pos="1080"/>
        </w:tabs>
        <w:ind w:left="1080" w:hanging="360"/>
      </w:pPr>
    </w:lvl>
  </w:abstractNum>
  <w:abstractNum w:abstractNumId="3">
    <w:nsid w:val="FFFFFF7F"/>
    <w:multiLevelType w:val="singleLevel"/>
    <w:tmpl w:val="5A829484"/>
    <w:lvl w:ilvl="0">
      <w:start w:val="1"/>
      <w:numFmt w:val="decimal"/>
      <w:lvlText w:val="%1."/>
      <w:lvlJc w:val="left"/>
      <w:pPr>
        <w:tabs>
          <w:tab w:val="num" w:pos="720"/>
        </w:tabs>
        <w:ind w:left="720" w:hanging="360"/>
      </w:pPr>
    </w:lvl>
  </w:abstractNum>
  <w:abstractNum w:abstractNumId="4">
    <w:nsid w:val="FFFFFF80"/>
    <w:multiLevelType w:val="singleLevel"/>
    <w:tmpl w:val="1BAAA8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5081E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8E439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912B3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EE62434"/>
    <w:lvl w:ilvl="0">
      <w:start w:val="1"/>
      <w:numFmt w:val="decimal"/>
      <w:lvlText w:val="%1."/>
      <w:lvlJc w:val="left"/>
      <w:pPr>
        <w:tabs>
          <w:tab w:val="num" w:pos="360"/>
        </w:tabs>
        <w:ind w:left="360" w:hanging="360"/>
      </w:pPr>
    </w:lvl>
  </w:abstractNum>
  <w:abstractNum w:abstractNumId="9">
    <w:nsid w:val="FFFFFF89"/>
    <w:multiLevelType w:val="singleLevel"/>
    <w:tmpl w:val="4F22423A"/>
    <w:lvl w:ilvl="0">
      <w:start w:val="1"/>
      <w:numFmt w:val="bullet"/>
      <w:lvlText w:val=""/>
      <w:lvlJc w:val="left"/>
      <w:pPr>
        <w:tabs>
          <w:tab w:val="num" w:pos="360"/>
        </w:tabs>
        <w:ind w:left="360" w:hanging="360"/>
      </w:pPr>
      <w:rPr>
        <w:rFonts w:ascii="Symbol" w:hAnsi="Symbol" w:hint="default"/>
      </w:rPr>
    </w:lvl>
  </w:abstractNum>
  <w:abstractNum w:abstractNumId="10">
    <w:nsid w:val="57D544BD"/>
    <w:multiLevelType w:val="hybridMultilevel"/>
    <w:tmpl w:val="9552D0B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4F"/>
    <w:rsid w:val="00027F68"/>
    <w:rsid w:val="00253712"/>
    <w:rsid w:val="00257A12"/>
    <w:rsid w:val="00273CDB"/>
    <w:rsid w:val="002F6D50"/>
    <w:rsid w:val="00345033"/>
    <w:rsid w:val="003651F9"/>
    <w:rsid w:val="00376237"/>
    <w:rsid w:val="00471E0D"/>
    <w:rsid w:val="004908A1"/>
    <w:rsid w:val="00514F72"/>
    <w:rsid w:val="0054144F"/>
    <w:rsid w:val="005D5EDC"/>
    <w:rsid w:val="00600544"/>
    <w:rsid w:val="00623FCB"/>
    <w:rsid w:val="00646D82"/>
    <w:rsid w:val="00654664"/>
    <w:rsid w:val="0066729D"/>
    <w:rsid w:val="00753B0F"/>
    <w:rsid w:val="00946B44"/>
    <w:rsid w:val="009907D2"/>
    <w:rsid w:val="00995CE0"/>
    <w:rsid w:val="009B168D"/>
    <w:rsid w:val="009C65D0"/>
    <w:rsid w:val="00A3629A"/>
    <w:rsid w:val="00A60DDA"/>
    <w:rsid w:val="00A70482"/>
    <w:rsid w:val="00A823D4"/>
    <w:rsid w:val="00AA2BFE"/>
    <w:rsid w:val="00B00CDE"/>
    <w:rsid w:val="00BC692B"/>
    <w:rsid w:val="00BF0FB8"/>
    <w:rsid w:val="00C32B05"/>
    <w:rsid w:val="00CE2518"/>
    <w:rsid w:val="00CE410D"/>
    <w:rsid w:val="00D129EB"/>
    <w:rsid w:val="00D503DC"/>
    <w:rsid w:val="00DA662F"/>
    <w:rsid w:val="00DB4889"/>
    <w:rsid w:val="00EA53F0"/>
    <w:rsid w:val="00ED4FDD"/>
    <w:rsid w:val="00F05EF7"/>
    <w:rsid w:val="00F13BC1"/>
    <w:rsid w:val="00FA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spacing w:before="240" w:after="240"/>
      <w:outlineLvl w:val="1"/>
    </w:pPr>
    <w:rPr>
      <w:rFonts w:ascii="Arial" w:hAnsi="Arial"/>
      <w:b/>
      <w:sz w:val="24"/>
      <w:szCs w:val="24"/>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outlineLvl w:val="2"/>
    </w:pPr>
    <w:rPr>
      <w:rFonts w:ascii="Courier New" w:hAnsi="Courier New" w:cs="Courier New"/>
      <w:b/>
      <w:bCs/>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240"/>
      <w:ind w:left="720"/>
      <w:outlineLvl w:val="5"/>
    </w:pPr>
    <w:rPr>
      <w:rFonts w:ascii="Arial" w:hAnsi="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rFonts w:ascii="Arial" w:hAnsi="Arial" w:cs="Arial"/>
      <w:b/>
      <w:bCs/>
      <w:sz w:val="24"/>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Indent">
    <w:name w:val="Body Text Indent"/>
    <w:basedOn w:val="Normal"/>
    <w:pPr>
      <w:spacing w:line="480" w:lineRule="auto"/>
      <w:ind w:firstLine="720"/>
      <w:jc w:val="both"/>
    </w:pPr>
    <w:rPr>
      <w:sz w:val="24"/>
      <w:szCs w:val="24"/>
    </w:rPr>
  </w:style>
  <w:style w:type="paragraph" w:styleId="NormalIndent">
    <w:name w:val="Normal Indent"/>
    <w:basedOn w:val="Normal"/>
    <w:pPr>
      <w:ind w:left="720"/>
    </w:pPr>
  </w:style>
  <w:style w:type="paragraph" w:customStyle="1" w:styleId="ShortReturnAddress">
    <w:name w:val="Short Return Address"/>
    <w:basedOn w:val="Normal"/>
  </w:style>
  <w:style w:type="paragraph" w:styleId="Signature">
    <w:name w:val="Signature"/>
    <w:basedOn w:val="Normal"/>
    <w:pPr>
      <w:ind w:left="4320"/>
    </w:pPr>
  </w:style>
  <w:style w:type="paragraph" w:customStyle="1" w:styleId="PPLine">
    <w:name w:val="PP Line"/>
    <w:basedOn w:val="Signature"/>
  </w:style>
  <w:style w:type="paragraph" w:customStyle="1" w:styleId="BodyTextIndentTimesRoman12Pt">
    <w:name w:val="Body Text Indent Times Roman 12 Pt"/>
    <w:basedOn w:val="BodyTextIndent"/>
    <w:pPr>
      <w:ind w:left="720"/>
    </w:pPr>
  </w:style>
  <w:style w:type="character" w:customStyle="1" w:styleId="BodyTextIndentChar">
    <w:name w:val="Body Text Indent Char"/>
    <w:basedOn w:val="DefaultParagraphFont"/>
    <w:rPr>
      <w:sz w:val="24"/>
      <w:szCs w:val="24"/>
      <w:lang w:val="en-US" w:eastAsia="en-US" w:bidi="ar-SA"/>
    </w:rPr>
  </w:style>
  <w:style w:type="character" w:customStyle="1" w:styleId="BodyTextIndentTimesRoman12PtChar">
    <w:name w:val="Body Text Indent Times Roman 12 Pt Char"/>
    <w:basedOn w:val="BodyTextIndentChar"/>
    <w:rPr>
      <w:sz w:val="24"/>
      <w:szCs w:val="24"/>
      <w:lang w:val="en-US" w:eastAsia="en-US" w:bidi="ar-SA"/>
    </w:rPr>
  </w:style>
  <w:style w:type="paragraph" w:customStyle="1" w:styleId="FiguresTables">
    <w:name w:val="FiguresTables"/>
    <w:basedOn w:val="BodyTextIndent"/>
    <w:pPr>
      <w:keepNext/>
      <w:spacing w:before="240" w:after="120"/>
      <w:jc w:val="center"/>
    </w:pPr>
    <w:rPr>
      <w:rFonts w:ascii="Arial" w:hAnsi="Arial"/>
      <w:b/>
    </w:rPr>
  </w:style>
  <w:style w:type="paragraph" w:customStyle="1" w:styleId="SQLCode">
    <w:name w:val="SQLCode"/>
    <w:basedOn w:val="Normal"/>
    <w:rPr>
      <w:rFonts w:ascii="Courier New" w:hAnsi="Courier New"/>
      <w:sz w:val="18"/>
      <w:szCs w:val="18"/>
    </w:rPr>
  </w:style>
  <w:style w:type="character" w:styleId="Strong">
    <w:name w:val="Strong"/>
    <w:basedOn w:val="DefaultParagraphFont"/>
    <w:qFormat/>
    <w:rPr>
      <w:b/>
      <w:bCs/>
    </w:rPr>
  </w:style>
  <w:style w:type="paragraph" w:customStyle="1" w:styleId="StyleFiguresTablesFirstline0">
    <w:name w:val="Style FiguresTables + First line:  0&quot;"/>
    <w:basedOn w:val="FiguresTables"/>
    <w:pPr>
      <w:spacing w:before="120" w:line="240" w:lineRule="auto"/>
      <w:ind w:firstLine="0"/>
    </w:pPr>
    <w:rPr>
      <w:bCs/>
      <w:szCs w:val="20"/>
    </w:rPr>
  </w:style>
  <w:style w:type="paragraph" w:customStyle="1" w:styleId="StyleFiguresTablesFirstline01">
    <w:name w:val="Style FiguresTables + First line:  0&quot;1"/>
    <w:basedOn w:val="FiguresTables"/>
    <w:pPr>
      <w:ind w:firstLine="0"/>
    </w:pPr>
    <w:rPr>
      <w:bCs/>
      <w:szCs w:val="20"/>
    </w:rPr>
  </w:style>
  <w:style w:type="paragraph" w:styleId="BalloonText">
    <w:name w:val="Balloon Text"/>
    <w:basedOn w:val="Normal"/>
    <w:link w:val="BalloonTextChar"/>
    <w:uiPriority w:val="99"/>
    <w:semiHidden/>
    <w:unhideWhenUsed/>
    <w:rsid w:val="00DB4889"/>
    <w:rPr>
      <w:rFonts w:ascii="Tahoma" w:hAnsi="Tahoma" w:cs="Tahoma"/>
      <w:sz w:val="16"/>
      <w:szCs w:val="16"/>
    </w:rPr>
  </w:style>
  <w:style w:type="character" w:customStyle="1" w:styleId="BalloonTextChar">
    <w:name w:val="Balloon Text Char"/>
    <w:basedOn w:val="DefaultParagraphFont"/>
    <w:link w:val="BalloonText"/>
    <w:uiPriority w:val="99"/>
    <w:semiHidden/>
    <w:rsid w:val="00DB48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spacing w:before="240" w:after="240"/>
      <w:outlineLvl w:val="1"/>
    </w:pPr>
    <w:rPr>
      <w:rFonts w:ascii="Arial" w:hAnsi="Arial"/>
      <w:b/>
      <w:sz w:val="24"/>
      <w:szCs w:val="24"/>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outlineLvl w:val="2"/>
    </w:pPr>
    <w:rPr>
      <w:rFonts w:ascii="Courier New" w:hAnsi="Courier New" w:cs="Courier New"/>
      <w:b/>
      <w:bCs/>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240"/>
      <w:ind w:left="720"/>
      <w:outlineLvl w:val="5"/>
    </w:pPr>
    <w:rPr>
      <w:rFonts w:ascii="Arial" w:hAnsi="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rFonts w:ascii="Arial" w:hAnsi="Arial" w:cs="Arial"/>
      <w:b/>
      <w:bCs/>
      <w:sz w:val="24"/>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Indent">
    <w:name w:val="Body Text Indent"/>
    <w:basedOn w:val="Normal"/>
    <w:pPr>
      <w:spacing w:line="480" w:lineRule="auto"/>
      <w:ind w:firstLine="720"/>
      <w:jc w:val="both"/>
    </w:pPr>
    <w:rPr>
      <w:sz w:val="24"/>
      <w:szCs w:val="24"/>
    </w:rPr>
  </w:style>
  <w:style w:type="paragraph" w:styleId="NormalIndent">
    <w:name w:val="Normal Indent"/>
    <w:basedOn w:val="Normal"/>
    <w:pPr>
      <w:ind w:left="720"/>
    </w:pPr>
  </w:style>
  <w:style w:type="paragraph" w:customStyle="1" w:styleId="ShortReturnAddress">
    <w:name w:val="Short Return Address"/>
    <w:basedOn w:val="Normal"/>
  </w:style>
  <w:style w:type="paragraph" w:styleId="Signature">
    <w:name w:val="Signature"/>
    <w:basedOn w:val="Normal"/>
    <w:pPr>
      <w:ind w:left="4320"/>
    </w:pPr>
  </w:style>
  <w:style w:type="paragraph" w:customStyle="1" w:styleId="PPLine">
    <w:name w:val="PP Line"/>
    <w:basedOn w:val="Signature"/>
  </w:style>
  <w:style w:type="paragraph" w:customStyle="1" w:styleId="BodyTextIndentTimesRoman12Pt">
    <w:name w:val="Body Text Indent Times Roman 12 Pt"/>
    <w:basedOn w:val="BodyTextIndent"/>
    <w:pPr>
      <w:ind w:left="720"/>
    </w:pPr>
  </w:style>
  <w:style w:type="character" w:customStyle="1" w:styleId="BodyTextIndentChar">
    <w:name w:val="Body Text Indent Char"/>
    <w:basedOn w:val="DefaultParagraphFont"/>
    <w:rPr>
      <w:sz w:val="24"/>
      <w:szCs w:val="24"/>
      <w:lang w:val="en-US" w:eastAsia="en-US" w:bidi="ar-SA"/>
    </w:rPr>
  </w:style>
  <w:style w:type="character" w:customStyle="1" w:styleId="BodyTextIndentTimesRoman12PtChar">
    <w:name w:val="Body Text Indent Times Roman 12 Pt Char"/>
    <w:basedOn w:val="BodyTextIndentChar"/>
    <w:rPr>
      <w:sz w:val="24"/>
      <w:szCs w:val="24"/>
      <w:lang w:val="en-US" w:eastAsia="en-US" w:bidi="ar-SA"/>
    </w:rPr>
  </w:style>
  <w:style w:type="paragraph" w:customStyle="1" w:styleId="FiguresTables">
    <w:name w:val="FiguresTables"/>
    <w:basedOn w:val="BodyTextIndent"/>
    <w:pPr>
      <w:keepNext/>
      <w:spacing w:before="240" w:after="120"/>
      <w:jc w:val="center"/>
    </w:pPr>
    <w:rPr>
      <w:rFonts w:ascii="Arial" w:hAnsi="Arial"/>
      <w:b/>
    </w:rPr>
  </w:style>
  <w:style w:type="paragraph" w:customStyle="1" w:styleId="SQLCode">
    <w:name w:val="SQLCode"/>
    <w:basedOn w:val="Normal"/>
    <w:rPr>
      <w:rFonts w:ascii="Courier New" w:hAnsi="Courier New"/>
      <w:sz w:val="18"/>
      <w:szCs w:val="18"/>
    </w:rPr>
  </w:style>
  <w:style w:type="character" w:styleId="Strong">
    <w:name w:val="Strong"/>
    <w:basedOn w:val="DefaultParagraphFont"/>
    <w:qFormat/>
    <w:rPr>
      <w:b/>
      <w:bCs/>
    </w:rPr>
  </w:style>
  <w:style w:type="paragraph" w:customStyle="1" w:styleId="StyleFiguresTablesFirstline0">
    <w:name w:val="Style FiguresTables + First line:  0&quot;"/>
    <w:basedOn w:val="FiguresTables"/>
    <w:pPr>
      <w:spacing w:before="120" w:line="240" w:lineRule="auto"/>
      <w:ind w:firstLine="0"/>
    </w:pPr>
    <w:rPr>
      <w:bCs/>
      <w:szCs w:val="20"/>
    </w:rPr>
  </w:style>
  <w:style w:type="paragraph" w:customStyle="1" w:styleId="StyleFiguresTablesFirstline01">
    <w:name w:val="Style FiguresTables + First line:  0&quot;1"/>
    <w:basedOn w:val="FiguresTables"/>
    <w:pPr>
      <w:ind w:firstLine="0"/>
    </w:pPr>
    <w:rPr>
      <w:bCs/>
      <w:szCs w:val="20"/>
    </w:rPr>
  </w:style>
  <w:style w:type="paragraph" w:styleId="BalloonText">
    <w:name w:val="Balloon Text"/>
    <w:basedOn w:val="Normal"/>
    <w:link w:val="BalloonTextChar"/>
    <w:uiPriority w:val="99"/>
    <w:semiHidden/>
    <w:unhideWhenUsed/>
    <w:rsid w:val="00DB4889"/>
    <w:rPr>
      <w:rFonts w:ascii="Tahoma" w:hAnsi="Tahoma" w:cs="Tahoma"/>
      <w:sz w:val="16"/>
      <w:szCs w:val="16"/>
    </w:rPr>
  </w:style>
  <w:style w:type="character" w:customStyle="1" w:styleId="BalloonTextChar">
    <w:name w:val="Balloon Text Char"/>
    <w:basedOn w:val="DefaultParagraphFont"/>
    <w:link w:val="BalloonText"/>
    <w:uiPriority w:val="99"/>
    <w:semiHidden/>
    <w:rsid w:val="00DB4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Alton Children's Hospital Case</vt:lpstr>
    </vt:vector>
  </TitlesOfParts>
  <Company>CMIS-SIUE</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Alton Children's Hospital Case</dc:title>
  <dc:creator>Doug B</dc:creator>
  <cp:lastModifiedBy>Peter</cp:lastModifiedBy>
  <cp:revision>3</cp:revision>
  <cp:lastPrinted>2013-04-04T15:47:00Z</cp:lastPrinted>
  <dcterms:created xsi:type="dcterms:W3CDTF">2013-04-04T16:28:00Z</dcterms:created>
  <dcterms:modified xsi:type="dcterms:W3CDTF">2013-04-04T17:17:00Z</dcterms:modified>
</cp:coreProperties>
</file>