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73" w:rsidRDefault="00235373" w:rsidP="00235373">
      <w:pPr>
        <w:pStyle w:val="Heading1"/>
        <w:jc w:val="center"/>
        <w:rPr>
          <w:sz w:val="48"/>
        </w:rPr>
      </w:pPr>
      <w:r>
        <w:rPr>
          <w:sz w:val="48"/>
        </w:rPr>
        <w:t xml:space="preserve">Spring </w:t>
      </w:r>
      <w:r>
        <w:rPr>
          <w:sz w:val="48"/>
        </w:rPr>
        <w:t>Annotations</w:t>
      </w:r>
    </w:p>
    <w:p w:rsidR="00235373" w:rsidRDefault="00235373" w:rsidP="00235373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EnableAutoConfiguration</w:t>
      </w:r>
      <w:proofErr w:type="spellEnd"/>
    </w:p>
    <w:p w:rsidR="00235373" w:rsidRDefault="00235373" w:rsidP="00235373"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Spring Boot automatically configures your application based on the dependencies you have added to the project</w:t>
      </w:r>
    </w:p>
    <w:p w:rsidR="00235373" w:rsidRDefault="00235373" w:rsidP="00235373"/>
    <w:p w:rsidR="00235373" w:rsidRDefault="00235373" w:rsidP="00235373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SpringBootApplication</w:t>
      </w:r>
      <w:proofErr w:type="spellEnd"/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 entry point of the spring boot application is the class contains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SpringBootApplication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annotation and the main method.</w:t>
      </w:r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SpringBootApplication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annotation includes Auto- Configuration, Component Scan, and Spring Boot Configuration.</w:t>
      </w:r>
    </w:p>
    <w:p w:rsidR="00235373" w:rsidRDefault="00235373" w:rsidP="00235373"/>
    <w:p w:rsidR="00235373" w:rsidRDefault="00235373" w:rsidP="00235373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ComponentScan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235373" w:rsidRDefault="00235373" w:rsidP="00235373"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Spring Boot automatically scans all the components included in the project by using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ComponentScan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annotation.</w:t>
      </w:r>
    </w:p>
    <w:p w:rsidR="00235373" w:rsidRDefault="00235373" w:rsidP="00235373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RestController</w:t>
      </w:r>
      <w:proofErr w:type="spellEnd"/>
    </w:p>
    <w:p w:rsidR="00235373" w:rsidRDefault="00235373" w:rsidP="00235373"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to define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RESTful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web services</w:t>
      </w:r>
    </w:p>
    <w:p w:rsidR="00235373" w:rsidRDefault="00235373" w:rsidP="00235373"/>
    <w:p w:rsidR="00235373" w:rsidRDefault="00235373" w:rsidP="00235373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RequestMapping</w:t>
      </w:r>
      <w:proofErr w:type="spellEnd"/>
    </w:p>
    <w:p w:rsidR="00235373" w:rsidRDefault="00235373" w:rsidP="00235373"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write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Request URI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used to provide routing information</w:t>
      </w:r>
    </w:p>
    <w:p w:rsidR="00235373" w:rsidRDefault="00235373" w:rsidP="00235373"/>
    <w:p w:rsidR="00235373" w:rsidRDefault="00235373" w:rsidP="0023537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@Value</w:t>
      </w:r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to read the environment or application property value in Java code</w:t>
      </w:r>
    </w:p>
    <w:p w:rsidR="00235373" w:rsidRPr="00235373" w:rsidRDefault="00235373" w:rsidP="0023537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RequestBody</w:t>
      </w:r>
      <w:proofErr w:type="spellEnd"/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to define the request body content type.</w:t>
      </w:r>
    </w:p>
    <w:p w:rsidR="00235373" w:rsidRPr="00235373" w:rsidRDefault="00235373" w:rsidP="0023537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PathVariable</w:t>
      </w:r>
      <w:proofErr w:type="spellEnd"/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to define the custom or dynamic request URI.</w:t>
      </w:r>
    </w:p>
    <w:p w:rsidR="00235373" w:rsidRPr="00235373" w:rsidRDefault="00235373" w:rsidP="0023537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RequestParam</w:t>
      </w:r>
      <w:proofErr w:type="spellEnd"/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to read the request parameters from the Request URL.</w:t>
      </w:r>
    </w:p>
    <w:p w:rsidR="00235373" w:rsidRPr="00235373" w:rsidRDefault="00235373" w:rsidP="0023537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ControllerAdvice</w:t>
      </w:r>
      <w:proofErr w:type="spellEnd"/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 annotation, to handle the exceptions globally.</w:t>
      </w:r>
    </w:p>
    <w:p w:rsidR="00235373" w:rsidRPr="00235373" w:rsidRDefault="00235373" w:rsidP="0023537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ExceptionHandler</w:t>
      </w:r>
      <w:proofErr w:type="spellEnd"/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 annotation used to handle the specific exceptions and sending the custom responses to the client.</w:t>
      </w:r>
    </w:p>
    <w:p w:rsidR="00235373" w:rsidRPr="00235373" w:rsidRDefault="00235373" w:rsidP="0023537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EnableScheduling</w:t>
      </w:r>
      <w:proofErr w:type="spellEnd"/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to enable the scheduler for your application.</w:t>
      </w:r>
    </w:p>
    <w:p w:rsidR="00235373" w:rsidRPr="00235373" w:rsidRDefault="00235373" w:rsidP="0023537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3537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@Scheduled</w:t>
      </w:r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to trigger the scheduler for a specific time period.</w:t>
      </w:r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35373" w:rsidRDefault="00235373" w:rsidP="00235373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HTMLCode"/>
          <w:rFonts w:eastAsiaTheme="majorEastAsia"/>
          <w:sz w:val="24"/>
          <w:szCs w:val="24"/>
          <w:shd w:val="clear" w:color="auto" w:fill="2B2B2B"/>
        </w:rPr>
        <w:t>@</w:t>
      </w:r>
      <w:proofErr w:type="spellStart"/>
      <w:r>
        <w:rPr>
          <w:rStyle w:val="HTMLCode"/>
          <w:rFonts w:eastAsiaTheme="majorEastAsia"/>
          <w:sz w:val="24"/>
          <w:szCs w:val="24"/>
          <w:shd w:val="clear" w:color="auto" w:fill="2B2B2B"/>
        </w:rPr>
        <w:t>PreDestroy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Style w:val="HTMLCode"/>
          <w:rFonts w:eastAsiaTheme="majorEastAsia"/>
          <w:sz w:val="24"/>
          <w:szCs w:val="24"/>
          <w:shd w:val="clear" w:color="auto" w:fill="2B2B2B"/>
        </w:rPr>
        <w:t>@</w:t>
      </w:r>
      <w:proofErr w:type="spellStart"/>
      <w:r>
        <w:rPr>
          <w:rStyle w:val="HTMLCode"/>
          <w:rFonts w:eastAsiaTheme="majorEastAsia"/>
          <w:sz w:val="24"/>
          <w:szCs w:val="24"/>
          <w:shd w:val="clear" w:color="auto" w:fill="2B2B2B"/>
        </w:rPr>
        <w:t>PostConstruct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 are alternative way for bean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initMethod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destroyMethod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235373" w:rsidRDefault="00235373" w:rsidP="00235373">
      <w:pPr>
        <w:rPr>
          <w:rFonts w:ascii="Arial" w:hAnsi="Arial" w:cs="Arial"/>
          <w:color w:val="000000"/>
          <w:shd w:val="clear" w:color="auto" w:fill="FFFFFF"/>
        </w:rPr>
      </w:pPr>
    </w:p>
    <w:p w:rsidR="00235373" w:rsidRDefault="00235373" w:rsidP="002353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537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@</w:t>
      </w:r>
      <w:proofErr w:type="spellStart"/>
      <w:r w:rsidRPr="0023537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PropertySource</w:t>
      </w:r>
      <w:proofErr w:type="spellEnd"/>
      <w:r w:rsidRPr="00235373">
        <w:rPr>
          <w:rFonts w:ascii="Arial" w:eastAsia="Times New Roman" w:hAnsi="Arial" w:cs="Arial"/>
          <w:color w:val="000000"/>
          <w:sz w:val="24"/>
          <w:szCs w:val="24"/>
        </w:rPr>
        <w:t xml:space="preserve">: provides a simple declarative mechanism for adding a property source to Spring’s Environment. There is a similar annotation for adding an array of property source files </w:t>
      </w:r>
      <w:proofErr w:type="spellStart"/>
      <w:r w:rsidRPr="00235373">
        <w:rPr>
          <w:rFonts w:ascii="Arial" w:eastAsia="Times New Roman" w:hAnsi="Arial" w:cs="Arial"/>
          <w:color w:val="000000"/>
          <w:sz w:val="24"/>
          <w:szCs w:val="24"/>
        </w:rPr>
        <w:t>i.e</w:t>
      </w:r>
      <w:proofErr w:type="spellEnd"/>
      <w:r w:rsidRPr="0023537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3537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@</w:t>
      </w:r>
      <w:proofErr w:type="spellStart"/>
      <w:r w:rsidRPr="0023537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PropertySources</w:t>
      </w:r>
      <w:proofErr w:type="spellEnd"/>
      <w:r w:rsidRPr="0023537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35373" w:rsidRDefault="00235373" w:rsidP="002353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35373" w:rsidRPr="00235373" w:rsidRDefault="00235373" w:rsidP="002353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HTMLCode"/>
          <w:rFonts w:eastAsiaTheme="majorEastAsia"/>
          <w:sz w:val="24"/>
          <w:szCs w:val="24"/>
          <w:shd w:val="clear" w:color="auto" w:fill="2B2B2B"/>
        </w:rPr>
        <w:t>@</w:t>
      </w:r>
      <w:proofErr w:type="spellStart"/>
      <w:r>
        <w:rPr>
          <w:rStyle w:val="HTMLCode"/>
          <w:rFonts w:eastAsiaTheme="majorEastAsia"/>
          <w:sz w:val="24"/>
          <w:szCs w:val="24"/>
          <w:shd w:val="clear" w:color="auto" w:fill="2B2B2B"/>
        </w:rPr>
        <w:t>EnableWebSecurity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is used with @Configuration class to have the Spring Security configuration defined, </w:t>
      </w:r>
      <w:bookmarkStart w:id="0" w:name="_GoBack"/>
      <w:bookmarkEnd w:id="0"/>
    </w:p>
    <w:p w:rsidR="00235373" w:rsidRDefault="00235373" w:rsidP="002353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35373" w:rsidRDefault="00235373" w:rsidP="00235373"/>
    <w:p w:rsidR="00235373" w:rsidRPr="00235373" w:rsidRDefault="00235373" w:rsidP="00235373"/>
    <w:p w:rsidR="00235373" w:rsidRPr="00235373" w:rsidRDefault="00235373" w:rsidP="00235373"/>
    <w:p w:rsidR="00761F2C" w:rsidRDefault="00761F2C"/>
    <w:sectPr w:rsidR="0076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984"/>
    <w:multiLevelType w:val="multilevel"/>
    <w:tmpl w:val="EA16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9D"/>
    <w:rsid w:val="00235373"/>
    <w:rsid w:val="00761F2C"/>
    <w:rsid w:val="00DA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353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35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2018-12-29T15:45:00Z</dcterms:created>
  <dcterms:modified xsi:type="dcterms:W3CDTF">2018-12-29T16:01:00Z</dcterms:modified>
</cp:coreProperties>
</file>