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33" w:rsidRPr="00F55B33" w:rsidRDefault="00F55B33" w:rsidP="00F55B33">
      <w:pPr>
        <w:jc w:val="center"/>
        <w:rPr>
          <w:b/>
          <w:sz w:val="32"/>
        </w:rPr>
      </w:pPr>
      <w:bookmarkStart w:id="0" w:name="_GoBack"/>
      <w:r w:rsidRPr="00F55B33">
        <w:rPr>
          <w:b/>
          <w:sz w:val="32"/>
        </w:rPr>
        <w:t>Java 8 Features</w:t>
      </w:r>
    </w:p>
    <w:bookmarkEnd w:id="0"/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Lambda expression</w:t>
      </w:r>
      <w:r>
        <w:rPr>
          <w:rFonts w:ascii="Verdana" w:hAnsi="Verdana"/>
          <w:color w:val="000000"/>
          <w:sz w:val="21"/>
          <w:szCs w:val="21"/>
        </w:rPr>
        <w:t> − Adds functional processing capability to Java.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Method references</w:t>
      </w:r>
      <w:r>
        <w:rPr>
          <w:rFonts w:ascii="Verdana" w:hAnsi="Verdana"/>
          <w:color w:val="000000"/>
          <w:sz w:val="21"/>
          <w:szCs w:val="21"/>
        </w:rPr>
        <w:t> − Referencing functions by their names instead of invoking them directly. Using functions as parameter.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Default method</w:t>
      </w:r>
      <w:r>
        <w:rPr>
          <w:rFonts w:ascii="Verdana" w:hAnsi="Verdana"/>
          <w:color w:val="000000"/>
          <w:sz w:val="21"/>
          <w:szCs w:val="21"/>
        </w:rPr>
        <w:t> − Interface to have default method implementation.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New tools</w:t>
      </w:r>
      <w:r>
        <w:rPr>
          <w:rFonts w:ascii="Verdana" w:hAnsi="Verdana"/>
          <w:color w:val="000000"/>
          <w:sz w:val="21"/>
          <w:szCs w:val="21"/>
        </w:rPr>
        <w:t> − New compiler tools and utilities are added like ‘</w:t>
      </w:r>
      <w:proofErr w:type="spellStart"/>
      <w:r>
        <w:rPr>
          <w:rFonts w:ascii="Verdana" w:hAnsi="Verdana"/>
          <w:color w:val="000000"/>
          <w:sz w:val="21"/>
          <w:szCs w:val="21"/>
        </w:rPr>
        <w:t>jdeps</w:t>
      </w:r>
      <w:proofErr w:type="spellEnd"/>
      <w:r>
        <w:rPr>
          <w:rFonts w:ascii="Verdana" w:hAnsi="Verdana"/>
          <w:color w:val="000000"/>
          <w:sz w:val="21"/>
          <w:szCs w:val="21"/>
        </w:rPr>
        <w:t>’ to figure out dependencies.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Stream API</w:t>
      </w:r>
      <w:r>
        <w:rPr>
          <w:rFonts w:ascii="Verdana" w:hAnsi="Verdana"/>
          <w:color w:val="000000"/>
          <w:sz w:val="21"/>
          <w:szCs w:val="21"/>
        </w:rPr>
        <w:t> − New stream API to facilitate pipeline processing.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Date Time API</w:t>
      </w:r>
      <w:r>
        <w:rPr>
          <w:rFonts w:ascii="Verdana" w:hAnsi="Verdana"/>
          <w:color w:val="000000"/>
          <w:sz w:val="21"/>
          <w:szCs w:val="21"/>
        </w:rPr>
        <w:t> − Improved date time API.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Optional</w:t>
      </w:r>
      <w:r>
        <w:rPr>
          <w:rFonts w:ascii="Verdana" w:hAnsi="Verdana"/>
          <w:color w:val="000000"/>
          <w:sz w:val="21"/>
          <w:szCs w:val="21"/>
        </w:rPr>
        <w:t> − Emphasis on best practices to handle null values properly.</w:t>
      </w:r>
    </w:p>
    <w:p w:rsidR="00F55B33" w:rsidRDefault="00F55B33" w:rsidP="00F55B3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b/>
          <w:bCs/>
          <w:color w:val="000000"/>
          <w:sz w:val="21"/>
          <w:szCs w:val="21"/>
        </w:rPr>
        <w:t>Nashorn</w:t>
      </w:r>
      <w:proofErr w:type="spellEnd"/>
      <w:r>
        <w:rPr>
          <w:rFonts w:ascii="Verdana" w:hAnsi="Verdana"/>
          <w:b/>
          <w:bCs/>
          <w:color w:val="000000"/>
          <w:sz w:val="21"/>
          <w:szCs w:val="21"/>
        </w:rPr>
        <w:t>, JavaScript Engine</w:t>
      </w:r>
      <w:r>
        <w:rPr>
          <w:rFonts w:ascii="Verdana" w:hAnsi="Verdana"/>
          <w:color w:val="000000"/>
          <w:sz w:val="21"/>
          <w:szCs w:val="21"/>
        </w:rPr>
        <w:t> − A Java-based engine to execute JavaScript code.</w:t>
      </w:r>
    </w:p>
    <w:p w:rsidR="00F55B33" w:rsidRDefault="00F55B33"/>
    <w:sectPr w:rsidR="00F5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69B" w:rsidRDefault="0082069B" w:rsidP="0082069B">
      <w:pPr>
        <w:spacing w:after="0" w:line="240" w:lineRule="auto"/>
      </w:pPr>
      <w:r>
        <w:separator/>
      </w:r>
    </w:p>
  </w:endnote>
  <w:endnote w:type="continuationSeparator" w:id="0">
    <w:p w:rsidR="0082069B" w:rsidRDefault="0082069B" w:rsidP="0082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69B" w:rsidRDefault="0082069B" w:rsidP="0082069B">
      <w:pPr>
        <w:spacing w:after="0" w:line="240" w:lineRule="auto"/>
      </w:pPr>
      <w:r>
        <w:separator/>
      </w:r>
    </w:p>
  </w:footnote>
  <w:footnote w:type="continuationSeparator" w:id="0">
    <w:p w:rsidR="0082069B" w:rsidRDefault="0082069B" w:rsidP="0082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068"/>
    <w:multiLevelType w:val="multilevel"/>
    <w:tmpl w:val="3148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3"/>
    <w:rsid w:val="0082069B"/>
    <w:rsid w:val="00F5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259DC"/>
  <w15:chartTrackingRefBased/>
  <w15:docId w15:val="{021422F2-B0DC-41A2-AB89-AA276B9E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1</cp:revision>
  <dcterms:created xsi:type="dcterms:W3CDTF">2018-12-11T13:36:00Z</dcterms:created>
  <dcterms:modified xsi:type="dcterms:W3CDTF">2018-12-13T13:37:00Z</dcterms:modified>
</cp:coreProperties>
</file>