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Cashless RFID System</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Definitions</w:t>
      </w:r>
    </w:p>
    <w:p w:rsidR="00000000" w:rsidDel="00000000" w:rsidP="00000000" w:rsidRDefault="00000000" w:rsidRPr="00000000" w14:paraId="00000003">
      <w:pPr>
        <w:contextualSpacing w:val="0"/>
        <w:rPr>
          <w:b w:val="1"/>
        </w:rPr>
      </w:pPr>
      <w:r w:rsidDel="00000000" w:rsidR="00000000" w:rsidRPr="00000000">
        <w:rPr>
          <w:b w:val="1"/>
          <w:rtl w:val="0"/>
        </w:rPr>
        <w:t xml:space="preserve">TODO (Daniel)</w:t>
      </w:r>
    </w:p>
    <w:p w:rsidR="00000000" w:rsidDel="00000000" w:rsidP="00000000" w:rsidRDefault="00000000" w:rsidRPr="00000000" w14:paraId="00000004">
      <w:pPr>
        <w:numPr>
          <w:ilvl w:val="0"/>
          <w:numId w:val="8"/>
        </w:numPr>
        <w:ind w:left="720" w:hanging="360"/>
        <w:contextualSpacing w:val="1"/>
        <w:rPr>
          <w:b w:val="1"/>
          <w:u w:val="none"/>
        </w:rPr>
      </w:pPr>
      <w:r w:rsidDel="00000000" w:rsidR="00000000" w:rsidRPr="00000000">
        <w:rPr>
          <w:b w:val="1"/>
          <w:rtl w:val="0"/>
        </w:rPr>
        <w:t xml:space="preserve">Event: </w:t>
      </w:r>
      <w:r w:rsidDel="00000000" w:rsidR="00000000" w:rsidRPr="00000000">
        <w:rPr>
          <w:rtl w:val="0"/>
        </w:rPr>
        <w:t xml:space="preserve">Single / Multi day Music festivals, conferences, corporate events and so on.</w:t>
      </w:r>
    </w:p>
    <w:p w:rsidR="00000000" w:rsidDel="00000000" w:rsidP="00000000" w:rsidRDefault="00000000" w:rsidRPr="00000000" w14:paraId="00000005">
      <w:pPr>
        <w:numPr>
          <w:ilvl w:val="0"/>
          <w:numId w:val="8"/>
        </w:numPr>
        <w:ind w:left="720" w:hanging="360"/>
        <w:contextualSpacing w:val="1"/>
        <w:rPr>
          <w:b w:val="1"/>
          <w:u w:val="none"/>
        </w:rPr>
      </w:pPr>
      <w:r w:rsidDel="00000000" w:rsidR="00000000" w:rsidRPr="00000000">
        <w:rPr>
          <w:b w:val="1"/>
          <w:rtl w:val="0"/>
        </w:rPr>
        <w:t xml:space="preserve">Attendee: </w:t>
      </w:r>
      <w:r w:rsidDel="00000000" w:rsidR="00000000" w:rsidRPr="00000000">
        <w:rPr>
          <w:rtl w:val="0"/>
        </w:rPr>
        <w:t xml:space="preserve">Customers. Regular people that bought, subscribed or somehow got a ticket to the event.</w:t>
      </w:r>
    </w:p>
    <w:p w:rsidR="00000000" w:rsidDel="00000000" w:rsidP="00000000" w:rsidRDefault="00000000" w:rsidRPr="00000000" w14:paraId="00000006">
      <w:pPr>
        <w:numPr>
          <w:ilvl w:val="0"/>
          <w:numId w:val="8"/>
        </w:numPr>
        <w:ind w:left="720" w:hanging="360"/>
        <w:contextualSpacing w:val="1"/>
        <w:rPr>
          <w:b w:val="1"/>
          <w:u w:val="none"/>
        </w:rPr>
      </w:pPr>
      <w:r w:rsidDel="00000000" w:rsidR="00000000" w:rsidRPr="00000000">
        <w:rPr>
          <w:b w:val="1"/>
          <w:rtl w:val="0"/>
        </w:rPr>
        <w:t xml:space="preserve">Wristband: </w:t>
      </w:r>
      <w:r w:rsidDel="00000000" w:rsidR="00000000" w:rsidRPr="00000000">
        <w:rPr>
          <w:rtl w:val="0"/>
        </w:rPr>
        <w:t xml:space="preserve">An RFID-enabled wristband which represents the ticket itself and identification of the attendee. The attendee that owns the wristband has the right to get into the event. The wristband will also work as an e-wallet, the attendee will be able to top-up money into the wristband prior or during the event and use the wristband as payment method for any kind of products and services the event sells.</w:t>
      </w:r>
    </w:p>
    <w:p w:rsidR="00000000" w:rsidDel="00000000" w:rsidP="00000000" w:rsidRDefault="00000000" w:rsidRPr="00000000" w14:paraId="00000007">
      <w:pPr>
        <w:numPr>
          <w:ilvl w:val="0"/>
          <w:numId w:val="8"/>
        </w:numPr>
        <w:spacing w:after="0" w:lineRule="auto"/>
        <w:ind w:left="720" w:hanging="360"/>
        <w:contextualSpacing w:val="1"/>
        <w:rPr/>
      </w:pPr>
      <w:r w:rsidDel="00000000" w:rsidR="00000000" w:rsidRPr="00000000">
        <w:rPr>
          <w:b w:val="1"/>
          <w:rtl w:val="0"/>
        </w:rPr>
        <w:t xml:space="preserve">WUID</w:t>
      </w:r>
      <w:r w:rsidDel="00000000" w:rsidR="00000000" w:rsidRPr="00000000">
        <w:rPr>
          <w:rtl w:val="0"/>
        </w:rPr>
        <w:t xml:space="preserve">: Wristband Unique Identifier</w:t>
      </w:r>
    </w:p>
    <w:p w:rsidR="00000000" w:rsidDel="00000000" w:rsidP="00000000" w:rsidRDefault="00000000" w:rsidRPr="00000000" w14:paraId="00000008">
      <w:pPr>
        <w:numPr>
          <w:ilvl w:val="0"/>
          <w:numId w:val="8"/>
        </w:numPr>
        <w:ind w:left="720" w:hanging="360"/>
        <w:contextualSpacing w:val="1"/>
        <w:rPr>
          <w:b w:val="1"/>
          <w:u w:val="none"/>
        </w:rPr>
      </w:pPr>
      <w:r w:rsidDel="00000000" w:rsidR="00000000" w:rsidRPr="00000000">
        <w:rPr>
          <w:b w:val="1"/>
          <w:rtl w:val="0"/>
        </w:rPr>
        <w:t xml:space="preserve">Desktop POS: </w:t>
      </w:r>
      <w:r w:rsidDel="00000000" w:rsidR="00000000" w:rsidRPr="00000000">
        <w:rPr>
          <w:rtl w:val="0"/>
        </w:rPr>
        <w:t xml:space="preserve">A Point of Sale solution that runs into a PC.</w:t>
      </w:r>
    </w:p>
    <w:p w:rsidR="00000000" w:rsidDel="00000000" w:rsidP="00000000" w:rsidRDefault="00000000" w:rsidRPr="00000000" w14:paraId="00000009">
      <w:pPr>
        <w:numPr>
          <w:ilvl w:val="0"/>
          <w:numId w:val="8"/>
        </w:numPr>
        <w:ind w:left="720" w:hanging="360"/>
        <w:contextualSpacing w:val="1"/>
        <w:rPr>
          <w:b w:val="1"/>
          <w:u w:val="none"/>
        </w:rPr>
      </w:pPr>
      <w:r w:rsidDel="00000000" w:rsidR="00000000" w:rsidRPr="00000000">
        <w:rPr>
          <w:b w:val="1"/>
          <w:rtl w:val="0"/>
        </w:rPr>
        <w:t xml:space="preserve">PDA POS: </w:t>
      </w:r>
      <w:r w:rsidDel="00000000" w:rsidR="00000000" w:rsidRPr="00000000">
        <w:rPr>
          <w:rtl w:val="0"/>
        </w:rPr>
        <w:t xml:space="preserve">A Point of Sale solution that runs into a handheld device.</w:t>
      </w:r>
      <w:r w:rsidDel="00000000" w:rsidR="00000000" w:rsidRPr="00000000">
        <w:rPr>
          <w:rtl w:val="0"/>
        </w:rPr>
      </w:r>
    </w:p>
    <w:p w:rsidR="00000000" w:rsidDel="00000000" w:rsidP="00000000" w:rsidRDefault="00000000" w:rsidRPr="00000000" w14:paraId="0000000A">
      <w:pPr>
        <w:numPr>
          <w:ilvl w:val="0"/>
          <w:numId w:val="8"/>
        </w:numPr>
        <w:ind w:left="720" w:hanging="360"/>
        <w:contextualSpacing w:val="1"/>
        <w:rPr>
          <w:b w:val="1"/>
          <w:u w:val="none"/>
        </w:rPr>
      </w:pPr>
      <w:r w:rsidDel="00000000" w:rsidR="00000000" w:rsidRPr="00000000">
        <w:rPr>
          <w:b w:val="1"/>
          <w:rtl w:val="0"/>
        </w:rPr>
        <w:t xml:space="preserve">Customer: </w:t>
      </w:r>
      <w:r w:rsidDel="00000000" w:rsidR="00000000" w:rsidRPr="00000000">
        <w:rPr>
          <w:rtl w:val="0"/>
        </w:rPr>
        <w:t xml:space="preserve">the one buying the solution (event organizers)</w:t>
      </w:r>
    </w:p>
    <w:p w:rsidR="00000000" w:rsidDel="00000000" w:rsidP="00000000" w:rsidRDefault="00000000" w:rsidRPr="00000000" w14:paraId="0000000B">
      <w:pPr>
        <w:numPr>
          <w:ilvl w:val="0"/>
          <w:numId w:val="8"/>
        </w:numPr>
        <w:spacing w:after="0" w:lineRule="auto"/>
        <w:ind w:left="720" w:hanging="360"/>
        <w:contextualSpacing w:val="1"/>
        <w:rPr/>
      </w:pPr>
      <w:r w:rsidDel="00000000" w:rsidR="00000000" w:rsidRPr="00000000">
        <w:rPr>
          <w:b w:val="1"/>
          <w:rtl w:val="0"/>
        </w:rPr>
        <w:t xml:space="preserve">CRUD</w:t>
      </w:r>
      <w:r w:rsidDel="00000000" w:rsidR="00000000" w:rsidRPr="00000000">
        <w:rPr>
          <w:rtl w:val="0"/>
        </w:rPr>
        <w:t xml:space="preserve">: Create, Read, Update, Delete</w:t>
      </w:r>
    </w:p>
    <w:p w:rsidR="00000000" w:rsidDel="00000000" w:rsidP="00000000" w:rsidRDefault="00000000" w:rsidRPr="00000000" w14:paraId="0000000C">
      <w:pPr>
        <w:numPr>
          <w:ilvl w:val="0"/>
          <w:numId w:val="8"/>
        </w:numPr>
        <w:spacing w:after="0" w:lineRule="auto"/>
        <w:ind w:left="720" w:hanging="360"/>
        <w:contextualSpacing w:val="1"/>
        <w:rPr>
          <w:b w:val="1"/>
        </w:rPr>
      </w:pPr>
      <w:r w:rsidDel="00000000" w:rsidR="00000000" w:rsidRPr="00000000">
        <w:rPr>
          <w:b w:val="1"/>
          <w:rtl w:val="0"/>
        </w:rPr>
        <w:t xml:space="preserve">client: </w:t>
      </w:r>
      <w:r w:rsidDel="00000000" w:rsidR="00000000" w:rsidRPr="00000000">
        <w:rPr>
          <w:rtl w:val="0"/>
        </w:rPr>
        <w:t xml:space="preserve">the client-side in a client-to-server architecture</w:t>
      </w:r>
    </w:p>
    <w:p w:rsidR="00000000" w:rsidDel="00000000" w:rsidP="00000000" w:rsidRDefault="00000000" w:rsidRPr="00000000" w14:paraId="0000000D">
      <w:pPr>
        <w:numPr>
          <w:ilvl w:val="0"/>
          <w:numId w:val="8"/>
        </w:numPr>
        <w:spacing w:after="0" w:lineRule="auto"/>
        <w:ind w:left="720" w:hanging="360"/>
        <w:contextualSpacing w:val="1"/>
        <w:rPr/>
      </w:pPr>
      <w:r w:rsidDel="00000000" w:rsidR="00000000" w:rsidRPr="00000000">
        <w:rPr>
          <w:b w:val="1"/>
          <w:rtl w:val="0"/>
        </w:rPr>
        <w:t xml:space="preserve">Cashier</w:t>
      </w:r>
      <w:r w:rsidDel="00000000" w:rsidR="00000000" w:rsidRPr="00000000">
        <w:rPr>
          <w:rtl w:val="0"/>
        </w:rPr>
        <w:t xml:space="preserve">: Any of the authorized event's cashier responsible for handle payments</w:t>
      </w:r>
    </w:p>
    <w:p w:rsidR="00000000" w:rsidDel="00000000" w:rsidP="00000000" w:rsidRDefault="00000000" w:rsidRPr="00000000" w14:paraId="0000000E">
      <w:pPr>
        <w:numPr>
          <w:ilvl w:val="0"/>
          <w:numId w:val="8"/>
        </w:numPr>
        <w:spacing w:after="0" w:lineRule="auto"/>
        <w:ind w:left="720" w:hanging="360"/>
        <w:contextualSpacing w:val="1"/>
        <w:rPr/>
      </w:pPr>
      <w:r w:rsidDel="00000000" w:rsidR="00000000" w:rsidRPr="00000000">
        <w:rPr>
          <w:b w:val="1"/>
          <w:rtl w:val="0"/>
        </w:rPr>
        <w:t xml:space="preserve">Crew member</w:t>
      </w:r>
      <w:r w:rsidDel="00000000" w:rsidR="00000000" w:rsidRPr="00000000">
        <w:rPr>
          <w:rtl w:val="0"/>
        </w:rPr>
        <w:t xml:space="preserve">: a waiter/bartender.</w:t>
      </w:r>
    </w:p>
    <w:p w:rsidR="00000000" w:rsidDel="00000000" w:rsidP="00000000" w:rsidRDefault="00000000" w:rsidRPr="00000000" w14:paraId="0000000F">
      <w:pPr>
        <w:spacing w:after="0" w:lineRule="auto"/>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Overview</w:t>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A system to enable to cashless payments in events (e.g. Tomorrowland) via RFID technology. Each event attendee will own a wristband to which it will be possible to top-up amounts (prior or during the event). RFID readers will be available across the event so that attendees can make payments. The payment validation is via proximity only, no PIN or password is required from the attendee.</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Client-side</w:t>
      </w:r>
    </w:p>
    <w:p w:rsidR="00000000" w:rsidDel="00000000" w:rsidP="00000000" w:rsidRDefault="00000000" w:rsidRPr="00000000" w14:paraId="00000014">
      <w:pPr>
        <w:contextualSpacing w:val="0"/>
        <w:rPr/>
      </w:pPr>
      <w:r w:rsidDel="00000000" w:rsidR="00000000" w:rsidRPr="00000000">
        <w:rPr>
          <w:rtl w:val="0"/>
        </w:rPr>
        <w:t xml:space="preserve">There will be several client modules depending on the functionality and  target platforms</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The desktop client is PC-based software targeting Android platform. It assumed that it will be equipped with following input/output devices:</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monitor (with touch-screen input)</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thermal print (for receipts)</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RFID reader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It's also assumed there will be a stable </w:t>
      </w:r>
      <w:r w:rsidDel="00000000" w:rsidR="00000000" w:rsidRPr="00000000">
        <w:rPr>
          <w:rtl w:val="0"/>
        </w:rPr>
        <w:t xml:space="preserve">Internet</w:t>
      </w:r>
      <w:r w:rsidDel="00000000" w:rsidR="00000000" w:rsidRPr="00000000">
        <w:rPr>
          <w:rtl w:val="0"/>
        </w:rPr>
        <w:t xml:space="preserve"> connection available for it.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There can be cases where the internet connection is poor or unavailable, for this cases there will be an offline solution that mirrors the serverless functionality.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This client will provide the following modules:</w:t>
      </w:r>
    </w:p>
    <w:p w:rsidR="00000000" w:rsidDel="00000000" w:rsidP="00000000" w:rsidRDefault="00000000" w:rsidRPr="00000000" w14:paraId="0000002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Cashier Module</w:t>
      </w:r>
    </w:p>
    <w:p w:rsidR="00000000" w:rsidDel="00000000" w:rsidP="00000000" w:rsidRDefault="00000000" w:rsidRPr="00000000" w14:paraId="0000002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User goes to the event cashier and request top-up amount;</w:t>
      </w:r>
    </w:p>
    <w:p w:rsidR="00000000" w:rsidDel="00000000" w:rsidP="00000000" w:rsidRDefault="00000000" w:rsidRPr="00000000" w14:paraId="0000002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Cashier UNLOCKS the terminal;</w:t>
      </w:r>
    </w:p>
    <w:p w:rsidR="00000000" w:rsidDel="00000000" w:rsidP="00000000" w:rsidRDefault="00000000" w:rsidRPr="00000000" w14:paraId="00000023">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User pays the cashier;</w:t>
      </w:r>
      <w:r w:rsidDel="00000000" w:rsidR="00000000" w:rsidRPr="00000000">
        <w:rPr>
          <w:rtl w:val="0"/>
        </w:rPr>
      </w:r>
    </w:p>
    <w:p w:rsidR="00000000" w:rsidDel="00000000" w:rsidP="00000000" w:rsidRDefault="00000000" w:rsidRPr="00000000" w14:paraId="0000002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After payment is ok, the cashier requests the user to tap the wristband to the sensor;</w:t>
      </w:r>
    </w:p>
    <w:p w:rsidR="00000000" w:rsidDel="00000000" w:rsidP="00000000" w:rsidRDefault="00000000" w:rsidRPr="00000000" w14:paraId="0000002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Cashier enters all the information regarding the method payment used [ Debit (Master, Visa, etc), Credit (Master, Visa, etc), money]</w:t>
      </w:r>
    </w:p>
    <w:p w:rsidR="00000000" w:rsidDel="00000000" w:rsidP="00000000" w:rsidRDefault="00000000" w:rsidRPr="00000000" w14:paraId="0000002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System updates user balance.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ab/>
        <w:t xml:space="preserve">* there will be integration with payment systems. For example, the customer might use its own card processing device and after approval, it will manually inform to the top-up module.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Point of Sale (POS) Module: </w:t>
      </w:r>
    </w:p>
    <w:p w:rsidR="00000000" w:rsidDel="00000000" w:rsidP="00000000" w:rsidRDefault="00000000" w:rsidRPr="00000000" w14:paraId="0000002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Attendee arrives to front counter and waits for service;</w:t>
      </w:r>
    </w:p>
    <w:p w:rsidR="00000000" w:rsidDel="00000000" w:rsidP="00000000" w:rsidRDefault="00000000" w:rsidRPr="00000000" w14:paraId="0000002D">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Crew member will UNLOCK the station with his pin and ask user to tap the wristband;</w:t>
      </w:r>
    </w:p>
    <w:p w:rsidR="00000000" w:rsidDel="00000000" w:rsidP="00000000" w:rsidRDefault="00000000" w:rsidRPr="00000000" w14:paraId="0000002E">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The system will unlock and show menu to Crew member;</w:t>
      </w:r>
    </w:p>
    <w:p w:rsidR="00000000" w:rsidDel="00000000" w:rsidP="00000000" w:rsidRDefault="00000000" w:rsidRPr="00000000" w14:paraId="0000002F">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User will ask the products he wants and Crew member will choose at menu;</w:t>
      </w:r>
    </w:p>
    <w:p w:rsidR="00000000" w:rsidDel="00000000" w:rsidP="00000000" w:rsidRDefault="00000000" w:rsidRPr="00000000" w14:paraId="0000003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Crew member asks user tap to confirm;</w:t>
      </w:r>
    </w:p>
    <w:p w:rsidR="00000000" w:rsidDel="00000000" w:rsidP="00000000" w:rsidRDefault="00000000" w:rsidRPr="00000000" w14:paraId="00000031">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If balance is enough, the system will update the Attendee's balance and inform the Crew member the operation was successful.</w:t>
      </w:r>
    </w:p>
    <w:p w:rsidR="00000000" w:rsidDel="00000000" w:rsidP="00000000" w:rsidRDefault="00000000" w:rsidRPr="00000000" w14:paraId="00000032">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Crew member handles the products to Attendee.</w:t>
      </w:r>
    </w:p>
    <w:p w:rsidR="00000000" w:rsidDel="00000000" w:rsidP="00000000" w:rsidRDefault="00000000" w:rsidRPr="00000000" w14:paraId="00000033">
      <w:pPr>
        <w:spacing w:after="0" w:lineRule="auto"/>
        <w:contextualSpacing w:val="0"/>
        <w:rPr/>
      </w:pPr>
      <w:r w:rsidDel="00000000" w:rsidR="00000000" w:rsidRPr="00000000">
        <w:rPr>
          <w:rtl w:val="0"/>
        </w:rPr>
      </w:r>
    </w:p>
    <w:p w:rsidR="00000000" w:rsidDel="00000000" w:rsidP="00000000" w:rsidRDefault="00000000" w:rsidRPr="00000000" w14:paraId="00000034">
      <w:pPr>
        <w:spacing w:after="0" w:lineRule="auto"/>
        <w:contextualSpacing w:val="0"/>
        <w:rPr/>
      </w:pPr>
      <w:r w:rsidDel="00000000" w:rsidR="00000000" w:rsidRPr="00000000">
        <w:rPr>
          <w:rtl w:val="0"/>
        </w:rPr>
        <w:tab/>
        <w:tab/>
        <w:t xml:space="preserve">* there will be no stock management</w:t>
      </w:r>
    </w:p>
    <w:p w:rsidR="00000000" w:rsidDel="00000000" w:rsidP="00000000" w:rsidRDefault="00000000" w:rsidRPr="00000000" w14:paraId="00000035">
      <w:pPr>
        <w:spacing w:after="0" w:lineRule="auto"/>
        <w:contextualSpacing w:val="0"/>
        <w:rPr/>
      </w:pPr>
      <w:r w:rsidDel="00000000" w:rsidR="00000000" w:rsidRPr="00000000">
        <w:rPr>
          <w:rtl w:val="0"/>
        </w:rPr>
      </w:r>
    </w:p>
    <w:p w:rsidR="00000000" w:rsidDel="00000000" w:rsidP="00000000" w:rsidRDefault="00000000" w:rsidRPr="00000000" w14:paraId="00000036">
      <w:pPr>
        <w:spacing w:after="0" w:lineRule="auto"/>
        <w:contextualSpacing w:val="0"/>
        <w:rPr/>
      </w:pPr>
      <w:r w:rsidDel="00000000" w:rsidR="00000000" w:rsidRPr="00000000">
        <w:rPr>
          <w:rtl w:val="0"/>
        </w:rPr>
        <w:tab/>
        <w:tab/>
        <w:t xml:space="preserve">** For both (A) and (B), all activities should be logged, so that clearing can be performed afterwards. The system should also log the cashier ID for auditing, along with the other transactions details.</w:t>
      </w:r>
    </w:p>
    <w:p w:rsidR="00000000" w:rsidDel="00000000" w:rsidP="00000000" w:rsidRDefault="00000000" w:rsidRPr="00000000" w14:paraId="00000037">
      <w:pPr>
        <w:spacing w:after="0" w:lineRule="auto"/>
        <w:contextualSpacing w:val="0"/>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This is Android-based mobile-device [which one </w:t>
      </w:r>
      <w:r w:rsidDel="00000000" w:rsidR="00000000" w:rsidRPr="00000000">
        <w:rPr>
          <w:b w:val="1"/>
          <w:rtl w:val="0"/>
        </w:rPr>
        <w:t xml:space="preserve">we need to decide based on our own needs like network capability, memory, processing capability and so on</w:t>
      </w:r>
      <w:r w:rsidDel="00000000" w:rsidR="00000000" w:rsidRPr="00000000">
        <w:rPr>
          <w:rtl w:val="0"/>
        </w:rPr>
        <w:t xml:space="preserve">]</w:t>
      </w:r>
      <w:r w:rsidDel="00000000" w:rsidR="00000000" w:rsidRPr="00000000">
        <w:rPr>
          <w:rtl w:val="0"/>
        </w:rPr>
        <w:t xml:space="preserve"> capable of reading RFID tags.  It will provide the same POS function as the Desktop version. There won't be top-up for this client.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 xml:space="preserve">* Top-Up is exclusive cashier function described in “A".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 xml:space="preserve">** The system needs to be localized, it means, there will be a dictionary and the system can be configured to be used initially in Portuguese or English, and must be ready to run in any language that the dictionary is built.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A web-based application for attendees to use for several purposes. The web application must be deployed into a domain controlled by the Customer. Basic customization (colors and images) must be provided in a easy way. The attendees will be to use the website to: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Sign-up/Sign-in</w:t>
      </w:r>
    </w:p>
    <w:p w:rsidR="00000000" w:rsidDel="00000000" w:rsidP="00000000" w:rsidRDefault="00000000" w:rsidRPr="00000000" w14:paraId="0000004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Register their </w:t>
      </w:r>
      <w:r w:rsidDel="00000000" w:rsidR="00000000" w:rsidRPr="00000000">
        <w:rPr>
          <w:rtl w:val="0"/>
        </w:rPr>
        <w:t xml:space="preserve">wristband</w:t>
      </w:r>
      <w:r w:rsidDel="00000000" w:rsidR="00000000" w:rsidRPr="00000000">
        <w:rPr>
          <w:rtl w:val="0"/>
        </w:rPr>
        <w:t xml:space="preserve"> </w:t>
      </w:r>
    </w:p>
    <w:p w:rsidR="00000000" w:rsidDel="00000000" w:rsidP="00000000" w:rsidRDefault="00000000" w:rsidRPr="00000000" w14:paraId="0000004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Top-up (</w:t>
      </w:r>
      <w:r w:rsidDel="00000000" w:rsidR="00000000" w:rsidRPr="00000000">
        <w:rPr>
          <w:rtl w:val="0"/>
        </w:rPr>
        <w:t xml:space="preserve">Payment Method to be defined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numPr>
          <w:ilvl w:val="2"/>
          <w:numId w:val="7"/>
        </w:numPr>
        <w:spacing w:after="0" w:lineRule="auto"/>
        <w:ind w:left="2160" w:hanging="360"/>
        <w:rPr/>
      </w:pPr>
      <w:r w:rsidDel="00000000" w:rsidR="00000000" w:rsidRPr="00000000">
        <w:rPr>
          <w:rtl w:val="0"/>
        </w:rPr>
        <w:t xml:space="preserve">User access the event website and creates an account;</w:t>
      </w:r>
    </w:p>
    <w:p w:rsidR="00000000" w:rsidDel="00000000" w:rsidP="00000000" w:rsidRDefault="00000000" w:rsidRPr="00000000" w14:paraId="00000046">
      <w:pPr>
        <w:numPr>
          <w:ilvl w:val="2"/>
          <w:numId w:val="7"/>
        </w:numPr>
        <w:spacing w:after="0" w:lineRule="auto"/>
        <w:ind w:left="2160" w:hanging="360"/>
        <w:contextualSpacing w:val="1"/>
        <w:rPr/>
      </w:pPr>
      <w:r w:rsidDel="00000000" w:rsidR="00000000" w:rsidRPr="00000000">
        <w:rPr>
          <w:rtl w:val="0"/>
        </w:rPr>
        <w:t xml:space="preserve">User binds the wristband to his account using the WUID engraved into the wristband.</w:t>
      </w:r>
    </w:p>
    <w:p w:rsidR="00000000" w:rsidDel="00000000" w:rsidP="00000000" w:rsidRDefault="00000000" w:rsidRPr="00000000" w14:paraId="00000047">
      <w:pPr>
        <w:numPr>
          <w:ilvl w:val="2"/>
          <w:numId w:val="7"/>
        </w:numPr>
        <w:spacing w:after="0" w:lineRule="auto"/>
        <w:ind w:left="2160" w:hanging="360"/>
        <w:contextualSpacing w:val="1"/>
        <w:rPr/>
      </w:pPr>
      <w:r w:rsidDel="00000000" w:rsidR="00000000" w:rsidRPr="00000000">
        <w:rPr>
          <w:rtl w:val="0"/>
        </w:rPr>
        <w:t xml:space="preserve">User top-up money into the wristband via credit or debit card. ( At this point the module will need to integrate to some interface that will charge the user card and inform our system the credit is ok)</w:t>
      </w:r>
    </w:p>
    <w:p w:rsidR="00000000" w:rsidDel="00000000" w:rsidP="00000000" w:rsidRDefault="00000000" w:rsidRPr="00000000" w14:paraId="00000048">
      <w:pPr>
        <w:numPr>
          <w:ilvl w:val="2"/>
          <w:numId w:val="7"/>
        </w:numPr>
        <w:spacing w:after="0" w:lineRule="auto"/>
        <w:ind w:left="2160" w:hanging="360"/>
        <w:contextualSpacing w:val="1"/>
        <w:rPr/>
      </w:pPr>
      <w:r w:rsidDel="00000000" w:rsidR="00000000" w:rsidRPr="00000000">
        <w:rPr>
          <w:rtl w:val="0"/>
        </w:rPr>
        <w:t xml:space="preserve">User gets confirmation and the system updates the user balance.</w:t>
      </w:r>
    </w:p>
    <w:p w:rsidR="00000000" w:rsidDel="00000000" w:rsidP="00000000" w:rsidRDefault="00000000" w:rsidRPr="00000000" w14:paraId="00000049">
      <w:pPr>
        <w:spacing w:after="0" w:lineRule="auto"/>
        <w:ind w:left="1440" w:firstLine="0"/>
        <w:contextualSpacing w:val="0"/>
        <w:rPr/>
      </w:pPr>
      <w:r w:rsidDel="00000000" w:rsidR="00000000" w:rsidRPr="00000000">
        <w:rPr>
          <w:rtl w:val="0"/>
        </w:rPr>
      </w:r>
    </w:p>
    <w:p w:rsidR="00000000" w:rsidDel="00000000" w:rsidP="00000000" w:rsidRDefault="00000000" w:rsidRPr="00000000" w14:paraId="0000004A">
      <w:pPr>
        <w:spacing w:after="0" w:lineRule="auto"/>
        <w:ind w:left="1440" w:firstLine="0"/>
        <w:contextualSpacing w:val="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Admin Website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ab/>
        <w:t xml:space="preserve">Admin or Customer's staff will have access to web portal for different management tasks such as:</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User management (CRUD)</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wristband management (CRUD)</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Reports in general:</w:t>
      </w:r>
    </w:p>
    <w:p w:rsidR="00000000" w:rsidDel="00000000" w:rsidP="00000000" w:rsidRDefault="00000000" w:rsidRPr="00000000" w14:paraId="0000005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POS Sales</w:t>
      </w:r>
    </w:p>
    <w:p w:rsidR="00000000" w:rsidDel="00000000" w:rsidP="00000000" w:rsidRDefault="00000000" w:rsidRPr="00000000" w14:paraId="0000005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By Product</w:t>
      </w:r>
    </w:p>
    <w:p w:rsidR="00000000" w:rsidDel="00000000" w:rsidP="00000000" w:rsidRDefault="00000000" w:rsidRPr="00000000" w14:paraId="0000005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By POS</w:t>
      </w:r>
    </w:p>
    <w:p w:rsidR="00000000" w:rsidDel="00000000" w:rsidP="00000000" w:rsidRDefault="00000000" w:rsidRPr="00000000" w14:paraId="0000005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By operators</w:t>
      </w:r>
    </w:p>
    <w:p w:rsidR="00000000" w:rsidDel="00000000" w:rsidP="00000000" w:rsidRDefault="00000000" w:rsidRPr="00000000" w14:paraId="0000005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By different stores (Bar, restaurant, services that use cashless, etc)</w:t>
      </w:r>
    </w:p>
    <w:p w:rsidR="00000000" w:rsidDel="00000000" w:rsidP="00000000" w:rsidRDefault="00000000" w:rsidRPr="00000000" w14:paraId="000000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Cashier sales:</w:t>
      </w:r>
    </w:p>
    <w:p w:rsidR="00000000" w:rsidDel="00000000" w:rsidP="00000000" w:rsidRDefault="00000000" w:rsidRPr="00000000" w14:paraId="0000005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Credit</w:t>
      </w:r>
    </w:p>
    <w:p w:rsidR="00000000" w:rsidDel="00000000" w:rsidP="00000000" w:rsidRDefault="00000000" w:rsidRPr="00000000" w14:paraId="00000058">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u w:val="none"/>
        </w:rPr>
      </w:pPr>
      <w:r w:rsidDel="00000000" w:rsidR="00000000" w:rsidRPr="00000000">
        <w:rPr>
          <w:rtl w:val="0"/>
        </w:rPr>
        <w:t xml:space="preserve">Master</w:t>
      </w:r>
    </w:p>
    <w:p w:rsidR="00000000" w:rsidDel="00000000" w:rsidP="00000000" w:rsidRDefault="00000000" w:rsidRPr="00000000" w14:paraId="00000059">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u w:val="none"/>
        </w:rPr>
      </w:pPr>
      <w:r w:rsidDel="00000000" w:rsidR="00000000" w:rsidRPr="00000000">
        <w:rPr>
          <w:rtl w:val="0"/>
        </w:rPr>
        <w:t xml:space="preserve">Visa</w:t>
      </w:r>
    </w:p>
    <w:p w:rsidR="00000000" w:rsidDel="00000000" w:rsidP="00000000" w:rsidRDefault="00000000" w:rsidRPr="00000000" w14:paraId="0000005A">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u w:val="none"/>
        </w:rPr>
      </w:pPr>
      <w:r w:rsidDel="00000000" w:rsidR="00000000" w:rsidRPr="00000000">
        <w:rPr>
          <w:rtl w:val="0"/>
        </w:rPr>
        <w:t xml:space="preserve">AMEX</w:t>
      </w:r>
    </w:p>
    <w:p w:rsidR="00000000" w:rsidDel="00000000" w:rsidP="00000000" w:rsidRDefault="00000000" w:rsidRPr="00000000" w14:paraId="0000005B">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u w:val="none"/>
        </w:rPr>
      </w:pPr>
      <w:r w:rsidDel="00000000" w:rsidR="00000000" w:rsidRPr="00000000">
        <w:rPr>
          <w:rtl w:val="0"/>
        </w:rPr>
        <w:t xml:space="preserve">ETC</w:t>
      </w:r>
    </w:p>
    <w:p w:rsidR="00000000" w:rsidDel="00000000" w:rsidP="00000000" w:rsidRDefault="00000000" w:rsidRPr="00000000" w14:paraId="0000005C">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Debit</w:t>
      </w:r>
    </w:p>
    <w:p w:rsidR="00000000" w:rsidDel="00000000" w:rsidP="00000000" w:rsidRDefault="00000000" w:rsidRPr="00000000" w14:paraId="0000005D">
      <w:pPr>
        <w:keepNext w:val="0"/>
        <w:keepLines w:val="0"/>
        <w:widowControl w:val="1"/>
        <w:numPr>
          <w:ilvl w:val="3"/>
          <w:numId w:val="5"/>
        </w:numPr>
        <w:pBdr>
          <w:top w:space="0" w:sz="0" w:val="nil"/>
          <w:left w:space="0" w:sz="0" w:val="nil"/>
          <w:bottom w:space="0" w:sz="0" w:val="nil"/>
          <w:right w:space="0" w:sz="0" w:val="nil"/>
          <w:between w:space="0" w:sz="0" w:val="nil"/>
        </w:pBdr>
        <w:shd w:fill="auto" w:val="clear"/>
        <w:spacing w:after="0" w:before="0" w:line="259" w:lineRule="auto"/>
        <w:ind w:left="3600" w:right="0" w:hanging="360"/>
        <w:contextualSpacing w:val="1"/>
        <w:jc w:val="left"/>
        <w:rPr>
          <w:u w:val="none"/>
        </w:rPr>
      </w:pPr>
      <w:r w:rsidDel="00000000" w:rsidR="00000000" w:rsidRPr="00000000">
        <w:rPr>
          <w:rtl w:val="0"/>
        </w:rPr>
        <w:t xml:space="preserve">By card type too</w:t>
      </w:r>
    </w:p>
    <w:p w:rsidR="00000000" w:rsidDel="00000000" w:rsidP="00000000" w:rsidRDefault="00000000" w:rsidRPr="00000000" w14:paraId="0000005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Cash</w:t>
      </w:r>
    </w:p>
    <w:p w:rsidR="00000000" w:rsidDel="00000000" w:rsidP="00000000" w:rsidRDefault="00000000" w:rsidRPr="00000000" w14:paraId="0000005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Voucher</w:t>
      </w:r>
    </w:p>
    <w:p w:rsidR="00000000" w:rsidDel="00000000" w:rsidP="00000000" w:rsidRDefault="00000000" w:rsidRPr="00000000" w14:paraId="0000006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880" w:right="0" w:hanging="360"/>
        <w:contextualSpacing w:val="1"/>
        <w:jc w:val="left"/>
        <w:rPr>
          <w:u w:val="none"/>
        </w:rPr>
      </w:pPr>
      <w:r w:rsidDel="00000000" w:rsidR="00000000" w:rsidRPr="00000000">
        <w:rPr>
          <w:rtl w:val="0"/>
        </w:rPr>
        <w:t xml:space="preserve">etc</w:t>
      </w:r>
    </w:p>
    <w:p w:rsidR="00000000" w:rsidDel="00000000" w:rsidP="00000000" w:rsidRDefault="00000000" w:rsidRPr="00000000" w14:paraId="0000006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u w:val="none"/>
        </w:rPr>
      </w:pPr>
      <w:r w:rsidDel="00000000" w:rsidR="00000000" w:rsidRPr="00000000">
        <w:rPr>
          <w:rtl w:val="0"/>
        </w:rPr>
        <w:t xml:space="preserve">Performance</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r w:rsidDel="00000000" w:rsidR="00000000" w:rsidRPr="00000000">
        <w:rPr>
          <w:rtl w:val="0"/>
        </w:rPr>
        <w:t xml:space="preserve">(...) what else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 xml:space="preserve">Backend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ab/>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1"/>
          <w:u w:val="none"/>
        </w:rPr>
      </w:pPr>
      <w:r w:rsidDel="00000000" w:rsidR="00000000" w:rsidRPr="00000000">
        <w:rPr>
          <w:b w:val="1"/>
          <w:rtl w:val="0"/>
        </w:rPr>
        <w:t xml:space="preserve">REST-API</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b w:val="1"/>
        </w:rPr>
      </w:pPr>
      <w:r w:rsidDel="00000000" w:rsidR="00000000" w:rsidRPr="00000000">
        <w:rPr>
          <w:b w:val="1"/>
          <w:rtl w:val="0"/>
        </w:rPr>
        <w:tab/>
      </w:r>
    </w:p>
    <w:p w:rsidR="00000000" w:rsidDel="00000000" w:rsidP="00000000" w:rsidRDefault="00000000" w:rsidRPr="00000000" w14:paraId="00000069">
      <w:pPr>
        <w:spacing w:after="0" w:lineRule="auto"/>
        <w:ind w:firstLine="720"/>
        <w:contextualSpacing w:val="0"/>
        <w:rPr/>
      </w:pPr>
      <w:r w:rsidDel="00000000" w:rsidR="00000000" w:rsidRPr="00000000">
        <w:rPr>
          <w:rtl w:val="0"/>
        </w:rPr>
        <w:t xml:space="preserve">It will be the main interface with all clients. It will be RESTful web-service over HTTPs. It must provide reliable authentication and authorization options. It will interface all to the database. No client should communicate directly to the database, it will must go through some defined and supported operation of the API.</w:t>
      </w:r>
    </w:p>
    <w:p w:rsidR="00000000" w:rsidDel="00000000" w:rsidP="00000000" w:rsidRDefault="00000000" w:rsidRPr="00000000" w14:paraId="0000006A">
      <w:pPr>
        <w:spacing w:after="0" w:lineRule="auto"/>
        <w:contextualSpacing w:val="0"/>
        <w:rPr/>
      </w:pPr>
      <w:r w:rsidDel="00000000" w:rsidR="00000000" w:rsidRPr="00000000">
        <w:rPr>
          <w:rtl w:val="0"/>
        </w:rPr>
      </w:r>
    </w:p>
    <w:p w:rsidR="00000000" w:rsidDel="00000000" w:rsidP="00000000" w:rsidRDefault="00000000" w:rsidRPr="00000000" w14:paraId="0000006B">
      <w:pPr>
        <w:numPr>
          <w:ilvl w:val="0"/>
          <w:numId w:val="9"/>
        </w:numPr>
        <w:spacing w:after="0" w:lineRule="auto"/>
        <w:ind w:left="1440" w:hanging="360"/>
        <w:rPr>
          <w:b w:val="1"/>
        </w:rPr>
      </w:pPr>
      <w:r w:rsidDel="00000000" w:rsidR="00000000" w:rsidRPr="00000000">
        <w:rPr>
          <w:b w:val="1"/>
          <w:rtl w:val="0"/>
        </w:rPr>
        <w:t xml:space="preserve">Database</w:t>
      </w:r>
    </w:p>
    <w:p w:rsidR="00000000" w:rsidDel="00000000" w:rsidP="00000000" w:rsidRDefault="00000000" w:rsidRPr="00000000" w14:paraId="0000006C">
      <w:pPr>
        <w:spacing w:after="0" w:lineRule="auto"/>
        <w:contextualSpacing w:val="0"/>
        <w:rPr>
          <w:b w:val="1"/>
        </w:rPr>
      </w:pPr>
      <w:r w:rsidDel="00000000" w:rsidR="00000000" w:rsidRPr="00000000">
        <w:rPr>
          <w:b w:val="1"/>
          <w:rtl w:val="0"/>
        </w:rPr>
        <w:tab/>
      </w:r>
    </w:p>
    <w:p w:rsidR="00000000" w:rsidDel="00000000" w:rsidP="00000000" w:rsidRDefault="00000000" w:rsidRPr="00000000" w14:paraId="0000006D">
      <w:pPr>
        <w:spacing w:after="0" w:lineRule="auto"/>
        <w:ind w:firstLine="720"/>
        <w:contextualSpacing w:val="0"/>
        <w:rPr/>
      </w:pPr>
      <w:r w:rsidDel="00000000" w:rsidR="00000000" w:rsidRPr="00000000">
        <w:rPr>
          <w:rtl w:val="0"/>
        </w:rPr>
        <w:t xml:space="preserve">A SQL-based database to persist all information required for the system.</w:t>
      </w:r>
    </w:p>
    <w:p w:rsidR="00000000" w:rsidDel="00000000" w:rsidP="00000000" w:rsidRDefault="00000000" w:rsidRPr="00000000" w14:paraId="0000006E">
      <w:pPr>
        <w:spacing w:after="0" w:lineRule="auto"/>
        <w:contextualSpacing w:val="0"/>
        <w:rPr>
          <w:b w:val="1"/>
        </w:rPr>
      </w:pPr>
      <w:r w:rsidDel="00000000" w:rsidR="00000000" w:rsidRPr="00000000">
        <w:rPr>
          <w:rtl w:val="0"/>
        </w:rPr>
      </w:r>
    </w:p>
    <w:p w:rsidR="00000000" w:rsidDel="00000000" w:rsidP="00000000" w:rsidRDefault="00000000" w:rsidRPr="00000000" w14:paraId="0000006F">
      <w:pPr>
        <w:numPr>
          <w:ilvl w:val="0"/>
          <w:numId w:val="9"/>
        </w:numPr>
        <w:spacing w:after="0" w:lineRule="auto"/>
        <w:ind w:left="1440" w:hanging="360"/>
        <w:rPr>
          <w:b w:val="1"/>
          <w:u w:val="none"/>
        </w:rPr>
      </w:pPr>
      <w:r w:rsidDel="00000000" w:rsidR="00000000" w:rsidRPr="00000000">
        <w:rPr>
          <w:b w:val="1"/>
          <w:rtl w:val="0"/>
        </w:rPr>
        <w:t xml:space="preserve">Contingence</w:t>
        <w:tab/>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pPr>
      <w:r w:rsidDel="00000000" w:rsidR="00000000" w:rsidRPr="00000000">
        <w:rPr>
          <w:rtl w:val="0"/>
        </w:rPr>
        <w:tab/>
        <w:tab/>
        <w:t xml:space="preserve">The contingence can be made by proxy-like server that can be a capable notebook or desktop (Linux) with stable and fast Internet connection, that can forward API requests to the remote server.</w:t>
      </w:r>
    </w:p>
    <w:p w:rsidR="00000000" w:rsidDel="00000000" w:rsidP="00000000" w:rsidRDefault="00000000" w:rsidRPr="00000000" w14:paraId="00000072">
      <w:pPr>
        <w:contextualSpacing w:val="0"/>
        <w:rPr/>
      </w:pPr>
      <w:r w:rsidDel="00000000" w:rsidR="00000000" w:rsidRPr="00000000">
        <w:rPr>
          <w:rtl w:val="0"/>
        </w:rPr>
        <w:t xml:space="preserve">Design:</w:t>
      </w:r>
    </w:p>
    <w:p w:rsidR="00000000" w:rsidDel="00000000" w:rsidP="00000000" w:rsidRDefault="00000000" w:rsidRPr="00000000" w14:paraId="00000073">
      <w:pPr>
        <w:contextualSpacing w:val="0"/>
        <w:rPr/>
      </w:pPr>
      <w:r w:rsidDel="00000000" w:rsidR="00000000" w:rsidRPr="00000000">
        <w:rPr>
          <w:rtl w:val="0"/>
        </w:rPr>
        <w:t xml:space="preserve">Menus and general config will load from XML files.</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POS Flow:</w:t>
      </w:r>
    </w:p>
    <w:p w:rsidR="00000000" w:rsidDel="00000000" w:rsidP="00000000" w:rsidRDefault="00000000" w:rsidRPr="00000000" w14:paraId="00000075">
      <w:pPr>
        <w:numPr>
          <w:ilvl w:val="0"/>
          <w:numId w:val="1"/>
        </w:numPr>
        <w:ind w:left="1440" w:hanging="360"/>
        <w:contextualSpacing w:val="1"/>
        <w:rPr>
          <w:u w:val="none"/>
        </w:rPr>
      </w:pPr>
      <w:hyperlink r:id="rId6">
        <w:r w:rsidDel="00000000" w:rsidR="00000000" w:rsidRPr="00000000">
          <w:rPr>
            <w:color w:val="1155cc"/>
            <w:u w:val="single"/>
            <w:rtl w:val="0"/>
          </w:rPr>
          <w:t xml:space="preserve">POS_Unlock</w:t>
        </w:r>
      </w:hyperlink>
      <w:r w:rsidDel="00000000" w:rsidR="00000000" w:rsidRPr="00000000">
        <w:rPr>
          <w:rtl w:val="0"/>
        </w:rPr>
      </w:r>
    </w:p>
    <w:p w:rsidR="00000000" w:rsidDel="00000000" w:rsidP="00000000" w:rsidRDefault="00000000" w:rsidRPr="00000000" w14:paraId="00000076">
      <w:pPr>
        <w:numPr>
          <w:ilvl w:val="0"/>
          <w:numId w:val="1"/>
        </w:numPr>
        <w:ind w:left="1440" w:hanging="360"/>
        <w:contextualSpacing w:val="1"/>
        <w:rPr>
          <w:u w:val="none"/>
        </w:rPr>
      </w:pPr>
      <w:hyperlink r:id="rId7">
        <w:r w:rsidDel="00000000" w:rsidR="00000000" w:rsidRPr="00000000">
          <w:rPr>
            <w:color w:val="1155cc"/>
            <w:u w:val="single"/>
            <w:rtl w:val="0"/>
          </w:rPr>
          <w:t xml:space="preserve">POS_TapToStart</w:t>
        </w:r>
      </w:hyperlink>
      <w:r w:rsidDel="00000000" w:rsidR="00000000" w:rsidRPr="00000000">
        <w:rPr>
          <w:rtl w:val="0"/>
        </w:rPr>
      </w:r>
    </w:p>
    <w:p w:rsidR="00000000" w:rsidDel="00000000" w:rsidP="00000000" w:rsidRDefault="00000000" w:rsidRPr="00000000" w14:paraId="00000077">
      <w:pPr>
        <w:numPr>
          <w:ilvl w:val="0"/>
          <w:numId w:val="1"/>
        </w:numPr>
        <w:ind w:left="1440" w:hanging="360"/>
        <w:contextualSpacing w:val="1"/>
        <w:rPr>
          <w:u w:val="none"/>
        </w:rPr>
      </w:pPr>
      <w:hyperlink r:id="rId8">
        <w:r w:rsidDel="00000000" w:rsidR="00000000" w:rsidRPr="00000000">
          <w:rPr>
            <w:color w:val="1155cc"/>
            <w:u w:val="single"/>
            <w:rtl w:val="0"/>
          </w:rPr>
          <w:t xml:space="preserve">POS_Menu</w:t>
        </w:r>
      </w:hyperlink>
      <w:r w:rsidDel="00000000" w:rsidR="00000000" w:rsidRPr="00000000">
        <w:rPr>
          <w:rtl w:val="0"/>
        </w:rPr>
      </w:r>
    </w:p>
    <w:p w:rsidR="00000000" w:rsidDel="00000000" w:rsidP="00000000" w:rsidRDefault="00000000" w:rsidRPr="00000000" w14:paraId="00000078">
      <w:pPr>
        <w:numPr>
          <w:ilvl w:val="0"/>
          <w:numId w:val="1"/>
        </w:numPr>
        <w:ind w:left="1440" w:hanging="360"/>
        <w:contextualSpacing w:val="1"/>
        <w:rPr>
          <w:u w:val="none"/>
        </w:rPr>
      </w:pPr>
      <w:r w:rsidDel="00000000" w:rsidR="00000000" w:rsidRPr="00000000">
        <w:rPr>
          <w:rtl w:val="0"/>
        </w:rPr>
        <w:t xml:space="preserve">The Menu can contain sub menus as follows (Some Products can repeat and point to one register, it will be all configurable):</w:t>
      </w:r>
    </w:p>
    <w:p w:rsidR="00000000" w:rsidDel="00000000" w:rsidP="00000000" w:rsidRDefault="00000000" w:rsidRPr="00000000" w14:paraId="00000079">
      <w:pPr>
        <w:numPr>
          <w:ilvl w:val="1"/>
          <w:numId w:val="1"/>
        </w:numPr>
        <w:ind w:left="2160" w:hanging="360"/>
        <w:contextualSpacing w:val="1"/>
        <w:rPr>
          <w:u w:val="none"/>
        </w:rPr>
      </w:pPr>
      <w:hyperlink r:id="rId9">
        <w:r w:rsidDel="00000000" w:rsidR="00000000" w:rsidRPr="00000000">
          <w:rPr>
            <w:color w:val="1155cc"/>
            <w:u w:val="single"/>
            <w:rtl w:val="0"/>
          </w:rPr>
          <w:t xml:space="preserve">POS_SubMenu</w:t>
        </w:r>
      </w:hyperlink>
      <w:r w:rsidDel="00000000" w:rsidR="00000000" w:rsidRPr="00000000">
        <w:rPr>
          <w:rtl w:val="0"/>
        </w:rPr>
      </w:r>
    </w:p>
    <w:p w:rsidR="00000000" w:rsidDel="00000000" w:rsidP="00000000" w:rsidRDefault="00000000" w:rsidRPr="00000000" w14:paraId="0000007A">
      <w:pPr>
        <w:numPr>
          <w:ilvl w:val="1"/>
          <w:numId w:val="1"/>
        </w:numPr>
        <w:ind w:left="2160" w:hanging="360"/>
        <w:contextualSpacing w:val="1"/>
        <w:rPr>
          <w:u w:val="none"/>
        </w:rPr>
      </w:pPr>
      <w:hyperlink r:id="rId10">
        <w:r w:rsidDel="00000000" w:rsidR="00000000" w:rsidRPr="00000000">
          <w:rPr>
            <w:color w:val="1155cc"/>
            <w:u w:val="single"/>
            <w:rtl w:val="0"/>
          </w:rPr>
          <w:t xml:space="preserve">POS_SubSubMenu</w:t>
        </w:r>
      </w:hyperlink>
      <w:r w:rsidDel="00000000" w:rsidR="00000000" w:rsidRPr="00000000">
        <w:rPr>
          <w:rtl w:val="0"/>
        </w:rPr>
      </w:r>
    </w:p>
    <w:p w:rsidR="00000000" w:rsidDel="00000000" w:rsidP="00000000" w:rsidRDefault="00000000" w:rsidRPr="00000000" w14:paraId="0000007B">
      <w:pPr>
        <w:numPr>
          <w:ilvl w:val="0"/>
          <w:numId w:val="1"/>
        </w:numPr>
        <w:ind w:left="1440" w:hanging="360"/>
        <w:contextualSpacing w:val="1"/>
        <w:rPr>
          <w:u w:val="none"/>
        </w:rPr>
      </w:pPr>
      <w:hyperlink r:id="rId11">
        <w:r w:rsidDel="00000000" w:rsidR="00000000" w:rsidRPr="00000000">
          <w:rPr>
            <w:color w:val="1155cc"/>
            <w:u w:val="single"/>
            <w:rtl w:val="0"/>
          </w:rPr>
          <w:t xml:space="preserve">POS_TapToConfirm</w:t>
        </w:r>
      </w:hyperlink>
      <w:r w:rsidDel="00000000" w:rsidR="00000000" w:rsidRPr="00000000">
        <w:rPr>
          <w:rtl w:val="0"/>
        </w:rPr>
      </w:r>
    </w:p>
    <w:p w:rsidR="00000000" w:rsidDel="00000000" w:rsidP="00000000" w:rsidRDefault="00000000" w:rsidRPr="00000000" w14:paraId="0000007C">
      <w:pPr>
        <w:numPr>
          <w:ilvl w:val="0"/>
          <w:numId w:val="3"/>
        </w:numPr>
        <w:ind w:left="720" w:hanging="360"/>
        <w:contextualSpacing w:val="1"/>
        <w:rPr>
          <w:u w:val="none"/>
        </w:rPr>
      </w:pPr>
      <w:r w:rsidDel="00000000" w:rsidR="00000000" w:rsidRPr="00000000">
        <w:rPr>
          <w:rtl w:val="0"/>
        </w:rPr>
        <w:t xml:space="preserve">Cashier Flow</w:t>
      </w:r>
    </w:p>
    <w:p w:rsidR="00000000" w:rsidDel="00000000" w:rsidP="00000000" w:rsidRDefault="00000000" w:rsidRPr="00000000" w14:paraId="0000007D">
      <w:pPr>
        <w:numPr>
          <w:ilvl w:val="0"/>
          <w:numId w:val="4"/>
        </w:numPr>
        <w:ind w:left="1440" w:hanging="360"/>
        <w:contextualSpacing w:val="1"/>
        <w:rPr>
          <w:u w:val="none"/>
        </w:rPr>
      </w:pPr>
      <w:hyperlink r:id="rId12">
        <w:r w:rsidDel="00000000" w:rsidR="00000000" w:rsidRPr="00000000">
          <w:rPr>
            <w:color w:val="1155cc"/>
            <w:u w:val="single"/>
            <w:rtl w:val="0"/>
          </w:rPr>
          <w:t xml:space="preserve">Cashier_Unlock</w:t>
        </w:r>
      </w:hyperlink>
      <w:r w:rsidDel="00000000" w:rsidR="00000000" w:rsidRPr="00000000">
        <w:rPr>
          <w:rtl w:val="0"/>
        </w:rPr>
      </w:r>
    </w:p>
    <w:p w:rsidR="00000000" w:rsidDel="00000000" w:rsidP="00000000" w:rsidRDefault="00000000" w:rsidRPr="00000000" w14:paraId="0000007E">
      <w:pPr>
        <w:numPr>
          <w:ilvl w:val="0"/>
          <w:numId w:val="4"/>
        </w:numPr>
        <w:ind w:left="1440" w:hanging="360"/>
        <w:contextualSpacing w:val="1"/>
        <w:rPr>
          <w:u w:val="none"/>
        </w:rPr>
      </w:pPr>
      <w:hyperlink r:id="rId13">
        <w:r w:rsidDel="00000000" w:rsidR="00000000" w:rsidRPr="00000000">
          <w:rPr>
            <w:color w:val="1155cc"/>
            <w:u w:val="single"/>
            <w:rtl w:val="0"/>
          </w:rPr>
          <w:t xml:space="preserve">Cashier_TapToStart</w:t>
        </w:r>
      </w:hyperlink>
      <w:r w:rsidDel="00000000" w:rsidR="00000000" w:rsidRPr="00000000">
        <w:rPr>
          <w:rtl w:val="0"/>
        </w:rPr>
      </w:r>
    </w:p>
    <w:p w:rsidR="00000000" w:rsidDel="00000000" w:rsidP="00000000" w:rsidRDefault="00000000" w:rsidRPr="00000000" w14:paraId="0000007F">
      <w:pPr>
        <w:numPr>
          <w:ilvl w:val="0"/>
          <w:numId w:val="4"/>
        </w:numPr>
        <w:ind w:left="1440" w:hanging="360"/>
        <w:contextualSpacing w:val="1"/>
        <w:rPr>
          <w:u w:val="none"/>
        </w:rPr>
      </w:pPr>
      <w:hyperlink r:id="rId14">
        <w:r w:rsidDel="00000000" w:rsidR="00000000" w:rsidRPr="00000000">
          <w:rPr>
            <w:color w:val="1155cc"/>
            <w:u w:val="single"/>
            <w:rtl w:val="0"/>
          </w:rPr>
          <w:t xml:space="preserve">Cashier_PaymentType</w:t>
        </w:r>
      </w:hyperlink>
      <w:r w:rsidDel="00000000" w:rsidR="00000000" w:rsidRPr="00000000">
        <w:rPr>
          <w:rtl w:val="0"/>
        </w:rPr>
      </w:r>
    </w:p>
    <w:p w:rsidR="00000000" w:rsidDel="00000000" w:rsidP="00000000" w:rsidRDefault="00000000" w:rsidRPr="00000000" w14:paraId="00000080">
      <w:pPr>
        <w:numPr>
          <w:ilvl w:val="1"/>
          <w:numId w:val="4"/>
        </w:numPr>
        <w:ind w:left="2160" w:hanging="360"/>
        <w:contextualSpacing w:val="1"/>
        <w:rPr>
          <w:u w:val="none"/>
        </w:rPr>
      </w:pPr>
      <w:r w:rsidDel="00000000" w:rsidR="00000000" w:rsidRPr="00000000">
        <w:rPr>
          <w:rtl w:val="0"/>
        </w:rPr>
        <w:t xml:space="preserve">Payment Type Cash drives direct to amount screen (4.)</w:t>
      </w:r>
    </w:p>
    <w:p w:rsidR="00000000" w:rsidDel="00000000" w:rsidP="00000000" w:rsidRDefault="00000000" w:rsidRPr="00000000" w14:paraId="00000081">
      <w:pPr>
        <w:numPr>
          <w:ilvl w:val="1"/>
          <w:numId w:val="4"/>
        </w:numPr>
        <w:ind w:left="2160" w:hanging="360"/>
        <w:contextualSpacing w:val="1"/>
        <w:rPr>
          <w:u w:val="none"/>
        </w:rPr>
      </w:pPr>
      <w:hyperlink r:id="rId15">
        <w:r w:rsidDel="00000000" w:rsidR="00000000" w:rsidRPr="00000000">
          <w:rPr>
            <w:color w:val="1155cc"/>
            <w:u w:val="single"/>
            <w:rtl w:val="0"/>
          </w:rPr>
          <w:t xml:space="preserve">Cashier_PaymentTypeDebit</w:t>
        </w:r>
      </w:hyperlink>
      <w:r w:rsidDel="00000000" w:rsidR="00000000" w:rsidRPr="00000000">
        <w:rPr>
          <w:rtl w:val="0"/>
        </w:rPr>
      </w:r>
    </w:p>
    <w:p w:rsidR="00000000" w:rsidDel="00000000" w:rsidP="00000000" w:rsidRDefault="00000000" w:rsidRPr="00000000" w14:paraId="00000082">
      <w:pPr>
        <w:numPr>
          <w:ilvl w:val="1"/>
          <w:numId w:val="4"/>
        </w:numPr>
        <w:ind w:left="2160" w:hanging="360"/>
        <w:contextualSpacing w:val="1"/>
        <w:rPr>
          <w:u w:val="none"/>
        </w:rPr>
      </w:pPr>
      <w:hyperlink r:id="rId16">
        <w:r w:rsidDel="00000000" w:rsidR="00000000" w:rsidRPr="00000000">
          <w:rPr>
            <w:color w:val="1155cc"/>
            <w:u w:val="single"/>
            <w:rtl w:val="0"/>
          </w:rPr>
          <w:t xml:space="preserve">Cashier_PaymentTypeCredit</w:t>
        </w:r>
      </w:hyperlink>
      <w:r w:rsidDel="00000000" w:rsidR="00000000" w:rsidRPr="00000000">
        <w:rPr>
          <w:rtl w:val="0"/>
        </w:rPr>
      </w:r>
    </w:p>
    <w:p w:rsidR="00000000" w:rsidDel="00000000" w:rsidP="00000000" w:rsidRDefault="00000000" w:rsidRPr="00000000" w14:paraId="00000083">
      <w:pPr>
        <w:numPr>
          <w:ilvl w:val="0"/>
          <w:numId w:val="4"/>
        </w:numPr>
        <w:ind w:left="1440" w:hanging="360"/>
        <w:contextualSpacing w:val="1"/>
        <w:rPr>
          <w:u w:val="none"/>
        </w:rPr>
      </w:pPr>
      <w:hyperlink r:id="rId17">
        <w:r w:rsidDel="00000000" w:rsidR="00000000" w:rsidRPr="00000000">
          <w:rPr>
            <w:color w:val="1155cc"/>
            <w:u w:val="single"/>
            <w:rtl w:val="0"/>
          </w:rPr>
          <w:t xml:space="preserve">Cashier_Amount</w:t>
        </w:r>
      </w:hyperlink>
      <w:r w:rsidDel="00000000" w:rsidR="00000000" w:rsidRPr="00000000">
        <w:rPr>
          <w:rtl w:val="0"/>
        </w:rPr>
      </w:r>
    </w:p>
    <w:p w:rsidR="00000000" w:rsidDel="00000000" w:rsidP="00000000" w:rsidRDefault="00000000" w:rsidRPr="00000000" w14:paraId="00000084">
      <w:pPr>
        <w:numPr>
          <w:ilvl w:val="0"/>
          <w:numId w:val="4"/>
        </w:numPr>
        <w:ind w:left="1440" w:hanging="360"/>
        <w:contextualSpacing w:val="1"/>
        <w:rPr>
          <w:u w:val="none"/>
        </w:rPr>
      </w:pPr>
      <w:hyperlink r:id="rId18">
        <w:r w:rsidDel="00000000" w:rsidR="00000000" w:rsidRPr="00000000">
          <w:rPr>
            <w:color w:val="1155cc"/>
            <w:u w:val="single"/>
            <w:rtl w:val="0"/>
          </w:rPr>
          <w:t xml:space="preserve">Cashier_TapToConfirm</w:t>
        </w:r>
      </w:hyperlink>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User info screen can be shown from any step after user Tap and will show user information like ballance, transaction history, products user buyed and so on. It will show up after click user picture or emot at left up corner.</w:t>
      </w:r>
    </w:p>
    <w:p w:rsidR="00000000" w:rsidDel="00000000" w:rsidP="00000000" w:rsidRDefault="00000000" w:rsidRPr="00000000" w14:paraId="00000086">
      <w:pPr>
        <w:contextualSpacing w:val="0"/>
        <w:rPr/>
      </w:pPr>
      <w:hyperlink r:id="rId19">
        <w:r w:rsidDel="00000000" w:rsidR="00000000" w:rsidRPr="00000000">
          <w:rPr>
            <w:color w:val="1155cc"/>
            <w:u w:val="single"/>
            <w:rtl w:val="0"/>
          </w:rPr>
          <w:t xml:space="preserve">User_Info</w:t>
        </w:r>
      </w:hyperlink>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rFonts w:ascii="Noto Sans Symbols" w:cs="Noto Sans Symbols" w:eastAsia="Noto Sans Symbols" w:hAnsi="Noto Sans Symbols"/>
      </w:rPr>
    </w:lvl>
    <w:lvl w:ilvl="1">
      <w:start w:val="1"/>
      <w:numFmt w:val="upperLetter"/>
      <w:lvlText w:val="%2."/>
      <w:lvlJc w:val="left"/>
      <w:pPr>
        <w:ind w:left="1440" w:hanging="360"/>
      </w:pPr>
      <w:rPr>
        <w:rFonts w:ascii="Courier New" w:cs="Courier New" w:eastAsia="Courier New" w:hAnsi="Courier New"/>
      </w:rPr>
    </w:lvl>
    <w:lvl w:ilvl="2">
      <w:start w:val="1"/>
      <w:numFmt w:val="decimal"/>
      <w:lvlText w:val="%3."/>
      <w:lvlJc w:val="left"/>
      <w:pPr>
        <w:ind w:left="2160" w:hanging="360"/>
      </w:pPr>
      <w:rPr>
        <w:rFonts w:ascii="Noto Sans Symbols" w:cs="Noto Sans Symbols" w:eastAsia="Noto Sans Symbols" w:hAnsi="Noto Sans Symbols"/>
      </w:rPr>
    </w:lvl>
    <w:lvl w:ilvl="3">
      <w:start w:val="1"/>
      <w:numFmt w:val="lowerLetter"/>
      <w:lvlText w:val="%4)"/>
      <w:lvlJc w:val="left"/>
      <w:pPr>
        <w:ind w:left="2880" w:hanging="360"/>
      </w:pPr>
      <w:rPr>
        <w:rFonts w:ascii="Noto Sans Symbols" w:cs="Noto Sans Symbols" w:eastAsia="Noto Sans Symbols" w:hAnsi="Noto Sans Symbols"/>
      </w:rPr>
    </w:lvl>
    <w:lvl w:ilvl="4">
      <w:start w:val="1"/>
      <w:numFmt w:val="decimal"/>
      <w:lvlText w:val="(%5)"/>
      <w:lvlJc w:val="left"/>
      <w:pPr>
        <w:ind w:left="3600" w:hanging="360"/>
      </w:pPr>
      <w:rPr>
        <w:rFonts w:ascii="Courier New" w:cs="Courier New" w:eastAsia="Courier New" w:hAnsi="Courier New"/>
      </w:rPr>
    </w:lvl>
    <w:lvl w:ilvl="5">
      <w:start w:val="1"/>
      <w:numFmt w:val="lowerLetter"/>
      <w:lvlText w:val="(%6)"/>
      <w:lvlJc w:val="left"/>
      <w:pPr>
        <w:ind w:left="4320" w:hanging="360"/>
      </w:pPr>
      <w:rPr>
        <w:rFonts w:ascii="Noto Sans Symbols" w:cs="Noto Sans Symbols" w:eastAsia="Noto Sans Symbols" w:hAnsi="Noto Sans Symbols"/>
      </w:rPr>
    </w:lvl>
    <w:lvl w:ilvl="6">
      <w:start w:val="1"/>
      <w:numFmt w:val="lowerRoman"/>
      <w:lvlText w:val="(%7)"/>
      <w:lvlJc w:val="righ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nsQ_UwujaEjoGZ-axHpI1e_ATUbeuVeQZfYZzvvwxE8" TargetMode="External"/><Relationship Id="rId10" Type="http://schemas.openxmlformats.org/officeDocument/2006/relationships/hyperlink" Target="https://drive.google.com/open?id=1Dj7FQTdmgFe0ZU6hdKHwl42k7eSYNdBtFU9zdHYAUnY" TargetMode="External"/><Relationship Id="rId13" Type="http://schemas.openxmlformats.org/officeDocument/2006/relationships/hyperlink" Target="https://drive.google.com/open?id=1fVfVP46dlzabVf6rnvQmqNahZiPL0luZuDceY3tJcJY" TargetMode="External"/><Relationship Id="rId12" Type="http://schemas.openxmlformats.org/officeDocument/2006/relationships/hyperlink" Target="https://drive.google.com/open?id=1sfkwDdYmxv9Jmzg9laQMoGvRTWFUw-oK2_pU-OdnK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D2G9slRonSJktb9_zoovbbj98NeAMSzgeN3y_kzLUIk" TargetMode="External"/><Relationship Id="rId15" Type="http://schemas.openxmlformats.org/officeDocument/2006/relationships/hyperlink" Target="https://drive.google.com/open?id=1WkQeKRkkFq9l5VfVXDRgjl8C3SyIhKN4hHOeELqohMc" TargetMode="External"/><Relationship Id="rId14" Type="http://schemas.openxmlformats.org/officeDocument/2006/relationships/hyperlink" Target="https://drive.google.com/open?id=19vDUx6a6NwDztmwe-kbRH2g2kD9BXzNgLzReopA3HBQ" TargetMode="External"/><Relationship Id="rId17" Type="http://schemas.openxmlformats.org/officeDocument/2006/relationships/hyperlink" Target="https://drive.google.com/open?id=1wvvkMeizksKT00t1RZSMo-eGV72ouRnECfrQlc6CsNk" TargetMode="External"/><Relationship Id="rId16" Type="http://schemas.openxmlformats.org/officeDocument/2006/relationships/hyperlink" Target="https://drive.google.com/open?id=14nAoJmfhMjD-_W4irAZ0s6QjbnxW9Mx5mFaoZXQrPjw" TargetMode="External"/><Relationship Id="rId5" Type="http://schemas.openxmlformats.org/officeDocument/2006/relationships/styles" Target="styles.xml"/><Relationship Id="rId19" Type="http://schemas.openxmlformats.org/officeDocument/2006/relationships/hyperlink" Target="https://drive.google.com/open?id=1mrY2KoUDD7-b7XJXuYkVIcdFHeWgilCNkQFVa_oqjgQ" TargetMode="External"/><Relationship Id="rId6" Type="http://schemas.openxmlformats.org/officeDocument/2006/relationships/hyperlink" Target="https://drive.google.com/open?id=1zNCqMT2NUEiAkKDsNfP5AXsUCXKSjNs-3NvlCEVCfAs" TargetMode="External"/><Relationship Id="rId18" Type="http://schemas.openxmlformats.org/officeDocument/2006/relationships/hyperlink" Target="https://drive.google.com/open?id=1aKfaTD-lcqvQxN3FzNbDy6v2SBjHrh1AcZQ2wSplrdU" TargetMode="External"/><Relationship Id="rId7" Type="http://schemas.openxmlformats.org/officeDocument/2006/relationships/hyperlink" Target="https://drive.google.com/open?id=17-lGr1-Yyo9txr5YxzbcTCXk9EVWX7aJ3p8QeX2JkSI" TargetMode="External"/><Relationship Id="rId8" Type="http://schemas.openxmlformats.org/officeDocument/2006/relationships/hyperlink" Target="https://drive.google.com/open?id=1vTH2NPuBW_zEbMYNGEM4WUO63obi_WCOD0fIgbt5O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