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ind w:left="420" w:leftChars="0" w:firstLine="0" w:firstLineChars="0"/>
      </w:pPr>
      <w:r>
        <w:rPr>
          <w:rFonts w:hint="eastAsia"/>
          <w:lang w:eastAsia="zh-CN"/>
        </w:rPr>
        <w:t>开发环境配置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1.1jdk配置</w:t>
      </w:r>
    </w:p>
    <w:p>
      <w:pPr>
        <w:pStyle w:val="4"/>
      </w:pPr>
      <w:r>
        <w:rPr>
          <w:rFonts w:hint="eastAsia"/>
          <w:lang w:val="en-US" w:eastAsia="zh-CN"/>
        </w:rPr>
        <w:t>1.1.1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14"/>
          <w:szCs w:val="14"/>
          <w:shd w:val="clear" w:fill="FFFFFF"/>
        </w:rPr>
        <w:t>   (1)配置用户变量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14"/>
          <w:szCs w:val="14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4"/>
          <w:szCs w:val="14"/>
          <w:shd w:val="clear" w:fill="FFFFFF"/>
        </w:rPr>
        <w:t>SCALA_HOME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14"/>
          <w:szCs w:val="14"/>
          <w:shd w:val="clear" w:fill="FFFFFF"/>
        </w:rPr>
        <w:t>   C:\Program Files (x86)\scala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14"/>
          <w:szCs w:val="14"/>
          <w:shd w:val="clear" w:fill="FFFFFF"/>
        </w:rPr>
        <w:t>   (2)配置Path，添加一句话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14"/>
          <w:szCs w:val="14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4"/>
          <w:szCs w:val="14"/>
          <w:shd w:val="clear" w:fill="FFFFFF"/>
        </w:rPr>
        <w:t>%SCALA_HOME%\bin;%SCALA_HOME%\jre\bin;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14"/>
          <w:szCs w:val="14"/>
          <w:shd w:val="clear" w:fill="FFFFFF"/>
        </w:rPr>
        <w:t>   (3)配置classpath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14"/>
          <w:szCs w:val="14"/>
          <w:shd w:val="clear" w:fill="FFFFFF"/>
        </w:rPr>
        <w:t>   .;%SCALA_HOME%\bin;%SCALA_HOME%\lib\dt.jar;%SCALA_HOME%\lib\tools.jar.;</w:t>
      </w:r>
    </w:p>
    <w:p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1.2 idea使用</w:t>
      </w:r>
    </w:p>
    <w:p>
      <w:pPr>
        <w:pStyle w:val="4"/>
        <w:numPr>
          <w:ilvl w:val="0"/>
          <w:numId w:val="0"/>
        </w:numPr>
        <w:ind w:left="425" w:leftChars="0"/>
      </w:pPr>
      <w:r>
        <w:rPr>
          <w:rFonts w:hint="eastAsia"/>
          <w:lang w:val="en-US" w:eastAsia="zh-CN"/>
        </w:rPr>
        <w:t>1.2.1idea maven插件</w:t>
      </w:r>
    </w:p>
    <w:p>
      <w:pPr>
        <w:pStyle w:val="6"/>
        <w:keepNext w:val="0"/>
        <w:keepLines w:val="0"/>
        <w:widowControl/>
        <w:suppressLineNumbers w:val="0"/>
        <w:ind w:firstLine="420" w:firstLineChars="0"/>
      </w:pPr>
      <w:r>
        <w:rPr>
          <w:rStyle w:val="8"/>
        </w:rPr>
        <w:t>1. 下载Maven</w:t>
      </w:r>
      <w:r>
        <w:t xml:space="preserve"> </w:t>
      </w:r>
      <w:r>
        <w:br w:type="textWrapping"/>
      </w:r>
      <w:r>
        <w:t>官方地址：</w:t>
      </w:r>
      <w:r>
        <w:fldChar w:fldCharType="begin"/>
      </w:r>
      <w:r>
        <w:instrText xml:space="preserve"> HYPERLINK "http://maven.apache.org/download.cgi" \t "http://blog.csdn.net/qq_32588349/article/details/_blank" </w:instrText>
      </w:r>
      <w:r>
        <w:fldChar w:fldCharType="separate"/>
      </w:r>
      <w:r>
        <w:rPr>
          <w:rStyle w:val="10"/>
        </w:rPr>
        <w:t>http://maven.apache.org/download.cgi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0591800" cy="3409950"/>
            <wp:effectExtent l="0" t="0" r="0" b="0"/>
            <wp:docPr id="2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解压并新建一个本地仓库文件夹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24425" cy="1828800"/>
            <wp:effectExtent l="0" t="0" r="9525" b="0"/>
            <wp:docPr id="29" name="图片 1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2.配置本地仓库路径</w:t>
      </w:r>
      <w:r>
        <w:t xml:space="preserve"> </w:t>
      </w:r>
      <w:r>
        <w:br w:type="textWrapping"/>
      </w:r>
      <w:r>
        <w:drawing>
          <wp:inline distT="0" distB="0" distL="114300" distR="114300">
            <wp:extent cx="4038600" cy="1695450"/>
            <wp:effectExtent l="0" t="0" r="0" b="0"/>
            <wp:docPr id="28" name="图片 1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7477125" cy="1857375"/>
            <wp:effectExtent l="0" t="0" r="9525" b="9525"/>
            <wp:docPr id="26" name="图片 1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3.配置maven环境变量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8220075" cy="4448175"/>
            <wp:effectExtent l="0" t="0" r="9525" b="9525"/>
            <wp:docPr id="25" name="图片 1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676775" cy="5686425"/>
            <wp:effectExtent l="0" t="0" r="9525" b="9525"/>
            <wp:docPr id="27" name="图片 1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076700" cy="2047875"/>
            <wp:effectExtent l="0" t="0" r="0" b="9525"/>
            <wp:docPr id="23" name="图片 15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371975" cy="3228975"/>
            <wp:effectExtent l="0" t="0" r="9525" b="9525"/>
            <wp:docPr id="24" name="图片 1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829425" cy="2495550"/>
            <wp:effectExtent l="0" t="0" r="9525" b="0"/>
            <wp:docPr id="22" name="图片 17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4.在IntelliJ IDEA中配置maven</w:t>
      </w:r>
      <w:r>
        <w:t xml:space="preserve"> </w:t>
      </w:r>
      <w:r>
        <w:br w:type="textWrapping"/>
      </w:r>
      <w:r>
        <w:t xml:space="preserve">打开-File-Settings </w:t>
      </w:r>
      <w:r>
        <w:br w:type="textWrapping"/>
      </w:r>
      <w:r>
        <w:drawing>
          <wp:inline distT="0" distB="0" distL="114300" distR="114300">
            <wp:extent cx="9763125" cy="5476875"/>
            <wp:effectExtent l="0" t="0" r="9525" b="9525"/>
            <wp:docPr id="20" name="图片 18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5.新建maven WEB项目</w:t>
      </w:r>
      <w:r>
        <w:t xml:space="preserve"> </w:t>
      </w:r>
      <w:r>
        <w:br w:type="textWrapping"/>
      </w:r>
      <w:r>
        <w:t xml:space="preserve">打开-File-New-Project </w:t>
      </w:r>
      <w:r>
        <w:br w:type="textWrapping"/>
      </w:r>
      <w:r>
        <w:t xml:space="preserve">点击NEXT </w:t>
      </w:r>
      <w:r>
        <w:br w:type="textWrapping"/>
      </w:r>
      <w:r>
        <w:drawing>
          <wp:inline distT="0" distB="0" distL="114300" distR="114300">
            <wp:extent cx="7781925" cy="6848475"/>
            <wp:effectExtent l="0" t="0" r="9525" b="9525"/>
            <wp:docPr id="10" name="图片 19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点击NEXT </w:t>
      </w:r>
      <w:r>
        <w:br w:type="textWrapping"/>
      </w:r>
      <w:r>
        <w:drawing>
          <wp:inline distT="0" distB="0" distL="114300" distR="114300">
            <wp:extent cx="7143750" cy="1409700"/>
            <wp:effectExtent l="0" t="0" r="0" b="0"/>
            <wp:docPr id="11" name="图片 20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添加的配置为 archetypeCatalog=internal </w:t>
      </w:r>
      <w:r>
        <w:br w:type="textWrapping"/>
      </w:r>
      <w:r>
        <w:t xml:space="preserve">点击NEXT </w:t>
      </w:r>
      <w:r>
        <w:br w:type="textWrapping"/>
      </w:r>
      <w:r>
        <w:drawing>
          <wp:inline distT="0" distB="0" distL="114300" distR="114300">
            <wp:extent cx="7762875" cy="5953125"/>
            <wp:effectExtent l="0" t="0" r="9525" b="9525"/>
            <wp:docPr id="9" name="图片 21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1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点击NEXT </w:t>
      </w:r>
      <w:r>
        <w:br w:type="textWrapping"/>
      </w:r>
      <w:r>
        <w:drawing>
          <wp:inline distT="0" distB="0" distL="114300" distR="114300">
            <wp:extent cx="7677150" cy="6505575"/>
            <wp:effectExtent l="0" t="0" r="0" b="9525"/>
            <wp:docPr id="19" name="图片 22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点击Finish后项目开始创建 </w:t>
      </w:r>
      <w:r>
        <w:br w:type="textWrapping"/>
      </w:r>
      <w:r>
        <w:t xml:space="preserve">点击右下角查看进去 </w:t>
      </w:r>
      <w:r>
        <w:br w:type="textWrapping"/>
      </w:r>
      <w:r>
        <w:drawing>
          <wp:inline distT="0" distB="0" distL="114300" distR="114300">
            <wp:extent cx="5591175" cy="3476625"/>
            <wp:effectExtent l="0" t="0" r="9525" b="9525"/>
            <wp:docPr id="12" name="图片 23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3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6.maven web模板项目结构</w:t>
      </w:r>
      <w:r>
        <w:t xml:space="preserve"> </w:t>
      </w:r>
      <w:r>
        <w:br w:type="textWrapping"/>
      </w:r>
      <w:r>
        <w:drawing>
          <wp:inline distT="0" distB="0" distL="114300" distR="114300">
            <wp:extent cx="6505575" cy="3914775"/>
            <wp:effectExtent l="0" t="0" r="9525" b="9525"/>
            <wp:docPr id="13" name="图片 24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4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057775" cy="1019175"/>
            <wp:effectExtent l="0" t="0" r="9525" b="9525"/>
            <wp:docPr id="14" name="图片 25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5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86500" cy="5895975"/>
            <wp:effectExtent l="0" t="0" r="0" b="9525"/>
            <wp:docPr id="15" name="图片 26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6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>同样在main下新建test</w:t>
      </w:r>
      <w:r>
        <w:rPr>
          <w:b/>
          <w:color w:val="DF3434"/>
        </w:rPr>
        <w:fldChar w:fldCharType="begin"/>
      </w:r>
      <w:r>
        <w:rPr>
          <w:b/>
          <w:color w:val="DF3434"/>
        </w:rPr>
        <w:instrText xml:space="preserve"> HYPERLINK "http://lib.csdn.net/base/softwaretest" \o "软件测试知识库" \t "http://blog.csdn.net/qq_32588349/article/details/_blank" </w:instrText>
      </w:r>
      <w:r>
        <w:rPr>
          <w:b/>
          <w:color w:val="DF3434"/>
        </w:rPr>
        <w:fldChar w:fldCharType="separate"/>
      </w:r>
      <w:r>
        <w:rPr>
          <w:rStyle w:val="10"/>
          <w:b/>
          <w:color w:val="DF3434"/>
        </w:rPr>
        <w:t>测试</w:t>
      </w:r>
      <w:r>
        <w:rPr>
          <w:b/>
          <w:color w:val="DF3434"/>
        </w:rPr>
        <w:fldChar w:fldCharType="end"/>
      </w:r>
      <w:r>
        <w:t>文件夹,再在此文件夹下新建</w:t>
      </w:r>
      <w:r>
        <w:rPr>
          <w:b/>
          <w:color w:val="DF3434"/>
        </w:rPr>
        <w:fldChar w:fldCharType="begin"/>
      </w:r>
      <w:r>
        <w:rPr>
          <w:b/>
          <w:color w:val="DF3434"/>
        </w:rPr>
        <w:instrText xml:space="preserve"> HYPERLINK "http://lib.csdn.net/base/java" \o "Java 知识库" \t "http://blog.csdn.net/qq_32588349/article/details/_blank" </w:instrText>
      </w:r>
      <w:r>
        <w:rPr>
          <w:b/>
          <w:color w:val="DF3434"/>
        </w:rPr>
        <w:fldChar w:fldCharType="separate"/>
      </w:r>
      <w:r>
        <w:rPr>
          <w:rStyle w:val="10"/>
          <w:b/>
          <w:color w:val="DF3434"/>
        </w:rPr>
        <w:t>Java</w:t>
      </w:r>
      <w:r>
        <w:rPr>
          <w:b/>
          <w:color w:val="DF3434"/>
        </w:rPr>
        <w:fldChar w:fldCharType="end"/>
      </w:r>
      <w:r>
        <w:t xml:space="preserve">测试源码文件夹和resource测试资源文件夹 </w:t>
      </w:r>
      <w:r>
        <w:br w:type="textWrapping"/>
      </w:r>
      <w:r>
        <w:drawing>
          <wp:inline distT="0" distB="0" distL="114300" distR="114300">
            <wp:extent cx="5172075" cy="4819650"/>
            <wp:effectExtent l="0" t="0" r="9525" b="0"/>
            <wp:docPr id="16" name="图片 27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7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也可以右键项目-选择Open Module Settings打开项目配置页面更改 </w:t>
      </w:r>
      <w:r>
        <w:br w:type="textWrapping"/>
      </w:r>
      <w:r>
        <w:drawing>
          <wp:inline distT="0" distB="0" distL="114300" distR="114300">
            <wp:extent cx="9810750" cy="5619750"/>
            <wp:effectExtent l="0" t="0" r="0" b="0"/>
            <wp:docPr id="17" name="图片 28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8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1075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7.配置依赖jar包</w:t>
      </w:r>
      <w:r>
        <w:t xml:space="preserve"> </w:t>
      </w:r>
      <w:r>
        <w:br w:type="textWrapping"/>
      </w:r>
      <w:r>
        <w:drawing>
          <wp:inline distT="0" distB="0" distL="114300" distR="114300">
            <wp:extent cx="10191750" cy="4981575"/>
            <wp:effectExtent l="0" t="0" r="0" b="9525"/>
            <wp:docPr id="18" name="图片 29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9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 xml:space="preserve">jar包配置搜索 </w:t>
      </w:r>
      <w:r>
        <w:br w:type="textWrapping"/>
      </w:r>
      <w:r>
        <w:t>官方地址：</w:t>
      </w:r>
      <w:r>
        <w:fldChar w:fldCharType="begin"/>
      </w:r>
      <w:r>
        <w:instrText xml:space="preserve"> HYPERLINK "http://mvnrepository.com/" \t "http://blog.csdn.net/qq_32588349/article/details/_blank" </w:instrText>
      </w:r>
      <w:r>
        <w:fldChar w:fldCharType="separate"/>
      </w:r>
      <w:r>
        <w:rPr>
          <w:rStyle w:val="10"/>
        </w:rPr>
        <w:t>http://mvnrepository.com/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idea Scala插件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本次具体实现过程：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intellij IDEA本来是不能开发</w:t>
      </w:r>
      <w:r>
        <w:rPr>
          <w:rFonts w:ascii="宋体" w:hAnsi="宋体" w:eastAsia="宋体" w:cs="宋体"/>
          <w:b/>
          <w:color w:val="DF3434"/>
          <w:sz w:val="24"/>
          <w:szCs w:val="24"/>
        </w:rPr>
        <w:fldChar w:fldCharType="begin"/>
      </w:r>
      <w:r>
        <w:rPr>
          <w:rFonts w:ascii="宋体" w:hAnsi="宋体" w:eastAsia="宋体" w:cs="宋体"/>
          <w:b/>
          <w:color w:val="DF3434"/>
          <w:sz w:val="24"/>
          <w:szCs w:val="24"/>
        </w:rPr>
        <w:instrText xml:space="preserve"> HYPERLINK "http://lib.csdn.net/base/scala" \o "Scala知识库" \t "http://blog.csdn.net/a2011480169/article/details/_blank" </w:instrText>
      </w:r>
      <w:r>
        <w:rPr>
          <w:rFonts w:ascii="宋体" w:hAnsi="宋体" w:eastAsia="宋体" w:cs="宋体"/>
          <w:b/>
          <w:color w:val="DF3434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b/>
          <w:color w:val="DF3434"/>
          <w:sz w:val="24"/>
          <w:szCs w:val="24"/>
        </w:rPr>
        <w:t>Scala</w:t>
      </w:r>
      <w:r>
        <w:rPr>
          <w:rFonts w:ascii="宋体" w:hAnsi="宋体" w:eastAsia="宋体" w:cs="宋体"/>
          <w:b/>
          <w:color w:val="DF3434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>程序的,但是通过配置是可以的，但是通过intellij IDEA软件下载</w:t>
      </w:r>
      <w:r>
        <w:rPr>
          <w:rFonts w:ascii="宋体" w:hAnsi="宋体" w:eastAsia="宋体" w:cs="宋体"/>
          <w:b/>
          <w:color w:val="DF3434"/>
          <w:sz w:val="24"/>
          <w:szCs w:val="24"/>
        </w:rPr>
        <w:fldChar w:fldCharType="begin"/>
      </w:r>
      <w:r>
        <w:rPr>
          <w:rFonts w:ascii="宋体" w:hAnsi="宋体" w:eastAsia="宋体" w:cs="宋体"/>
          <w:b/>
          <w:color w:val="DF3434"/>
          <w:sz w:val="24"/>
          <w:szCs w:val="24"/>
        </w:rPr>
        <w:instrText xml:space="preserve"> HYPERLINK "http://lib.csdn.net/base/scala" \o "Scala知识库" \t "http://blog.csdn.net/a2011480169/article/details/_blank" </w:instrText>
      </w:r>
      <w:r>
        <w:rPr>
          <w:rFonts w:ascii="宋体" w:hAnsi="宋体" w:eastAsia="宋体" w:cs="宋体"/>
          <w:b/>
          <w:color w:val="DF3434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b/>
          <w:color w:val="DF3434"/>
          <w:sz w:val="24"/>
          <w:szCs w:val="24"/>
        </w:rPr>
        <w:t>scala</w:t>
      </w:r>
      <w:r>
        <w:rPr>
          <w:rFonts w:ascii="宋体" w:hAnsi="宋体" w:eastAsia="宋体" w:cs="宋体"/>
          <w:b/>
          <w:color w:val="DF3434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 xml:space="preserve">插件总是失败,所以只能手动下载，但是手动下载过程中要注意：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1、一是scala的版本要和Intellij版本对应。如下图是查看方式：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981950" cy="5286375"/>
            <wp:effectExtent l="0" t="0" r="0" b="9525"/>
            <wp:docPr id="32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从上面显示的信息是：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Updatated: 2016/7/13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于是我们到下面的网站去找匹配的插件：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"http://plugins.jetbrains.com/plugin/?idea&amp;id=1347" \t "http://blog.csdn.net/a2011480169/article/details/_blank"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http://plugins.jetbrains.com/plugin/?idea&amp;id=1347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724775" cy="3571875"/>
            <wp:effectExtent l="0" t="0" r="9525" b="9525"/>
            <wp:docPr id="30" name="图片 3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IMG_2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当我们下载完插件之后: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把下载的.zip格式的scala插件放到Intellij的安装的plugins目录下;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再安装刚刚放到Intellij的plugins目录下的scala插件（注：直接安装zip文件）即可。如下图：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077200" cy="5991225"/>
            <wp:effectExtent l="0" t="0" r="0" b="9525"/>
            <wp:docPr id="31" name="图片 3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 descr="IMG_2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如有问题，欢迎留言指正！</w:t>
      </w:r>
    </w:p>
    <w:p/>
    <w:p>
      <w:pPr>
        <w:pStyle w:val="4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1.2.3idea Scala maven 插件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1.选择Create New Project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19850" cy="4505325"/>
            <wp:effectExtent l="0" t="0" r="0" b="952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2.如下图选择，然后下一步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925175" cy="7896225"/>
            <wp:effectExtent l="0" t="0" r="9525" b="9525"/>
            <wp:docPr id="6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925175" cy="789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3.一直Next，填写groupID，artifactid，projectName之后等待IDEA初始化。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4.IDEA完成初始化之后，点击左上角的自动导入。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00800" cy="2095500"/>
            <wp:effectExtent l="0" t="0" r="0" b="0"/>
            <wp:docPr id="5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5.删除下面红框类，不必要的内容避免报错：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2700" cy="3562350"/>
            <wp:effectExtent l="0" t="0" r="0" b="0"/>
            <wp:docPr id="4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5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6.修改pom.xml文件，将scala.version改成2.10以上的版本（最好是运行机器上的scala版本）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106025" cy="5353050"/>
            <wp:effectExtent l="0" t="0" r="9525" b="0"/>
            <wp:docPr id="3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7.运行编译测试等：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5305425"/>
            <wp:effectExtent l="0" t="0" r="0" b="9525"/>
            <wp:docPr id="8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 idea maven面板找不到了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sz w:val="27"/>
          <w:szCs w:val="27"/>
        </w:rPr>
        <w:t>关于Idea中右边的maven  projects窗口找不到了如何调出来？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sz w:val="27"/>
          <w:szCs w:val="27"/>
        </w:rPr>
        <w:t>具体的idea版本我不太清楚，我用的是2016版，其他版本应该也是一样的。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sz w:val="27"/>
          <w:szCs w:val="27"/>
        </w:rPr>
        <w:t>首先idea自带了maven控件，不像Eclipse还需要下载控件，如果你以前有maven在右边，出于某种原因，消失找不到 了，你可以试试我写的方法。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sz w:val="27"/>
          <w:szCs w:val="27"/>
        </w:rPr>
        <w:t>方法1.你点击一下你idea界面最左下角的那个小框，maven应该从里面找到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sz w:val="27"/>
          <w:szCs w:val="27"/>
        </w:rPr>
        <w:t xml:space="preserve">方法2.点击菜单栏View-&gt;Tool  Windows-&gt;Maven projects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sz w:val="27"/>
          <w:szCs w:val="27"/>
        </w:rPr>
        <w:t>方法3.点击菜单栏Help-&gt;Find Action(Ctrl+Shift+A),输入Maven projects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sz w:val="27"/>
          <w:szCs w:val="27"/>
        </w:rPr>
      </w:pPr>
      <w:r>
        <w:rPr>
          <w:sz w:val="27"/>
          <w:szCs w:val="27"/>
        </w:rPr>
        <w:t>这里我不说Ctrl+Shift+A的快捷键，是因为有很多东西有快捷键，有可能会出现快捷键冲突。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1.2.5 idea scala 打包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项目必须编译通过，才能打包。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因为package 没有编译功能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jc w:val="left"/>
        <w:rPr>
          <w:color w:val="000000"/>
          <w:sz w:val="21"/>
          <w:szCs w:val="21"/>
        </w:rPr>
      </w:pPr>
      <w:r>
        <w:rPr>
          <w:rStyle w:val="8"/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　　在Maven Project目录下，点击package　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jc w:val="left"/>
        <w:rPr>
          <w:color w:val="00000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 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457575" cy="3429000"/>
            <wp:effectExtent l="0" t="0" r="9525" b="0"/>
            <wp:docPr id="58" name="图片 2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4" descr="IMG_26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jc w:val="left"/>
        <w:rPr>
          <w:color w:val="00000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jc w:val="left"/>
        <w:rPr>
          <w:color w:val="00000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　　此时在target目录下，就会生成这个项目的Jar包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jc w:val="left"/>
        <w:rPr>
          <w:color w:val="00000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219450" cy="4010025"/>
            <wp:effectExtent l="0" t="0" r="0" b="9525"/>
            <wp:docPr id="59" name="图片 2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 descr="IMG_26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jc w:val="left"/>
        <w:rPr>
          <w:color w:val="00000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 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1.2.6 idea快捷键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点击file-》setting-》keymap-》选择eclipse 即可</w:t>
      </w:r>
    </w:p>
    <w:p>
      <w:r>
        <w:drawing>
          <wp:inline distT="0" distB="0" distL="114300" distR="114300">
            <wp:extent cx="5266055" cy="2491740"/>
            <wp:effectExtent l="0" t="0" r="10795" b="381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eclipse 常用快捷键：</w:t>
      </w:r>
    </w:p>
    <w:p>
      <w:pPr>
        <w:rPr>
          <w:rFonts w:hint="eastAsia"/>
          <w:lang w:val="en-US" w:eastAsia="zh-CN"/>
        </w:rPr>
      </w:pPr>
    </w:p>
    <w:p>
      <w:pPr>
        <w:rPr>
          <w:rStyle w:val="8"/>
          <w:rFonts w:ascii="PingFang SC" w:hAnsi="PingFang SC" w:eastAsia="PingFang SC" w:cs="PingFang SC"/>
          <w:b/>
          <w:i w:val="0"/>
          <w:caps w:val="0"/>
          <w:color w:val="FF0000"/>
          <w:spacing w:val="0"/>
          <w:sz w:val="18"/>
          <w:szCs w:val="18"/>
          <w:shd w:val="clear" w:fill="FFFFFF"/>
        </w:rPr>
      </w:pPr>
      <w:r>
        <w:rPr>
          <w:rStyle w:val="8"/>
          <w:rFonts w:ascii="PingFang SC" w:hAnsi="PingFang SC" w:eastAsia="PingFang SC" w:cs="PingFang SC"/>
          <w:b/>
          <w:i w:val="0"/>
          <w:caps w:val="0"/>
          <w:color w:val="FF0000"/>
          <w:spacing w:val="0"/>
          <w:sz w:val="18"/>
          <w:szCs w:val="18"/>
          <w:shd w:val="clear" w:fill="FFFFFF"/>
        </w:rPr>
        <w:t>Ctrl+Shift+F 格式化当前代码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0" w:firstLine="0"/>
        <w:rPr>
          <w:rFonts w:ascii="PingFang SC" w:hAnsi="PingFang SC" w:eastAsia="PingFang SC" w:cs="PingFang SC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Style w:val="8"/>
          <w:rFonts w:hint="default" w:ascii="PingFang SC" w:hAnsi="PingFang SC" w:eastAsia="PingFang SC" w:cs="PingFang SC"/>
          <w:b/>
          <w:i w:val="0"/>
          <w:caps w:val="0"/>
          <w:color w:val="FF0000"/>
          <w:spacing w:val="0"/>
          <w:sz w:val="18"/>
          <w:szCs w:val="18"/>
          <w:bdr w:val="none" w:color="auto" w:sz="0" w:space="0"/>
          <w:shd w:val="clear" w:fill="FFFFFF"/>
        </w:rPr>
        <w:t>Ctrl+1 快速修复(最经典的快捷键,就不用多说了)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0" w:firstLine="0"/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Style w:val="8"/>
          <w:rFonts w:hint="default" w:ascii="PingFang SC" w:hAnsi="PingFang SC" w:eastAsia="PingFang SC" w:cs="PingFang SC"/>
          <w:b/>
          <w:i w:val="0"/>
          <w:caps w:val="0"/>
          <w:color w:val="FF0000"/>
          <w:spacing w:val="0"/>
          <w:sz w:val="18"/>
          <w:szCs w:val="18"/>
          <w:bdr w:val="none" w:color="auto" w:sz="0" w:space="0"/>
          <w:shd w:val="clear" w:fill="FFFFFF"/>
        </w:rPr>
        <w:t>Ctrl+Shift+O 自动导入所需要的包（这个用的次数也相当多）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bdr w:val="none" w:color="auto" w:sz="0" w:space="0"/>
          <w:shd w:val="clear" w:fill="FFFFFF"/>
        </w:rPr>
        <w:br w:type="textWrapping"/>
      </w:r>
      <w:r>
        <w:rPr>
          <w:rStyle w:val="8"/>
          <w:rFonts w:hint="default" w:ascii="PingFang SC" w:hAnsi="PingFang SC" w:eastAsia="PingFang SC" w:cs="PingFang SC"/>
          <w:b w:val="0"/>
          <w:i w:val="0"/>
          <w:caps w:val="0"/>
          <w:color w:val="FF0000"/>
          <w:spacing w:val="0"/>
          <w:sz w:val="18"/>
          <w:szCs w:val="18"/>
          <w:bdr w:val="none" w:color="auto" w:sz="0" w:space="0"/>
          <w:shd w:val="clear" w:fill="FFFFFF"/>
        </w:rPr>
        <w:t>Ctrl+D: 删除当前行</w:t>
      </w:r>
      <w:r>
        <w:rPr>
          <w:rStyle w:val="8"/>
          <w:rFonts w:hint="default" w:ascii="PingFang SC" w:hAnsi="PingFang SC" w:eastAsia="PingFang SC" w:cs="PingFang SC"/>
          <w:b/>
          <w:i w:val="0"/>
          <w:caps w:val="0"/>
          <w:color w:val="454545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rPr>
          <w:rStyle w:val="8"/>
          <w:rFonts w:hint="eastAsia" w:ascii="PingFang SC" w:hAnsi="PingFang SC" w:eastAsia="宋体" w:cs="PingFang SC"/>
          <w:b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Style w:val="8"/>
          <w:rFonts w:hint="eastAsia" w:ascii="PingFang SC" w:hAnsi="PingFang SC" w:eastAsia="宋体" w:cs="PingFang SC"/>
          <w:b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Ctrl+Alt_H 查找调用栈</w:t>
      </w:r>
    </w:p>
    <w:p>
      <w:pPr>
        <w:rPr>
          <w:rStyle w:val="8"/>
          <w:rFonts w:hint="default" w:ascii="PingFang SC" w:hAnsi="PingFang SC" w:eastAsia="PingFang SC" w:cs="PingFang SC"/>
          <w:b/>
          <w:i w:val="0"/>
          <w:caps w:val="0"/>
          <w:color w:val="FF0000"/>
          <w:spacing w:val="0"/>
          <w:sz w:val="18"/>
          <w:szCs w:val="18"/>
          <w:bdr w:val="none" w:color="auto" w:sz="0" w:space="0"/>
          <w:shd w:val="clear" w:fill="FFFFFF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下面的快捷键是重构里面常用的,本人就自己喜欢且常用的整理一下(注:一般重构的快捷键都是Alt+Shift开头的了)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Alt+Shift+R 重命名 (是我自己最爱用的一个了,尤其是变量和类的Rename,比手工方法能节省很多劳动力)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Alt+Shift+M 抽取方法 (这是重构里面最常用的方法之一了,尤其是对一大堆泥团代码有用)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Alt+Shift+C 修改函数结构(比较实用,有N个函数调用了这个方法,修改一次搞定)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Alt+Shift+L 抽取本地变量( 可以直接把一些魔法数字和字符串抽取成一个变量,尤其是多处调用的时候)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Alt+Shift+F 把Class中的local变量变为field变量 (比较实用的功能)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Alt+Shift+I 合并变量(可能这样说有点不妥Inline)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Alt+Shift+V 移动函数和变量(不怎么常用)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Style w:val="8"/>
          <w:rFonts w:hint="default" w:ascii="PingFang SC" w:hAnsi="PingFang SC" w:eastAsia="PingFang SC" w:cs="PingFang SC"/>
          <w:b/>
          <w:i w:val="0"/>
          <w:caps w:val="0"/>
          <w:color w:val="FF0000"/>
          <w:spacing w:val="0"/>
          <w:sz w:val="18"/>
          <w:szCs w:val="18"/>
          <w:bdr w:val="none" w:color="auto" w:sz="0" w:space="0"/>
          <w:shd w:val="clear" w:fill="FFFFFF"/>
        </w:rPr>
        <w:t>Alt+Shift+Z 重构的后悔药(Undo)</w:t>
      </w:r>
    </w:p>
    <w:p>
      <w:pPr>
        <w:rPr>
          <w:rStyle w:val="8"/>
          <w:rFonts w:hint="default" w:ascii="PingFang SC" w:hAnsi="PingFang SC" w:eastAsia="PingFang SC" w:cs="PingFang SC"/>
          <w:b/>
          <w:i w:val="0"/>
          <w:caps w:val="0"/>
          <w:color w:val="FF0000"/>
          <w:spacing w:val="0"/>
          <w:sz w:val="18"/>
          <w:szCs w:val="18"/>
          <w:bdr w:val="none" w:color="auto" w:sz="0" w:space="0"/>
          <w:shd w:val="clear" w:fill="FFFFFF"/>
        </w:rPr>
      </w:pPr>
    </w:p>
    <w:p>
      <w:pPr>
        <w:rPr>
          <w:rStyle w:val="8"/>
          <w:rFonts w:hint="eastAsia" w:ascii="PingFang SC" w:hAnsi="PingFang SC" w:eastAsia="PingFang SC" w:cs="PingFang SC"/>
          <w:b/>
          <w:i w:val="0"/>
          <w:caps w:val="0"/>
          <w:color w:val="FF0000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运行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作用域 功能 快捷键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全局 单步返回 F7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全局 单步跳过 F6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全局 单步跳入 F5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全局 单步跳入选择 Ctrl+F5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全局 调试上次启动 F11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全局 继续 F8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全局 使用过滤器单步执行 Shift+F5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全局 添加/去除断点 Ctrl+Shift+B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全局 显示 Ctrl+D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全局 运行上次启动 Ctrl+F11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全局 运行至行 Ctrl+R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全局 执行 Ctrl+U </w:t>
      </w:r>
    </w:p>
    <w:p>
      <w:pPr>
        <w:pStyle w:val="2"/>
        <w:numPr>
          <w:ilvl w:val="0"/>
          <w:numId w:val="1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 maven项目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2.1遇到的问题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Idea编译器找不到符号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解决思路是重新编译项目，如下图所示：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97256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找不到主类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解决思路：只要工程中有任何一个错误，Scala就会拒绝编译，甚至就连maven中丢失一个jar包都会报错，删掉加载不上的插件，直到Scala能够运行；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另外需要，加载Java jdk以及 配置Scala 的sdk,如下图所示：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712845"/>
            <wp:effectExtent l="0" t="0" r="825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635375"/>
            <wp:effectExtent l="0" t="0" r="2540" b="317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441065"/>
            <wp:effectExtent l="0" t="0" r="4445" b="698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akka项目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com.typesafe.akka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akka-actor_2.10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2.1.2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com.typesafe.akka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akka-remote_2.10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2.3.2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akka.actor.Actor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akka.actor.ActorSystem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akka.actor.Props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Hello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Actor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receive =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msg: </w:t>
      </w:r>
      <w:r>
        <w:rPr>
          <w:rFonts w:hint="eastAsia" w:ascii="宋体" w:hAnsi="宋体" w:eastAsia="宋体" w:cs="宋体"/>
          <w:color w:val="20999D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=&gt;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"hello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msg)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_ =&gt;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"unexpected message."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object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test(): Unit ={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system =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ActorSystem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"HelloSystem"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hello = system.actorOf(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Props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[Hello], 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"hello"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hello1 = system.actorOf(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Props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[Hello])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hello2 = system.actorOf(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Props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Hello()))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hello !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"bruce"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hello !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10086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hello1 !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90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hello2 !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"batman"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main(args: Array[</w:t>
      </w:r>
      <w:r>
        <w:rPr>
          <w:rFonts w:hint="eastAsia" w:ascii="宋体" w:hAnsi="宋体" w:eastAsia="宋体" w:cs="宋体"/>
          <w:color w:val="20999D"/>
          <w:sz w:val="18"/>
          <w:szCs w:val="18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]): Unit =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"good"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on yarn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3.1shell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./spark-submit  --class inspur.TstSparkHive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--master yarn-cluster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--conf spark.eventLog.dir=hdfs://mycluster/tmp/sparklog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--deploy-mode cluster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/usr/hdp/2.6.1.0-129/spark2/examples/jars/BigData-1.0-SNAPSHOT.jar 10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70D34"/>
    <w:multiLevelType w:val="singleLevel"/>
    <w:tmpl w:val="59870D34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59B9F9F7"/>
    <w:multiLevelType w:val="singleLevel"/>
    <w:tmpl w:val="59B9F9F7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DCC17B"/>
    <w:multiLevelType w:val="singleLevel"/>
    <w:tmpl w:val="59DCC17B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BA6228"/>
    <w:rsid w:val="06F21BF3"/>
    <w:rsid w:val="0C930274"/>
    <w:rsid w:val="0E4C7B32"/>
    <w:rsid w:val="0E590343"/>
    <w:rsid w:val="143408EA"/>
    <w:rsid w:val="184F03BD"/>
    <w:rsid w:val="1A204629"/>
    <w:rsid w:val="1AEA5BF8"/>
    <w:rsid w:val="1DCE7003"/>
    <w:rsid w:val="1F020DE9"/>
    <w:rsid w:val="1FB00793"/>
    <w:rsid w:val="1FF134EC"/>
    <w:rsid w:val="21421BD2"/>
    <w:rsid w:val="2F335007"/>
    <w:rsid w:val="324308A7"/>
    <w:rsid w:val="327F4FFC"/>
    <w:rsid w:val="33472F5F"/>
    <w:rsid w:val="374C72BE"/>
    <w:rsid w:val="39A50220"/>
    <w:rsid w:val="3B812FB1"/>
    <w:rsid w:val="3C776DFC"/>
    <w:rsid w:val="45D553D3"/>
    <w:rsid w:val="471B4A42"/>
    <w:rsid w:val="4C970963"/>
    <w:rsid w:val="501840F2"/>
    <w:rsid w:val="512A3F7A"/>
    <w:rsid w:val="51D52976"/>
    <w:rsid w:val="5311609E"/>
    <w:rsid w:val="53F07C8D"/>
    <w:rsid w:val="54D94541"/>
    <w:rsid w:val="56392E54"/>
    <w:rsid w:val="57C0060B"/>
    <w:rsid w:val="57DF4EF6"/>
    <w:rsid w:val="5C6B5D33"/>
    <w:rsid w:val="5D2331A3"/>
    <w:rsid w:val="5D732814"/>
    <w:rsid w:val="62EF1C68"/>
    <w:rsid w:val="64A84E40"/>
    <w:rsid w:val="672E7A95"/>
    <w:rsid w:val="6C0331FC"/>
    <w:rsid w:val="722A5624"/>
    <w:rsid w:val="7F21359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qFormat/>
    <w:uiPriority w:val="0"/>
    <w:rPr>
      <w:color w:val="0000FF"/>
      <w:u w:val="single"/>
    </w:rPr>
  </w:style>
  <w:style w:type="character" w:styleId="11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thinkpad</dc:creator>
  <cp:lastModifiedBy>wangjie2017</cp:lastModifiedBy>
  <dcterms:modified xsi:type="dcterms:W3CDTF">2017-10-11T05:24:36Z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