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6065BE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43.2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  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</w:t>
      </w:r>
      <w:r>
        <w:rPr>
          <w:rFonts w:ascii="TH Sarabun New" w:hAnsi="TH Sarabun New" w:cs="TH Sarabun New" w:hint="cs"/>
          <w:sz w:val="32"/>
          <w:szCs w:val="32"/>
          <w:cs/>
        </w:rPr>
        <w:t>อีเมลของ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3.6.3.1 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3.6.3.1.1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สามารถแจ้งยกเลิกเวลาเรียนหรือเลื่อนสอนได้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3.6.3.1.2  </w:t>
      </w:r>
      <w:r>
        <w:rPr>
          <w:rFonts w:ascii="TH Sarabun New" w:hAnsi="TH Sarabun New" w:cs="TH Sarabun New"/>
          <w:sz w:val="32"/>
          <w:szCs w:val="32"/>
          <w:cs/>
        </w:rPr>
        <w:t>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3.6.4.1 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5559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3.6.5  </w:t>
      </w:r>
      <w:r>
        <w:rPr>
          <w:rFonts w:ascii="TH Sarabun New" w:hAnsi="TH Sarabun New" w:cs="TH Sarabun New" w:hint="cs"/>
          <w:sz w:val="32"/>
          <w:szCs w:val="32"/>
          <w:cs/>
        </w:rPr>
        <w:t>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  <w:bookmarkStart w:id="0" w:name="_GoBack"/>
      <w:bookmarkEnd w:id="0"/>
    </w:p>
    <w:p w:rsidR="005E17D3" w:rsidRPr="00244F06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5E17D3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569" w:rsidRDefault="00912569" w:rsidP="007C4C9B">
      <w:pPr>
        <w:spacing w:after="0" w:line="240" w:lineRule="auto"/>
      </w:pPr>
      <w:r>
        <w:separator/>
      </w:r>
    </w:p>
  </w:endnote>
  <w:endnote w:type="continuationSeparator" w:id="0">
    <w:p w:rsidR="00912569" w:rsidRDefault="00912569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569" w:rsidRDefault="00912569" w:rsidP="007C4C9B">
      <w:pPr>
        <w:spacing w:after="0" w:line="240" w:lineRule="auto"/>
      </w:pPr>
      <w:r>
        <w:separator/>
      </w:r>
    </w:p>
  </w:footnote>
  <w:footnote w:type="continuationSeparator" w:id="0">
    <w:p w:rsidR="00912569" w:rsidRDefault="00912569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5559D3">
          <w:rPr>
            <w:rFonts w:ascii="TH SarabunPSK" w:hAnsi="TH SarabunPSK" w:cs="TH SarabunPSK"/>
            <w:noProof/>
            <w:sz w:val="32"/>
            <w:szCs w:val="40"/>
          </w:rPr>
          <w:t>37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4DAA"/>
    <w:rsid w:val="001B7309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30357A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5304"/>
    <w:rsid w:val="0039542B"/>
    <w:rsid w:val="0039579E"/>
    <w:rsid w:val="00395F16"/>
    <w:rsid w:val="00397985"/>
    <w:rsid w:val="003A42E5"/>
    <w:rsid w:val="003A5697"/>
    <w:rsid w:val="003A6EDA"/>
    <w:rsid w:val="003B03A8"/>
    <w:rsid w:val="003B1CFD"/>
    <w:rsid w:val="003B24AA"/>
    <w:rsid w:val="003B6482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5879"/>
    <w:rsid w:val="00476F4E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BA4"/>
    <w:rsid w:val="004E5FD8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600008"/>
    <w:rsid w:val="006015FE"/>
    <w:rsid w:val="00602E0A"/>
    <w:rsid w:val="006065BE"/>
    <w:rsid w:val="00606E1A"/>
    <w:rsid w:val="00613BC9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5301"/>
    <w:rsid w:val="00635BE9"/>
    <w:rsid w:val="0063615E"/>
    <w:rsid w:val="006375C7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406"/>
    <w:rsid w:val="008B3481"/>
    <w:rsid w:val="008B3866"/>
    <w:rsid w:val="008B50DF"/>
    <w:rsid w:val="008B658C"/>
    <w:rsid w:val="008B79CF"/>
    <w:rsid w:val="008C4A39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14A7"/>
    <w:rsid w:val="00A03499"/>
    <w:rsid w:val="00A042FB"/>
    <w:rsid w:val="00A05BF2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5C29"/>
    <w:rsid w:val="00A83CEA"/>
    <w:rsid w:val="00A84608"/>
    <w:rsid w:val="00A851EC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71B8"/>
    <w:rsid w:val="00C27F54"/>
    <w:rsid w:val="00C30581"/>
    <w:rsid w:val="00C31404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708A1"/>
    <w:rsid w:val="00C70A21"/>
    <w:rsid w:val="00C71CD9"/>
    <w:rsid w:val="00C74F26"/>
    <w:rsid w:val="00C771A4"/>
    <w:rsid w:val="00C81FAB"/>
    <w:rsid w:val="00C8234C"/>
    <w:rsid w:val="00C8399F"/>
    <w:rsid w:val="00C83A8C"/>
    <w:rsid w:val="00C84A5C"/>
    <w:rsid w:val="00C85C68"/>
    <w:rsid w:val="00C9685A"/>
    <w:rsid w:val="00CA4A60"/>
    <w:rsid w:val="00CA7442"/>
    <w:rsid w:val="00CB495E"/>
    <w:rsid w:val="00CB6506"/>
    <w:rsid w:val="00CC085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6858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C05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5FE1"/>
    <w:rsid w:val="00EF65E4"/>
    <w:rsid w:val="00F01BFF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C34AD-561F-49B5-86D7-B0D4C36A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1658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144</cp:revision>
  <cp:lastPrinted>2017-01-11T17:55:00Z</cp:lastPrinted>
  <dcterms:created xsi:type="dcterms:W3CDTF">2016-11-08T04:25:00Z</dcterms:created>
  <dcterms:modified xsi:type="dcterms:W3CDTF">2017-05-03T10:45:00Z</dcterms:modified>
</cp:coreProperties>
</file>