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rPr>
          <w:b w:val="1"/>
          <w:sz w:val="32"/>
          <w:szCs w:val="32"/>
        </w:rPr>
      </w:pPr>
      <w:r w:rsidDel="00000000" w:rsidR="00000000" w:rsidRPr="00000000">
        <w:rPr>
          <w:b w:val="1"/>
          <w:sz w:val="32"/>
          <w:szCs w:val="32"/>
          <w:rtl w:val="0"/>
        </w:rPr>
        <w:t xml:space="preserve">Problem Statement for a Social Media App: Enhancing Authentic Connection and Content Sharing</w:t>
      </w:r>
    </w:p>
    <w:p w:rsidR="00000000" w:rsidDel="00000000" w:rsidP="00000000" w:rsidRDefault="00000000" w:rsidRPr="00000000" w14:paraId="00000002">
      <w:pPr>
        <w:spacing w:after="240" w:before="240" w:lineRule="auto"/>
        <w:rPr>
          <w:sz w:val="28"/>
          <w:szCs w:val="28"/>
        </w:rPr>
      </w:pPr>
      <w:r w:rsidDel="00000000" w:rsidR="00000000" w:rsidRPr="00000000">
        <w:rPr>
          <w:sz w:val="28"/>
          <w:szCs w:val="28"/>
          <w:rtl w:val="0"/>
        </w:rPr>
        <w:t xml:space="preserve">In today's digital age, social media has become an integral part of our lives, reshaping how we connect, communicate, and share information. However, as the social media landscape has evolved, several significant problems have emerged, leading to a growing sense of disconnection, misinformation, and superficial interactions among users. To address these challenges, there is a need for a new social media app that focuses on enhancing authentic connections and meaningful content sharing.</w:t>
      </w:r>
    </w:p>
    <w:p w:rsidR="00000000" w:rsidDel="00000000" w:rsidP="00000000" w:rsidRDefault="00000000" w:rsidRPr="00000000" w14:paraId="00000003">
      <w:pPr>
        <w:spacing w:after="240" w:before="240" w:lineRule="auto"/>
        <w:rPr>
          <w:sz w:val="28"/>
          <w:szCs w:val="28"/>
        </w:rPr>
      </w:pPr>
      <w:r w:rsidDel="00000000" w:rsidR="00000000" w:rsidRPr="00000000">
        <w:rPr>
          <w:b w:val="1"/>
          <w:sz w:val="28"/>
          <w:szCs w:val="28"/>
          <w:rtl w:val="0"/>
        </w:rPr>
        <w:t xml:space="preserve">Problem 1: </w:t>
      </w:r>
      <w:r w:rsidDel="00000000" w:rsidR="00000000" w:rsidRPr="00000000">
        <w:rPr>
          <w:sz w:val="28"/>
          <w:szCs w:val="28"/>
          <w:rtl w:val="0"/>
        </w:rPr>
        <w:t xml:space="preserve">Erosion of Authenticity and Genuine Connections</w:t>
      </w:r>
      <w:r w:rsidDel="00000000" w:rsidR="00000000" w:rsidRPr="00000000">
        <w:rPr>
          <w:sz w:val="28"/>
          <w:szCs w:val="28"/>
          <w:rtl w:val="0"/>
        </w:rPr>
        <w:t xml:space="preserve"> Existing social media platforms often prioritise popularity metrics such as likes, comments, and follower counts. This has resulted in users curating an idealised version of their lives, contributing to feelings of inadequacy, comparison, and a lack of authenticity. Many users have begun to crave more genuine connections but struggle to find spaces where they can engage with others authentically and without fear of judgement.</w:t>
      </w:r>
    </w:p>
    <w:p w:rsidR="00000000" w:rsidDel="00000000" w:rsidP="00000000" w:rsidRDefault="00000000" w:rsidRPr="00000000" w14:paraId="00000004">
      <w:pPr>
        <w:spacing w:after="240" w:before="240" w:lineRule="auto"/>
        <w:rPr>
          <w:sz w:val="28"/>
          <w:szCs w:val="28"/>
        </w:rPr>
      </w:pPr>
      <w:r w:rsidDel="00000000" w:rsidR="00000000" w:rsidRPr="00000000">
        <w:rPr>
          <w:b w:val="1"/>
          <w:sz w:val="28"/>
          <w:szCs w:val="28"/>
          <w:rtl w:val="0"/>
        </w:rPr>
        <w:t xml:space="preserve">Problem 2: </w:t>
      </w:r>
      <w:r w:rsidDel="00000000" w:rsidR="00000000" w:rsidRPr="00000000">
        <w:rPr>
          <w:sz w:val="28"/>
          <w:szCs w:val="28"/>
          <w:rtl w:val="0"/>
        </w:rPr>
        <w:t xml:space="preserve">Pervasive Misinformation and Echo Chambers</w:t>
      </w:r>
      <w:r w:rsidDel="00000000" w:rsidR="00000000" w:rsidRPr="00000000">
        <w:rPr>
          <w:sz w:val="28"/>
          <w:szCs w:val="28"/>
          <w:rtl w:val="0"/>
        </w:rPr>
        <w:t xml:space="preserve"> Misinformation spreads rapidly across conventional social media channels, leading to the amplification of false narratives and the formation of echo chambers. Users are often exposed to biased or inaccurate information that reinforces their existing beliefs and limits their exposure to diverse perspectives. This contributes to the polarisation of society and a diminished sense of a shared reality.</w:t>
      </w:r>
    </w:p>
    <w:p w:rsidR="00000000" w:rsidDel="00000000" w:rsidP="00000000" w:rsidRDefault="00000000" w:rsidRPr="00000000" w14:paraId="00000005">
      <w:pPr>
        <w:spacing w:after="240" w:before="240" w:lineRule="auto"/>
        <w:rPr>
          <w:sz w:val="28"/>
          <w:szCs w:val="28"/>
        </w:rPr>
      </w:pPr>
      <w:r w:rsidDel="00000000" w:rsidR="00000000" w:rsidRPr="00000000">
        <w:rPr>
          <w:b w:val="1"/>
          <w:sz w:val="28"/>
          <w:szCs w:val="28"/>
          <w:rtl w:val="0"/>
        </w:rPr>
        <w:t xml:space="preserve">Problem 3:</w:t>
      </w:r>
      <w:r w:rsidDel="00000000" w:rsidR="00000000" w:rsidRPr="00000000">
        <w:rPr>
          <w:sz w:val="28"/>
          <w:szCs w:val="28"/>
          <w:rtl w:val="0"/>
        </w:rPr>
        <w:t xml:space="preserve"> Content Overload and Information Fatigue</w:t>
      </w:r>
      <w:r w:rsidDel="00000000" w:rsidR="00000000" w:rsidRPr="00000000">
        <w:rPr>
          <w:sz w:val="28"/>
          <w:szCs w:val="28"/>
          <w:rtl w:val="0"/>
        </w:rPr>
        <w:t xml:space="preserve"> The sheer volume of content generated and shared on traditional social media platforms can be overwhelming for users. Scrolling through an endless stream of posts can lead to information fatigue, reducing the value users derive from their social media experience and causing them to miss out on content that truly matters to them.</w:t>
      </w:r>
    </w:p>
    <w:p w:rsidR="00000000" w:rsidDel="00000000" w:rsidP="00000000" w:rsidRDefault="00000000" w:rsidRPr="00000000" w14:paraId="00000006">
      <w:pPr>
        <w:spacing w:after="240" w:before="240" w:lineRule="auto"/>
        <w:rPr>
          <w:b w:val="1"/>
          <w:sz w:val="28"/>
          <w:szCs w:val="28"/>
        </w:rPr>
      </w:pPr>
      <w:r w:rsidDel="00000000" w:rsidR="00000000" w:rsidRPr="00000000">
        <w:rPr>
          <w:b w:val="1"/>
          <w:sz w:val="28"/>
          <w:szCs w:val="28"/>
          <w:rtl w:val="0"/>
        </w:rPr>
        <w:t xml:space="preserve">Solution:</w:t>
      </w:r>
      <w:r w:rsidDel="00000000" w:rsidR="00000000" w:rsidRPr="00000000">
        <w:rPr>
          <w:sz w:val="28"/>
          <w:szCs w:val="28"/>
          <w:rtl w:val="0"/>
        </w:rPr>
        <w:t xml:space="preserve"> A New Social Media App Focused on Authenticity and Meaningful Engagement</w:t>
      </w:r>
      <w:r w:rsidDel="00000000" w:rsidR="00000000" w:rsidRPr="00000000">
        <w:rPr>
          <w:sz w:val="28"/>
          <w:szCs w:val="28"/>
          <w:rtl w:val="0"/>
        </w:rPr>
        <w:t xml:space="preserve"> The proposed social media app aims to address these problems by prioritising authenticity, meaningful connections, and responsible content sharing. </w:t>
      </w:r>
      <w:r w:rsidDel="00000000" w:rsidR="00000000" w:rsidRPr="00000000">
        <w:rPr>
          <w:b w:val="1"/>
          <w:sz w:val="28"/>
          <w:szCs w:val="28"/>
          <w:rtl w:val="0"/>
        </w:rPr>
        <w:t xml:space="preserve">The core features and principles of the app include:</w:t>
      </w:r>
    </w:p>
    <w:p w:rsidR="00000000" w:rsidDel="00000000" w:rsidP="00000000" w:rsidRDefault="00000000" w:rsidRPr="00000000" w14:paraId="00000007">
      <w:pPr>
        <w:numPr>
          <w:ilvl w:val="0"/>
          <w:numId w:val="1"/>
        </w:numPr>
        <w:spacing w:after="240" w:before="240" w:lineRule="auto"/>
        <w:ind w:left="720" w:hanging="360"/>
        <w:rPr>
          <w:sz w:val="28"/>
          <w:szCs w:val="28"/>
        </w:rPr>
      </w:pPr>
      <w:r w:rsidDel="00000000" w:rsidR="00000000" w:rsidRPr="00000000">
        <w:rPr>
          <w:sz w:val="28"/>
          <w:szCs w:val="28"/>
          <w:rtl w:val="0"/>
        </w:rPr>
        <w:t xml:space="preserve">Authentic Profiles</w:t>
      </w:r>
      <w:r w:rsidDel="00000000" w:rsidR="00000000" w:rsidRPr="00000000">
        <w:rPr>
          <w:sz w:val="28"/>
          <w:szCs w:val="28"/>
          <w:rtl w:val="0"/>
        </w:rPr>
        <w:t xml:space="preserve">: Encouraging users to showcase their real selves by deemphasizing popularity metrics and facilitating genuine self-expression.</w:t>
      </w:r>
    </w:p>
    <w:p w:rsidR="00000000" w:rsidDel="00000000" w:rsidP="00000000" w:rsidRDefault="00000000" w:rsidRPr="00000000" w14:paraId="00000008">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09">
      <w:pPr>
        <w:numPr>
          <w:ilvl w:val="0"/>
          <w:numId w:val="1"/>
        </w:numPr>
        <w:spacing w:after="240" w:before="240" w:lineRule="auto"/>
        <w:ind w:left="720" w:hanging="360"/>
        <w:rPr>
          <w:sz w:val="28"/>
          <w:szCs w:val="28"/>
        </w:rPr>
      </w:pPr>
      <w:r w:rsidDel="00000000" w:rsidR="00000000" w:rsidRPr="00000000">
        <w:rPr>
          <w:sz w:val="28"/>
          <w:szCs w:val="28"/>
          <w:rtl w:val="0"/>
        </w:rPr>
        <w:t xml:space="preserve">Emphasis on Meaningful Connections</w:t>
      </w:r>
      <w:r w:rsidDel="00000000" w:rsidR="00000000" w:rsidRPr="00000000">
        <w:rPr>
          <w:sz w:val="28"/>
          <w:szCs w:val="28"/>
          <w:rtl w:val="0"/>
        </w:rPr>
        <w:t xml:space="preserve">: Utilising algorithms that prioritise showing content from users' closer connections, fostering deeper engagement and more authentic interactions.</w:t>
      </w:r>
    </w:p>
    <w:p w:rsidR="00000000" w:rsidDel="00000000" w:rsidP="00000000" w:rsidRDefault="00000000" w:rsidRPr="00000000" w14:paraId="0000000A">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0B">
      <w:pPr>
        <w:numPr>
          <w:ilvl w:val="0"/>
          <w:numId w:val="1"/>
        </w:numPr>
        <w:spacing w:after="240" w:before="240" w:lineRule="auto"/>
        <w:ind w:left="720" w:hanging="360"/>
        <w:rPr>
          <w:sz w:val="28"/>
          <w:szCs w:val="28"/>
        </w:rPr>
      </w:pPr>
      <w:r w:rsidDel="00000000" w:rsidR="00000000" w:rsidRPr="00000000">
        <w:rPr>
          <w:sz w:val="28"/>
          <w:szCs w:val="28"/>
          <w:rtl w:val="0"/>
        </w:rPr>
        <w:t xml:space="preserve">Fact-Checking and Information Integrity</w:t>
      </w:r>
      <w:r w:rsidDel="00000000" w:rsidR="00000000" w:rsidRPr="00000000">
        <w:rPr>
          <w:sz w:val="28"/>
          <w:szCs w:val="28"/>
          <w:rtl w:val="0"/>
        </w:rPr>
        <w:t xml:space="preserve">: Implementing mechanisms to verify information and prevent the spread of misinformation, promoting a more informed user base.</w:t>
      </w:r>
    </w:p>
    <w:p w:rsidR="00000000" w:rsidDel="00000000" w:rsidP="00000000" w:rsidRDefault="00000000" w:rsidRPr="00000000" w14:paraId="0000000C">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0D">
      <w:pPr>
        <w:numPr>
          <w:ilvl w:val="0"/>
          <w:numId w:val="1"/>
        </w:numPr>
        <w:spacing w:after="240" w:before="240" w:lineRule="auto"/>
        <w:ind w:left="720" w:hanging="360"/>
        <w:rPr>
          <w:sz w:val="28"/>
          <w:szCs w:val="28"/>
        </w:rPr>
      </w:pPr>
      <w:r w:rsidDel="00000000" w:rsidR="00000000" w:rsidRPr="00000000">
        <w:rPr>
          <w:sz w:val="28"/>
          <w:szCs w:val="28"/>
          <w:rtl w:val="0"/>
        </w:rPr>
        <w:t xml:space="preserve">Diverse Content Discovery</w:t>
      </w:r>
      <w:r w:rsidDel="00000000" w:rsidR="00000000" w:rsidRPr="00000000">
        <w:rPr>
          <w:sz w:val="28"/>
          <w:szCs w:val="28"/>
          <w:rtl w:val="0"/>
        </w:rPr>
        <w:t xml:space="preserve">: Using AI-driven content recommendation systems that expose users to a wider range of perspectives and content types, breaking down echo chambers.</w:t>
      </w:r>
    </w:p>
    <w:p w:rsidR="00000000" w:rsidDel="00000000" w:rsidP="00000000" w:rsidRDefault="00000000" w:rsidRPr="00000000" w14:paraId="0000000E">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0F">
      <w:pPr>
        <w:numPr>
          <w:ilvl w:val="0"/>
          <w:numId w:val="1"/>
        </w:numPr>
        <w:spacing w:after="240" w:before="240" w:lineRule="auto"/>
        <w:ind w:left="720" w:hanging="360"/>
        <w:rPr>
          <w:sz w:val="28"/>
          <w:szCs w:val="28"/>
        </w:rPr>
      </w:pPr>
      <w:r w:rsidDel="00000000" w:rsidR="00000000" w:rsidRPr="00000000">
        <w:rPr>
          <w:sz w:val="28"/>
          <w:szCs w:val="28"/>
          <w:rtl w:val="0"/>
        </w:rPr>
        <w:t xml:space="preserve">Mindful Content Consumption</w:t>
      </w:r>
      <w:r w:rsidDel="00000000" w:rsidR="00000000" w:rsidRPr="00000000">
        <w:rPr>
          <w:sz w:val="28"/>
          <w:szCs w:val="28"/>
          <w:rtl w:val="0"/>
        </w:rPr>
        <w:t xml:space="preserve">: Introducing features that encourage users to engage with content more intentionally, reducing content overload and information fatigue.</w:t>
      </w:r>
    </w:p>
    <w:p w:rsidR="00000000" w:rsidDel="00000000" w:rsidP="00000000" w:rsidRDefault="00000000" w:rsidRPr="00000000" w14:paraId="00000010">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11">
      <w:pPr>
        <w:numPr>
          <w:ilvl w:val="0"/>
          <w:numId w:val="1"/>
        </w:numPr>
        <w:spacing w:after="240" w:before="240" w:lineRule="auto"/>
        <w:ind w:left="720" w:hanging="360"/>
        <w:rPr>
          <w:sz w:val="28"/>
          <w:szCs w:val="28"/>
        </w:rPr>
      </w:pPr>
      <w:r w:rsidDel="00000000" w:rsidR="00000000" w:rsidRPr="00000000">
        <w:rPr>
          <w:sz w:val="28"/>
          <w:szCs w:val="28"/>
          <w:rtl w:val="0"/>
        </w:rPr>
        <w:t xml:space="preserve">Privacy and Data Control</w:t>
      </w:r>
      <w:r w:rsidDel="00000000" w:rsidR="00000000" w:rsidRPr="00000000">
        <w:rPr>
          <w:sz w:val="28"/>
          <w:szCs w:val="28"/>
          <w:rtl w:val="0"/>
        </w:rPr>
        <w:t xml:space="preserve">: Providing robust privacy settings and transparent data management practices to empower users with control over their personal information.</w:t>
      </w:r>
    </w:p>
    <w:p w:rsidR="00000000" w:rsidDel="00000000" w:rsidP="00000000" w:rsidRDefault="00000000" w:rsidRPr="00000000" w14:paraId="00000012">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13">
      <w:pPr>
        <w:numPr>
          <w:ilvl w:val="0"/>
          <w:numId w:val="1"/>
        </w:numPr>
        <w:spacing w:after="0" w:afterAutospacing="0" w:before="240" w:lineRule="auto"/>
        <w:ind w:left="720" w:hanging="360"/>
        <w:rPr>
          <w:sz w:val="28"/>
          <w:szCs w:val="28"/>
        </w:rPr>
      </w:pPr>
      <w:r w:rsidDel="00000000" w:rsidR="00000000" w:rsidRPr="00000000">
        <w:rPr>
          <w:sz w:val="28"/>
          <w:szCs w:val="28"/>
          <w:rtl w:val="0"/>
        </w:rPr>
        <w:t xml:space="preserve">Community Building Tools</w:t>
      </w:r>
      <w:r w:rsidDel="00000000" w:rsidR="00000000" w:rsidRPr="00000000">
        <w:rPr>
          <w:sz w:val="28"/>
          <w:szCs w:val="28"/>
          <w:rtl w:val="0"/>
        </w:rPr>
        <w:t xml:space="preserve">: Enabling users to form communities based on shared interests, passions, or goals, fostering deeper connections beyond superficial interactions.</w:t>
      </w:r>
    </w:p>
    <w:p w:rsidR="00000000" w:rsidDel="00000000" w:rsidP="00000000" w:rsidRDefault="00000000" w:rsidRPr="00000000" w14:paraId="00000014">
      <w:pPr>
        <w:numPr>
          <w:ilvl w:val="0"/>
          <w:numId w:val="1"/>
        </w:numPr>
        <w:spacing w:after="240" w:before="0" w:beforeAutospacing="0" w:lineRule="auto"/>
        <w:ind w:left="720" w:hanging="360"/>
        <w:rPr>
          <w:sz w:val="28"/>
          <w:szCs w:val="28"/>
        </w:rPr>
      </w:pPr>
      <w:r w:rsidDel="00000000" w:rsidR="00000000" w:rsidRPr="00000000">
        <w:rPr>
          <w:sz w:val="28"/>
          <w:szCs w:val="28"/>
          <w:rtl w:val="0"/>
        </w:rPr>
        <w:t xml:space="preserve">User Empowerment</w:t>
      </w:r>
      <w:r w:rsidDel="00000000" w:rsidR="00000000" w:rsidRPr="00000000">
        <w:rPr>
          <w:sz w:val="28"/>
          <w:szCs w:val="28"/>
          <w:rtl w:val="0"/>
        </w:rPr>
        <w:t xml:space="preserve">: Giving users tools to report and address abusive or harmful behaviour, ensuring a safe and inclusive environment for all users.</w:t>
      </w:r>
    </w:p>
    <w:p w:rsidR="00000000" w:rsidDel="00000000" w:rsidP="00000000" w:rsidRDefault="00000000" w:rsidRPr="00000000" w14:paraId="00000015">
      <w:pPr>
        <w:spacing w:after="240" w:before="240" w:lineRule="auto"/>
        <w:rPr>
          <w:sz w:val="28"/>
          <w:szCs w:val="28"/>
        </w:rPr>
      </w:pPr>
      <w:r w:rsidDel="00000000" w:rsidR="00000000" w:rsidRPr="00000000">
        <w:rPr>
          <w:sz w:val="28"/>
          <w:szCs w:val="28"/>
          <w:rtl w:val="0"/>
        </w:rPr>
        <w:t xml:space="preserve">In </w:t>
      </w:r>
      <w:r w:rsidDel="00000000" w:rsidR="00000000" w:rsidRPr="00000000">
        <w:rPr>
          <w:b w:val="1"/>
          <w:sz w:val="28"/>
          <w:szCs w:val="28"/>
          <w:rtl w:val="0"/>
        </w:rPr>
        <w:t xml:space="preserve">conclusion</w:t>
      </w:r>
      <w:r w:rsidDel="00000000" w:rsidR="00000000" w:rsidRPr="00000000">
        <w:rPr>
          <w:sz w:val="28"/>
          <w:szCs w:val="28"/>
          <w:rtl w:val="0"/>
        </w:rPr>
        <w:t xml:space="preserve">, the proposed social media app aims to revolutionise the way people connect and share content online. By focusing on authenticity, meaningful engagement, and responsible content sharing, the app seeks to address the problems associated with current social media platforms and provide users with a platform that enhances their well-being, promotes informed discussions, and fosters genuine connections.</w:t>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