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76" w:before="0" w:after="0"/>
        <w:rPr>
          <w:sz w:val="30"/>
          <w:szCs w:val="30"/>
        </w:rPr>
      </w:pPr>
      <w:r>
        <w:rPr>
          <w:b/>
          <w:sz w:val="30"/>
          <w:szCs w:val="30"/>
        </w:rPr>
        <w:t>Name :</w:t>
      </w:r>
      <w:r>
        <w:rPr>
          <w:sz w:val="30"/>
          <w:szCs w:val="30"/>
        </w:rPr>
        <w:t xml:space="preserve"> </w:t>
      </w:r>
      <w:r>
        <w:rPr>
          <w:rFonts w:eastAsia="Calibri" w:cs="Calibri"/>
          <w:sz w:val="30"/>
          <w:szCs w:val="30"/>
        </w:rPr>
        <w:t>Umar Farooque</w:t>
      </w:r>
    </w:p>
    <w:p>
      <w:pPr>
        <w:pStyle w:val="Normal1"/>
        <w:spacing w:lineRule="auto" w:line="276" w:before="0" w:after="0"/>
        <w:rPr>
          <w:sz w:val="30"/>
          <w:szCs w:val="30"/>
        </w:rPr>
      </w:pPr>
      <w:r>
        <w:rPr>
          <w:b/>
          <w:sz w:val="30"/>
          <w:szCs w:val="30"/>
        </w:rPr>
        <w:t>Roll No. :</w:t>
      </w:r>
      <w:r>
        <w:rPr>
          <w:sz w:val="30"/>
          <w:szCs w:val="30"/>
        </w:rPr>
        <w:t xml:space="preserve"> </w:t>
      </w:r>
      <w:r>
        <w:rPr>
          <w:sz w:val="30"/>
          <w:szCs w:val="30"/>
        </w:rPr>
        <w:t>21CO57</w:t>
      </w:r>
    </w:p>
    <w:p>
      <w:pPr>
        <w:pStyle w:val="Normal1"/>
        <w:spacing w:lineRule="auto" w:line="276" w:before="0" w:after="0"/>
        <w:rPr>
          <w:b/>
          <w:b/>
          <w:sz w:val="30"/>
          <w:szCs w:val="30"/>
        </w:rPr>
      </w:pPr>
      <w:r>
        <w:rPr>
          <w:b/>
          <w:sz w:val="30"/>
          <w:szCs w:val="30"/>
        </w:rPr>
        <w:t>Batch 4</w:t>
      </w:r>
    </w:p>
    <w:p>
      <w:pPr>
        <w:pStyle w:val="Normal1"/>
        <w:spacing w:lineRule="auto" w:line="276" w:before="0" w:after="0"/>
        <w:rPr>
          <w:sz w:val="30"/>
          <w:szCs w:val="30"/>
        </w:rPr>
      </w:pPr>
      <w:r>
        <w:rPr>
          <w:b/>
          <w:sz w:val="30"/>
          <w:szCs w:val="30"/>
        </w:rPr>
        <w:t>Course:</w:t>
      </w:r>
      <w:r>
        <w:rPr>
          <w:sz w:val="30"/>
          <w:szCs w:val="30"/>
        </w:rPr>
        <w:t xml:space="preserve"> SE</w:t>
      </w:r>
    </w:p>
    <w:p>
      <w:pPr>
        <w:pStyle w:val="Normal1"/>
        <w:spacing w:lineRule="auto" w:line="276" w:before="0" w:after="0"/>
        <w:rPr>
          <w:sz w:val="30"/>
          <w:szCs w:val="30"/>
        </w:rPr>
      </w:pPr>
      <w:r>
        <w:rPr>
          <w:sz w:val="30"/>
          <w:szCs w:val="30"/>
        </w:rPr>
      </w:r>
    </w:p>
    <w:p>
      <w:pPr>
        <w:pStyle w:val="Normal1"/>
        <w:spacing w:lineRule="auto" w:line="276" w:before="0" w:after="0"/>
        <w:jc w:val="center"/>
        <w:rPr>
          <w:b/>
          <w:b/>
          <w:sz w:val="30"/>
          <w:szCs w:val="30"/>
        </w:rPr>
      </w:pPr>
      <w:r>
        <w:rPr>
          <w:b/>
          <w:sz w:val="30"/>
          <w:szCs w:val="30"/>
        </w:rPr>
        <w:t>Experiment No. 10</w:t>
      </w:r>
    </w:p>
    <w:p>
      <w:pPr>
        <w:pStyle w:val="Normal1"/>
        <w:spacing w:lineRule="auto" w:line="276" w:before="0" w:after="0"/>
        <w:jc w:val="center"/>
        <w:rPr>
          <w:b/>
          <w:b/>
          <w:sz w:val="30"/>
          <w:szCs w:val="30"/>
        </w:rPr>
      </w:pPr>
      <w:r>
        <w:rPr>
          <w:b/>
          <w:sz w:val="30"/>
          <w:szCs w:val="30"/>
        </w:rPr>
        <w:t>Aim : Black Box Testing</w:t>
      </w:r>
    </w:p>
    <w:p>
      <w:pPr>
        <w:pStyle w:val="Normal1"/>
        <w:spacing w:lineRule="auto" w:line="276" w:before="0" w:after="0"/>
        <w:jc w:val="center"/>
        <w:rPr>
          <w:b/>
          <w:b/>
          <w:sz w:val="30"/>
          <w:szCs w:val="30"/>
        </w:rPr>
      </w:pPr>
      <w:r>
        <w:rPr>
          <w:b/>
          <w:sz w:val="30"/>
          <w:szCs w:val="30"/>
        </w:rPr>
      </w:r>
    </w:p>
    <w:p>
      <w:pPr>
        <w:pStyle w:val="Normal1"/>
        <w:spacing w:lineRule="auto" w:line="276" w:before="0" w:after="0"/>
        <w:jc w:val="left"/>
        <w:rPr>
          <w:b/>
          <w:b/>
          <w:sz w:val="28"/>
          <w:szCs w:val="28"/>
        </w:rPr>
      </w:pPr>
      <w:r>
        <w:rPr>
          <w:b/>
          <w:sz w:val="28"/>
          <w:szCs w:val="28"/>
        </w:rPr>
        <w:t xml:space="preserve">Theory : </w:t>
      </w:r>
    </w:p>
    <w:p>
      <w:pPr>
        <w:pStyle w:val="Normal1"/>
        <w:spacing w:lineRule="auto" w:line="276" w:before="0" w:after="240"/>
        <w:ind w:firstLine="720"/>
        <w:rPr>
          <w:sz w:val="28"/>
          <w:szCs w:val="28"/>
        </w:rPr>
      </w:pPr>
      <w:r>
        <w:rPr>
          <w:sz w:val="28"/>
          <w:szCs w:val="28"/>
        </w:rPr>
        <w:t>Black box testing is a technique of software testing which examines the functionality of software without peering into its internal structure or coding. The primary source of black box testing is a specification of requirements that is stated by the customer.</w:t>
      </w:r>
    </w:p>
    <w:p>
      <w:pPr>
        <w:pStyle w:val="Normal1"/>
        <w:spacing w:lineRule="auto" w:line="276" w:before="240" w:after="240"/>
        <w:rPr>
          <w:b/>
          <w:b/>
          <w:sz w:val="30"/>
          <w:szCs w:val="30"/>
        </w:rPr>
      </w:pPr>
      <w:r>
        <w:rPr>
          <w:sz w:val="28"/>
          <w:szCs w:val="28"/>
        </w:rPr>
        <w:t>In this method, the tester selects a function and gives input value to examine its functionality, and checks whether the function is giving expected output or not. If the function produces correct output, then it is passed in testing, otherwise failed. The test team reports the result to the development team and then tests the next function. After completing testing of all functions if there are severe problems, then it is given back to the development team for correction.</w:t>
      </w:r>
    </w:p>
    <w:tbl>
      <w:tblPr>
        <w:tblStyle w:val="Table1"/>
        <w:tblW w:w="9030" w:type="dxa"/>
        <w:jc w:val="left"/>
        <w:tblInd w:w="108" w:type="dxa"/>
        <w:tblCellMar>
          <w:top w:w="0" w:type="dxa"/>
          <w:left w:w="108" w:type="dxa"/>
          <w:bottom w:w="0" w:type="dxa"/>
          <w:right w:w="108" w:type="dxa"/>
        </w:tblCellMar>
        <w:tblLook w:val="04a0"/>
      </w:tblPr>
      <w:tblGrid>
        <w:gridCol w:w="809"/>
        <w:gridCol w:w="1425"/>
        <w:gridCol w:w="2746"/>
        <w:gridCol w:w="1620"/>
        <w:gridCol w:w="1290"/>
        <w:gridCol w:w="1139"/>
      </w:tblGrid>
      <w:tr>
        <w:trPr/>
        <w:tc>
          <w:tcPr>
            <w:tcW w:w="809"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Code</w:t>
            </w:r>
          </w:p>
        </w:tc>
        <w:tc>
          <w:tcPr>
            <w:tcW w:w="142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Case</w:t>
            </w:r>
          </w:p>
        </w:tc>
        <w:tc>
          <w:tcPr>
            <w:tcW w:w="2746"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Steps</w:t>
            </w:r>
          </w:p>
        </w:tc>
        <w:tc>
          <w:tcPr>
            <w:tcW w:w="1620"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Expected Output</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Actual Output</w:t>
            </w:r>
          </w:p>
        </w:tc>
        <w:tc>
          <w:tcPr>
            <w:tcW w:w="1139"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Pass/Fail</w:t>
            </w:r>
          </w:p>
        </w:tc>
      </w:tr>
      <w:tr>
        <w:trPr>
          <w:trHeight w:val="2687" w:hRule="atLeast"/>
        </w:trPr>
        <w:tc>
          <w:tcPr>
            <w:tcW w:w="809"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TC001</w:t>
            </w:r>
          </w:p>
        </w:tc>
        <w:tc>
          <w:tcPr>
            <w:tcW w:w="142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Verify that a user can successfully log in to the app using a Google account.</w:t>
            </w:r>
          </w:p>
        </w:tc>
        <w:tc>
          <w:tcPr>
            <w:tcW w:w="2746" w:type="dxa"/>
            <w:tcBorders>
              <w:top w:val="single" w:sz="8" w:space="0" w:color="000000"/>
              <w:left w:val="single" w:sz="8" w:space="0" w:color="000000"/>
              <w:bottom w:val="single" w:sz="8" w:space="0" w:color="000000"/>
              <w:right w:val="single" w:sz="8" w:space="0" w:color="000000"/>
            </w:tcBorders>
            <w:shd w:fill="auto" w:val="clear"/>
          </w:tcPr>
          <w:p>
            <w:pPr>
              <w:pStyle w:val="Normal1"/>
              <w:numPr>
                <w:ilvl w:val="0"/>
                <w:numId w:val="2"/>
              </w:numPr>
              <w:ind w:left="720" w:hanging="360"/>
              <w:rPr>
                <w:color w:val="000000"/>
                <w:sz w:val="24"/>
                <w:szCs w:val="24"/>
                <w:u w:val="none"/>
              </w:rPr>
            </w:pPr>
            <w:r>
              <w:rPr>
                <w:color w:val="000000"/>
                <w:sz w:val="24"/>
                <w:szCs w:val="24"/>
              </w:rPr>
              <w:t>Open the social media app.</w:t>
            </w:r>
          </w:p>
          <w:p>
            <w:pPr>
              <w:pStyle w:val="Normal1"/>
              <w:ind w:left="720" w:hanging="0"/>
              <w:rPr>
                <w:color w:val="000000"/>
                <w:sz w:val="24"/>
                <w:szCs w:val="24"/>
              </w:rPr>
            </w:pPr>
            <w:r>
              <w:rPr>
                <w:color w:val="000000"/>
                <w:sz w:val="24"/>
                <w:szCs w:val="24"/>
              </w:rPr>
            </w:r>
          </w:p>
          <w:p>
            <w:pPr>
              <w:pStyle w:val="Normal1"/>
              <w:numPr>
                <w:ilvl w:val="0"/>
                <w:numId w:val="2"/>
              </w:numPr>
              <w:ind w:left="720" w:hanging="360"/>
              <w:rPr>
                <w:color w:val="000000"/>
                <w:sz w:val="24"/>
                <w:szCs w:val="24"/>
                <w:u w:val="none"/>
              </w:rPr>
            </w:pPr>
            <w:r>
              <w:rPr>
                <w:color w:val="000000"/>
                <w:sz w:val="24"/>
                <w:szCs w:val="24"/>
              </w:rPr>
              <w:t>Choose a Google account.</w:t>
            </w:r>
          </w:p>
          <w:p>
            <w:pPr>
              <w:pStyle w:val="Normal1"/>
              <w:ind w:left="720" w:hanging="0"/>
              <w:rPr>
                <w:color w:val="000000"/>
                <w:sz w:val="24"/>
                <w:szCs w:val="24"/>
              </w:rPr>
            </w:pPr>
            <w:r>
              <w:rPr>
                <w:color w:val="000000"/>
                <w:sz w:val="24"/>
                <w:szCs w:val="24"/>
              </w:rPr>
            </w:r>
          </w:p>
          <w:p>
            <w:pPr>
              <w:pStyle w:val="Normal1"/>
              <w:numPr>
                <w:ilvl w:val="0"/>
                <w:numId w:val="2"/>
              </w:numPr>
              <w:spacing w:before="0" w:after="160"/>
              <w:ind w:left="720" w:hanging="360"/>
              <w:rPr>
                <w:color w:val="000000"/>
                <w:sz w:val="24"/>
                <w:szCs w:val="24"/>
                <w:u w:val="none"/>
              </w:rPr>
            </w:pPr>
            <w:r>
              <w:rPr>
                <w:color w:val="000000"/>
                <w:sz w:val="24"/>
                <w:szCs w:val="24"/>
              </w:rPr>
              <w:t>Click the "Login" button.</w:t>
            </w:r>
          </w:p>
        </w:tc>
        <w:tc>
          <w:tcPr>
            <w:tcW w:w="1620"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The user is successfully logged into the app and can view their feed.</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As Expected</w:t>
            </w:r>
          </w:p>
        </w:tc>
        <w:tc>
          <w:tcPr>
            <w:tcW w:w="1139"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Pass</w:t>
            </w:r>
          </w:p>
        </w:tc>
      </w:tr>
    </w:tbl>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tbl>
      <w:tblPr>
        <w:tblStyle w:val="Table2"/>
        <w:tblW w:w="9015" w:type="dxa"/>
        <w:jc w:val="left"/>
        <w:tblInd w:w="108" w:type="dxa"/>
        <w:tblCellMar>
          <w:top w:w="0" w:type="dxa"/>
          <w:left w:w="108" w:type="dxa"/>
          <w:bottom w:w="0" w:type="dxa"/>
          <w:right w:w="108" w:type="dxa"/>
        </w:tblCellMar>
        <w:tblLook w:val="04a0"/>
      </w:tblPr>
      <w:tblGrid>
        <w:gridCol w:w="840"/>
        <w:gridCol w:w="1395"/>
        <w:gridCol w:w="2520"/>
        <w:gridCol w:w="1349"/>
        <w:gridCol w:w="1756"/>
        <w:gridCol w:w="1154"/>
      </w:tblGrid>
      <w:tr>
        <w:trPr/>
        <w:tc>
          <w:tcPr>
            <w:tcW w:w="840"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Code</w:t>
            </w:r>
          </w:p>
        </w:tc>
        <w:tc>
          <w:tcPr>
            <w:tcW w:w="139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Case</w:t>
            </w:r>
          </w:p>
        </w:tc>
        <w:tc>
          <w:tcPr>
            <w:tcW w:w="2520"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Steps</w:t>
            </w:r>
          </w:p>
        </w:tc>
        <w:tc>
          <w:tcPr>
            <w:tcW w:w="1349"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Expected Output</w:t>
            </w:r>
          </w:p>
        </w:tc>
        <w:tc>
          <w:tcPr>
            <w:tcW w:w="1756"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Actual Output</w:t>
            </w:r>
          </w:p>
        </w:tc>
        <w:tc>
          <w:tcPr>
            <w:tcW w:w="1154"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Pass/Fail</w:t>
            </w:r>
          </w:p>
        </w:tc>
      </w:tr>
      <w:tr>
        <w:trPr>
          <w:trHeight w:val="2687" w:hRule="atLeast"/>
        </w:trPr>
        <w:tc>
          <w:tcPr>
            <w:tcW w:w="840"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TC002</w:t>
            </w:r>
          </w:p>
        </w:tc>
        <w:tc>
          <w:tcPr>
            <w:tcW w:w="139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Verify that a user can successfully create a new post.</w:t>
            </w:r>
          </w:p>
        </w:tc>
        <w:tc>
          <w:tcPr>
            <w:tcW w:w="25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numPr>
                <w:ilvl w:val="0"/>
                <w:numId w:val="3"/>
              </w:numPr>
              <w:pBdr/>
              <w:shd w:val="clear" w:fill="auto"/>
              <w:spacing w:lineRule="auto" w:line="259" w:before="0" w:after="0"/>
              <w:ind w:left="720" w:right="0" w:hanging="360"/>
              <w:jc w:val="left"/>
              <w:rPr>
                <w:i w:val="false"/>
                <w:i w:val="false"/>
                <w:caps w:val="false"/>
                <w:smallCaps w:val="false"/>
                <w:strike w:val="false"/>
                <w:dstrike w:val="false"/>
                <w:color w:val="000000"/>
                <w:position w:val="0"/>
                <w:sz w:val="22"/>
                <w:sz w:val="24"/>
                <w:szCs w:val="24"/>
                <w:vertAlign w:val="baseline"/>
              </w:rPr>
            </w:pPr>
            <w:r>
              <w:rPr>
                <w:color w:val="000000"/>
                <w:sz w:val="24"/>
                <w:szCs w:val="24"/>
              </w:rPr>
              <w:t>Open the social media app.</w:t>
            </w:r>
          </w:p>
          <w:p>
            <w:pPr>
              <w:pStyle w:val="Normal1"/>
              <w:keepNext w:val="false"/>
              <w:keepLines w:val="false"/>
              <w:widowControl/>
              <w:pBdr/>
              <w:shd w:val="clear" w:fill="auto"/>
              <w:spacing w:lineRule="auto" w:line="259" w:before="0" w:after="0"/>
              <w:ind w:left="720" w:right="0" w:hanging="0"/>
              <w:jc w:val="left"/>
              <w:rPr>
                <w:color w:val="000000"/>
                <w:sz w:val="24"/>
                <w:szCs w:val="24"/>
              </w:rPr>
            </w:pPr>
            <w:r>
              <w:rPr>
                <w:color w:val="000000"/>
                <w:sz w:val="24"/>
                <w:szCs w:val="24"/>
              </w:rPr>
            </w:r>
          </w:p>
          <w:p>
            <w:pPr>
              <w:pStyle w:val="Normal1"/>
              <w:keepNext w:val="false"/>
              <w:keepLines w:val="false"/>
              <w:widowControl/>
              <w:numPr>
                <w:ilvl w:val="0"/>
                <w:numId w:val="3"/>
              </w:numPr>
              <w:pBdr/>
              <w:shd w:val="clear" w:fill="auto"/>
              <w:spacing w:lineRule="auto" w:line="259" w:before="0" w:after="160"/>
              <w:ind w:left="720" w:right="0" w:hanging="360"/>
              <w:jc w:val="left"/>
              <w:rPr>
                <w:i w:val="false"/>
                <w:i w:val="false"/>
                <w:caps w:val="false"/>
                <w:smallCaps w:val="false"/>
                <w:strike w:val="false"/>
                <w:dstrike w:val="false"/>
                <w:color w:val="000000"/>
                <w:position w:val="0"/>
                <w:sz w:val="22"/>
                <w:sz w:val="24"/>
                <w:szCs w:val="24"/>
                <w:vertAlign w:val="baseline"/>
              </w:rPr>
            </w:pPr>
            <w:r>
              <w:rPr>
                <w:color w:val="000000"/>
                <w:sz w:val="24"/>
                <w:szCs w:val="24"/>
              </w:rPr>
              <w:t>Click the "Create New Post" button.</w:t>
            </w:r>
          </w:p>
          <w:p>
            <w:pPr>
              <w:pStyle w:val="Normal1"/>
              <w:keepNext w:val="false"/>
              <w:keepLines w:val="false"/>
              <w:widowControl/>
              <w:numPr>
                <w:ilvl w:val="0"/>
                <w:numId w:val="3"/>
              </w:numPr>
              <w:pBdr/>
              <w:shd w:val="clear" w:fill="auto"/>
              <w:spacing w:lineRule="auto" w:line="259" w:before="0" w:after="160"/>
              <w:ind w:left="720" w:right="0" w:hanging="360"/>
              <w:jc w:val="left"/>
              <w:rPr>
                <w:color w:val="000000"/>
                <w:sz w:val="24"/>
                <w:szCs w:val="24"/>
                <w:u w:val="none"/>
              </w:rPr>
            </w:pPr>
            <w:r>
              <w:rPr>
                <w:color w:val="000000"/>
                <w:sz w:val="24"/>
                <w:szCs w:val="24"/>
              </w:rPr>
              <w:t>Enter a post title and body.</w:t>
            </w:r>
          </w:p>
          <w:p>
            <w:pPr>
              <w:pStyle w:val="Normal1"/>
              <w:keepNext w:val="false"/>
              <w:keepLines w:val="false"/>
              <w:widowControl/>
              <w:numPr>
                <w:ilvl w:val="0"/>
                <w:numId w:val="3"/>
              </w:numPr>
              <w:pBdr/>
              <w:shd w:val="clear" w:fill="auto"/>
              <w:spacing w:lineRule="auto" w:line="259" w:before="0" w:after="160"/>
              <w:ind w:left="720" w:right="0" w:hanging="360"/>
              <w:jc w:val="left"/>
              <w:rPr>
                <w:color w:val="000000"/>
                <w:sz w:val="24"/>
                <w:szCs w:val="24"/>
                <w:u w:val="none"/>
              </w:rPr>
            </w:pPr>
            <w:r>
              <w:rPr>
                <w:color w:val="000000"/>
                <w:sz w:val="24"/>
                <w:szCs w:val="24"/>
              </w:rPr>
              <w:t>Click the "Post" button.</w:t>
            </w:r>
          </w:p>
        </w:tc>
        <w:tc>
          <w:tcPr>
            <w:tcW w:w="1349"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The new post is successfully created and appears in the user's feed.</w:t>
            </w:r>
          </w:p>
        </w:tc>
        <w:tc>
          <w:tcPr>
            <w:tcW w:w="1756"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As Expected</w:t>
            </w:r>
          </w:p>
        </w:tc>
        <w:tc>
          <w:tcPr>
            <w:tcW w:w="1154"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Pass</w:t>
            </w:r>
          </w:p>
        </w:tc>
      </w:tr>
    </w:tbl>
    <w:p>
      <w:pPr>
        <w:pStyle w:val="Normal1"/>
        <w:rPr>
          <w:sz w:val="24"/>
          <w:szCs w:val="24"/>
        </w:rPr>
      </w:pPr>
      <w:r>
        <w:rPr>
          <w:sz w:val="24"/>
          <w:szCs w:val="24"/>
        </w:rPr>
      </w:r>
    </w:p>
    <w:tbl>
      <w:tblPr>
        <w:tblStyle w:val="Table3"/>
        <w:tblW w:w="9000" w:type="dxa"/>
        <w:jc w:val="left"/>
        <w:tblInd w:w="108" w:type="dxa"/>
        <w:tblCellMar>
          <w:top w:w="0" w:type="dxa"/>
          <w:left w:w="108" w:type="dxa"/>
          <w:bottom w:w="0" w:type="dxa"/>
          <w:right w:w="108" w:type="dxa"/>
        </w:tblCellMar>
        <w:tblLook w:val="04a0"/>
      </w:tblPr>
      <w:tblGrid>
        <w:gridCol w:w="825"/>
        <w:gridCol w:w="1859"/>
        <w:gridCol w:w="2581"/>
        <w:gridCol w:w="1425"/>
        <w:gridCol w:w="1155"/>
        <w:gridCol w:w="1154"/>
      </w:tblGrid>
      <w:tr>
        <w:trPr/>
        <w:tc>
          <w:tcPr>
            <w:tcW w:w="82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Code</w:t>
            </w:r>
          </w:p>
        </w:tc>
        <w:tc>
          <w:tcPr>
            <w:tcW w:w="1859"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Case</w:t>
            </w:r>
          </w:p>
        </w:tc>
        <w:tc>
          <w:tcPr>
            <w:tcW w:w="2581"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Test Steps</w:t>
            </w:r>
          </w:p>
        </w:tc>
        <w:tc>
          <w:tcPr>
            <w:tcW w:w="142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Expected Output</w:t>
            </w:r>
          </w:p>
        </w:tc>
        <w:tc>
          <w:tcPr>
            <w:tcW w:w="115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Actual Output</w:t>
            </w:r>
          </w:p>
        </w:tc>
        <w:tc>
          <w:tcPr>
            <w:tcW w:w="1154"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jc w:val="center"/>
              <w:rPr>
                <w:color w:val="000000"/>
                <w:sz w:val="24"/>
                <w:szCs w:val="24"/>
              </w:rPr>
            </w:pPr>
            <w:r>
              <w:rPr>
                <w:color w:val="000000"/>
                <w:sz w:val="24"/>
                <w:szCs w:val="24"/>
              </w:rPr>
              <w:t>Pass/Fail</w:t>
            </w:r>
          </w:p>
        </w:tc>
      </w:tr>
      <w:tr>
        <w:trPr>
          <w:trHeight w:val="2687" w:hRule="atLeast"/>
        </w:trPr>
        <w:tc>
          <w:tcPr>
            <w:tcW w:w="82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TC003</w:t>
            </w:r>
          </w:p>
        </w:tc>
        <w:tc>
          <w:tcPr>
            <w:tcW w:w="1859"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Verify that a user can successfully follow another user.</w:t>
            </w:r>
          </w:p>
        </w:tc>
        <w:tc>
          <w:tcPr>
            <w:tcW w:w="2581"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numPr>
                <w:ilvl w:val="0"/>
                <w:numId w:val="1"/>
              </w:numPr>
              <w:pBdr/>
              <w:shd w:val="clear" w:fill="auto"/>
              <w:spacing w:lineRule="auto" w:line="259" w:before="0" w:after="0"/>
              <w:ind w:left="720" w:right="0" w:hanging="360"/>
              <w:jc w:val="left"/>
              <w:rPr>
                <w:i w:val="false"/>
                <w:i w:val="false"/>
                <w:caps w:val="false"/>
                <w:smallCaps w:val="false"/>
                <w:strike w:val="false"/>
                <w:dstrike w:val="false"/>
                <w:color w:val="000000"/>
                <w:position w:val="0"/>
                <w:sz w:val="22"/>
                <w:sz w:val="24"/>
                <w:szCs w:val="24"/>
                <w:vertAlign w:val="baseline"/>
              </w:rPr>
            </w:pPr>
            <w:r>
              <w:rPr>
                <w:color w:val="000000"/>
                <w:sz w:val="24"/>
                <w:szCs w:val="24"/>
              </w:rPr>
              <w:t>Open the social media app.</w:t>
            </w:r>
          </w:p>
          <w:p>
            <w:pPr>
              <w:pStyle w:val="Normal1"/>
              <w:keepNext w:val="false"/>
              <w:keepLines w:val="false"/>
              <w:widowControl/>
              <w:pBdr/>
              <w:shd w:val="clear" w:fill="auto"/>
              <w:spacing w:lineRule="auto" w:line="259" w:before="0" w:after="0"/>
              <w:ind w:left="720" w:right="0" w:hanging="0"/>
              <w:jc w:val="left"/>
              <w:rPr>
                <w:color w:val="000000"/>
                <w:sz w:val="24"/>
                <w:szCs w:val="24"/>
              </w:rPr>
            </w:pPr>
            <w:r>
              <w:rPr>
                <w:color w:val="000000"/>
                <w:sz w:val="24"/>
                <w:szCs w:val="24"/>
              </w:rPr>
            </w:r>
          </w:p>
          <w:p>
            <w:pPr>
              <w:pStyle w:val="Normal1"/>
              <w:keepNext w:val="false"/>
              <w:keepLines w:val="false"/>
              <w:widowControl/>
              <w:numPr>
                <w:ilvl w:val="0"/>
                <w:numId w:val="1"/>
              </w:numPr>
              <w:pBdr/>
              <w:shd w:val="clear" w:fill="auto"/>
              <w:spacing w:lineRule="auto" w:line="259" w:before="0" w:after="0"/>
              <w:ind w:left="720" w:right="0" w:hanging="360"/>
              <w:jc w:val="left"/>
              <w:rPr>
                <w:i w:val="false"/>
                <w:i w:val="false"/>
                <w:caps w:val="false"/>
                <w:smallCaps w:val="false"/>
                <w:strike w:val="false"/>
                <w:dstrike w:val="false"/>
                <w:color w:val="000000"/>
                <w:position w:val="0"/>
                <w:sz w:val="22"/>
                <w:sz w:val="24"/>
                <w:szCs w:val="24"/>
                <w:vertAlign w:val="baseline"/>
              </w:rPr>
            </w:pPr>
            <w:r>
              <w:rPr>
                <w:color w:val="000000"/>
                <w:sz w:val="24"/>
                <w:szCs w:val="24"/>
              </w:rPr>
              <w:t>Go to the profile of the user you want to follow.</w:t>
            </w:r>
          </w:p>
          <w:p>
            <w:pPr>
              <w:pStyle w:val="Normal1"/>
              <w:keepNext w:val="false"/>
              <w:keepLines w:val="false"/>
              <w:widowControl/>
              <w:pBdr/>
              <w:shd w:val="clear" w:fill="auto"/>
              <w:spacing w:lineRule="auto" w:line="259" w:before="0" w:after="0"/>
              <w:ind w:left="720" w:right="0" w:hanging="0"/>
              <w:jc w:val="left"/>
              <w:rPr>
                <w:color w:val="000000"/>
                <w:sz w:val="24"/>
                <w:szCs w:val="24"/>
              </w:rPr>
            </w:pPr>
            <w:r>
              <w:rPr>
                <w:color w:val="000000"/>
                <w:sz w:val="24"/>
                <w:szCs w:val="24"/>
              </w:rPr>
            </w:r>
          </w:p>
          <w:p>
            <w:pPr>
              <w:pStyle w:val="Normal1"/>
              <w:keepNext w:val="false"/>
              <w:keepLines w:val="false"/>
              <w:widowControl/>
              <w:numPr>
                <w:ilvl w:val="0"/>
                <w:numId w:val="1"/>
              </w:numPr>
              <w:pBdr/>
              <w:shd w:val="clear" w:fill="auto"/>
              <w:spacing w:lineRule="auto" w:line="259" w:before="0" w:after="0"/>
              <w:ind w:left="720" w:right="0" w:hanging="360"/>
              <w:jc w:val="left"/>
              <w:rPr>
                <w:i w:val="false"/>
                <w:i w:val="false"/>
                <w:caps w:val="false"/>
                <w:smallCaps w:val="false"/>
                <w:strike w:val="false"/>
                <w:dstrike w:val="false"/>
                <w:color w:val="000000"/>
                <w:position w:val="0"/>
                <w:sz w:val="22"/>
                <w:sz w:val="24"/>
                <w:szCs w:val="24"/>
                <w:vertAlign w:val="baseline"/>
              </w:rPr>
            </w:pPr>
            <w:r>
              <w:rPr>
                <w:color w:val="000000"/>
                <w:sz w:val="24"/>
                <w:szCs w:val="24"/>
              </w:rPr>
              <w:t>Click the "Follow" button.</w:t>
            </w:r>
          </w:p>
          <w:p>
            <w:pPr>
              <w:pStyle w:val="Normal1"/>
              <w:keepNext w:val="false"/>
              <w:keepLines w:val="false"/>
              <w:widowControl/>
              <w:pBdr/>
              <w:shd w:val="clear" w:fill="auto"/>
              <w:spacing w:lineRule="auto" w:line="259" w:before="0" w:after="0"/>
              <w:ind w:left="720" w:right="0" w:hanging="0"/>
              <w:jc w:val="left"/>
              <w:rPr>
                <w:color w:val="000000"/>
                <w:sz w:val="24"/>
                <w:szCs w:val="24"/>
              </w:rPr>
            </w:pPr>
            <w:r>
              <w:rPr>
                <w:color w:val="000000"/>
                <w:sz w:val="24"/>
                <w:szCs w:val="24"/>
              </w:rPr>
            </w:r>
          </w:p>
        </w:tc>
        <w:tc>
          <w:tcPr>
            <w:tcW w:w="142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The user is now following the other user and their posts will appear in their feed.</w:t>
            </w:r>
          </w:p>
        </w:tc>
        <w:tc>
          <w:tcPr>
            <w:tcW w:w="1155"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As Expected</w:t>
            </w:r>
          </w:p>
        </w:tc>
        <w:tc>
          <w:tcPr>
            <w:tcW w:w="1154" w:type="dxa"/>
            <w:tcBorders>
              <w:top w:val="single" w:sz="8" w:space="0" w:color="000000"/>
              <w:left w:val="single" w:sz="8" w:space="0" w:color="000000"/>
              <w:bottom w:val="single" w:sz="8" w:space="0" w:color="000000"/>
              <w:right w:val="single" w:sz="8" w:space="0" w:color="000000"/>
            </w:tcBorders>
            <w:shd w:fill="auto" w:val="clear"/>
          </w:tcPr>
          <w:p>
            <w:pPr>
              <w:pStyle w:val="Normal1"/>
              <w:spacing w:before="0" w:after="160"/>
              <w:rPr>
                <w:color w:val="000000"/>
                <w:sz w:val="24"/>
                <w:szCs w:val="24"/>
              </w:rPr>
            </w:pPr>
            <w:r>
              <w:rPr>
                <w:color w:val="000000"/>
                <w:sz w:val="24"/>
                <w:szCs w:val="24"/>
              </w:rPr>
              <w:t>Pass</w:t>
            </w:r>
          </w:p>
        </w:tc>
      </w:tr>
    </w:tbl>
    <w:p>
      <w:pPr>
        <w:pStyle w:val="Normal1"/>
        <w:widowControl/>
        <w:bidi w:val="0"/>
        <w:spacing w:lineRule="auto" w:line="259" w:before="0" w:after="160"/>
        <w:jc w:val="left"/>
        <w:rPr/>
      </w:pPr>
      <w:r>
        <w:rPr/>
      </w:r>
    </w:p>
    <w:sectPr>
      <w:type w:val="nextPage"/>
      <w:pgSz w:w="11906" w:h="16838"/>
      <w:pgMar w:left="1440" w:right="1440" w:header="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5"/>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suppressAutoHyphens w:val="fals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LOnormal">
    <w:name w:val="LO-normal"/>
    <w:qFormat/>
    <w:pPr>
      <w:widowControl/>
      <w:suppressAutoHyphens w:val="true"/>
      <w:bidi w:val="0"/>
      <w:spacing w:lineRule="auto" w:line="276" w:before="0" w:after="0"/>
      <w:jc w:val="left"/>
    </w:pPr>
    <w:rPr>
      <w:rFonts w:ascii="Liberation Serif" w:hAnsi="Liberation Serif" w:eastAsia="Lohit Devanagari" w:cs="Liberation Serif"/>
      <w:color w:val="auto"/>
      <w:kern w:val="2"/>
      <w:sz w:val="24"/>
      <w:szCs w:val="24"/>
      <w:lang w:val="en-IN" w:eastAsia="hi-IN" w:bidi="hi-IN"/>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3</Pages>
  <Words>326</Words>
  <Characters>1545</Characters>
  <CharactersWithSpaces>1810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2023-10-23T12:46:45Z</dcterms:modified>
  <cp:revision>1</cp:revision>
  <dc:subject/>
  <dc:title/>
</cp:coreProperties>
</file>