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393A" w14:textId="1F7C6E4A" w:rsidR="00B52732" w:rsidRPr="00B52732" w:rsidRDefault="00B57B78" w:rsidP="00D3466D">
      <w:pPr>
        <w:pStyle w:val="Title"/>
      </w:pPr>
      <w:bookmarkStart w:id="0" w:name="_GoBack"/>
      <w:bookmarkEnd w:id="0"/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58486753">
            <wp:simplePos x="0" y="0"/>
            <wp:positionH relativeFrom="margin">
              <wp:posOffset>3782695</wp:posOffset>
            </wp:positionH>
            <wp:positionV relativeFrom="margin">
              <wp:posOffset>4445</wp:posOffset>
            </wp:positionV>
            <wp:extent cx="2323465" cy="1393190"/>
            <wp:effectExtent l="0" t="0" r="635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39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575F2A">
        <w:br/>
      </w:r>
      <w:r w:rsidR="00EA2446">
        <w:t>Updates &amp; Backups</w:t>
      </w:r>
    </w:p>
    <w:p w14:paraId="355CF15C" w14:textId="24A56B05" w:rsidR="00766906" w:rsidRDefault="00934A9E" w:rsidP="00766906">
      <w:pPr>
        <w:rPr>
          <w:rStyle w:val="Hyperlink"/>
        </w:rPr>
      </w:pPr>
      <w:r>
        <w:t xml:space="preserve">Tutorial </w:t>
      </w:r>
      <w:r w:rsidR="00C1548D">
        <w:t>by Andrew Oakley</w:t>
      </w:r>
      <w:r w:rsidR="004A50E6">
        <w:t xml:space="preserve"> </w:t>
      </w:r>
      <w:r w:rsidR="005B32ED">
        <w:t xml:space="preserve">- </w:t>
      </w:r>
      <w:r w:rsidR="004A50E6">
        <w:t xml:space="preserve">Public Domain </w:t>
      </w:r>
      <w:r w:rsidR="00EA2446">
        <w:t>Jan 2018</w:t>
      </w:r>
      <w:r w:rsidR="005E0726">
        <w:t xml:space="preserve"> </w:t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71151E17" w14:textId="10D2FFF3" w:rsidR="00766906" w:rsidRDefault="003E0B35" w:rsidP="003E0B35">
      <w:pPr>
        <w:pStyle w:val="Heading1"/>
      </w:pPr>
      <w:r>
        <w:t>Updating your system</w:t>
      </w:r>
    </w:p>
    <w:p w14:paraId="2AC48DC0" w14:textId="1CD94A9D" w:rsidR="00D03FBC" w:rsidRPr="0084368B" w:rsidRDefault="00D03FBC" w:rsidP="00D03FBC">
      <w:r>
        <w:t xml:space="preserve">You will need a working internet connection. </w:t>
      </w:r>
      <w:r>
        <w:t>Select the Raspberry menu – Accessories – Terminal . A black box should appear.</w:t>
      </w:r>
    </w:p>
    <w:p w14:paraId="6EAABA54" w14:textId="05755918" w:rsidR="00766906" w:rsidRDefault="00766906" w:rsidP="003E0B35">
      <w:pPr>
        <w:pStyle w:val="Teletype"/>
      </w:pPr>
      <w:r>
        <w:t>sudo apt update</w:t>
      </w:r>
    </w:p>
    <w:p w14:paraId="4E8B4363" w14:textId="1ECFEA71" w:rsidR="00766906" w:rsidRDefault="00766906" w:rsidP="003E0B35">
      <w:pPr>
        <w:pStyle w:val="Teletype"/>
      </w:pPr>
      <w:r>
        <w:t>sudo apt upgrade</w:t>
      </w:r>
    </w:p>
    <w:p w14:paraId="2961B829" w14:textId="5294B4DC" w:rsidR="003E0B35" w:rsidRDefault="00D03FBC" w:rsidP="003E0B35">
      <w:r>
        <w:t>These commands will get the list of updated software, and then upgrade. You may be asked to type Y to confirm. This can take a very long time, especially on a Pi 1 or Zero!</w:t>
      </w:r>
    </w:p>
    <w:p w14:paraId="208B0FF2" w14:textId="67FA43AF" w:rsidR="003E0B35" w:rsidRDefault="003E0B35" w:rsidP="003E0B35">
      <w:pPr>
        <w:pStyle w:val="Teletype"/>
      </w:pPr>
      <w:r>
        <w:t>sudo apt autoremove</w:t>
      </w:r>
    </w:p>
    <w:p w14:paraId="070391FB" w14:textId="264421C3" w:rsidR="003E0B35" w:rsidRDefault="003E0B35" w:rsidP="003E0B35">
      <w:pPr>
        <w:pStyle w:val="Teletype"/>
      </w:pPr>
      <w:r>
        <w:t>sudo apt clean</w:t>
      </w:r>
    </w:p>
    <w:p w14:paraId="2B6EF912" w14:textId="4632FCB0" w:rsidR="00D03FBC" w:rsidRDefault="00B34A90" w:rsidP="00766906">
      <w:r>
        <w:t xml:space="preserve">Autoremove will uninstall </w:t>
      </w:r>
      <w:r w:rsidR="00D03FBC">
        <w:t xml:space="preserve">any software which has been superseeded by new </w:t>
      </w:r>
      <w:r>
        <w:t xml:space="preserve">software. Clean </w:t>
      </w:r>
      <w:r w:rsidR="00D03FBC">
        <w:t xml:space="preserve">removes any temporary </w:t>
      </w:r>
      <w:r>
        <w:t>installation files</w:t>
      </w:r>
      <w:r w:rsidR="00D03FBC">
        <w:t>, to free up space on your SD card.</w:t>
      </w:r>
    </w:p>
    <w:p w14:paraId="54D74CB8" w14:textId="66176AF4" w:rsidR="003E0B35" w:rsidRDefault="0084368B" w:rsidP="00766906">
      <w:r>
        <w:t>Restart your system with Raspberry menu – Shutdown – Reboot .</w:t>
      </w:r>
    </w:p>
    <w:p w14:paraId="7BA264EE" w14:textId="0741449C" w:rsidR="003E0B35" w:rsidRDefault="003E0B35" w:rsidP="003E0B35">
      <w:pPr>
        <w:pStyle w:val="Heading1"/>
      </w:pPr>
      <w:r>
        <w:t>Installing the zip and unzip tools</w:t>
      </w:r>
    </w:p>
    <w:p w14:paraId="3E3B6548" w14:textId="0B8E3962" w:rsidR="003E0B35" w:rsidRDefault="003E0B35" w:rsidP="003E0B35">
      <w:pPr>
        <w:pStyle w:val="Teletype"/>
      </w:pPr>
      <w:r>
        <w:t>sudo apt update</w:t>
      </w:r>
    </w:p>
    <w:p w14:paraId="68050865" w14:textId="6A3C1634" w:rsidR="00766906" w:rsidRDefault="00766906" w:rsidP="003E0B35">
      <w:pPr>
        <w:pStyle w:val="Teletype"/>
      </w:pPr>
      <w:r>
        <w:t>sudo apt install zip unzip</w:t>
      </w:r>
    </w:p>
    <w:p w14:paraId="384866DC" w14:textId="01F7DF6F" w:rsidR="003E0B35" w:rsidRDefault="0084368B" w:rsidP="0084368B">
      <w:pPr>
        <w:pStyle w:val="Heading1"/>
      </w:pPr>
      <w:r>
        <w:t xml:space="preserve">Connect a USB memory stick and find out </w:t>
      </w:r>
      <w:r w:rsidR="003A58BB">
        <w:t>what it's called</w:t>
      </w:r>
      <w:r>
        <w:t xml:space="preserve"> on the system</w:t>
      </w:r>
    </w:p>
    <w:p w14:paraId="6FCC3B83" w14:textId="77777777" w:rsidR="003A58BB" w:rsidRDefault="00D45C5E" w:rsidP="00D45C5E">
      <w:r>
        <w:t>Insert the USB memory stick into a USB port.</w:t>
      </w:r>
      <w:r w:rsidR="0084368B">
        <w:t xml:space="preserve"> We need to find out what the USB stick is called, and where it is on the system.</w:t>
      </w:r>
    </w:p>
    <w:p w14:paraId="5F540A42" w14:textId="7F789C9A" w:rsidR="003A58BB" w:rsidRDefault="00F36444" w:rsidP="00D45C5E">
      <w:r w:rsidRPr="003A58BB">
        <w:drawing>
          <wp:anchor distT="0" distB="0" distL="114300" distR="114300" simplePos="0" relativeHeight="251663360" behindDoc="0" locked="0" layoutInCell="1" allowOverlap="0" wp14:anchorId="511CAF70" wp14:editId="40D5780C">
            <wp:simplePos x="715992" y="7781026"/>
            <wp:positionH relativeFrom="column">
              <wp:align>left</wp:align>
            </wp:positionH>
            <wp:positionV relativeFrom="paragraph">
              <wp:posOffset>0</wp:posOffset>
            </wp:positionV>
            <wp:extent cx="3772800" cy="849600"/>
            <wp:effectExtent l="0" t="0" r="0" b="8255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8BB">
        <w:t>The memory stick may open automatically in File Manager. In this case, you can read the name from the address bar. In this example it is BLUE64GB.</w:t>
      </w:r>
    </w:p>
    <w:p w14:paraId="2190C56E" w14:textId="7FDCED1B" w:rsidR="00D45C5E" w:rsidRDefault="00F36444" w:rsidP="00D45C5E">
      <w:r>
        <w:t xml:space="preserve">Alternatively, you can find the name </w:t>
      </w:r>
      <w:r w:rsidR="0084368B">
        <w:t>by clicking the "Eject" symbol in the top right of the desktop.</w:t>
      </w:r>
    </w:p>
    <w:p w14:paraId="5653DD6D" w14:textId="59811786" w:rsidR="0084368B" w:rsidRDefault="0084368B" w:rsidP="00D45C5E">
      <w:r w:rsidRPr="0084368B">
        <w:drawing>
          <wp:anchor distT="0" distB="0" distL="114300" distR="114300" simplePos="0" relativeHeight="251660288" behindDoc="0" locked="0" layoutInCell="1" allowOverlap="0" wp14:anchorId="2E360844" wp14:editId="2FCE161E">
            <wp:simplePos x="715992" y="7893170"/>
            <wp:positionH relativeFrom="column">
              <wp:align>left</wp:align>
            </wp:positionH>
            <wp:positionV relativeFrom="paragraph">
              <wp:posOffset>0</wp:posOffset>
            </wp:positionV>
            <wp:extent cx="2124000" cy="50400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this example</w:t>
      </w:r>
      <w:r w:rsidR="00F36444">
        <w:t>,</w:t>
      </w:r>
      <w:r>
        <w:t xml:space="preserve"> the name is BLUE64GB . It also shows the brand name (Sandisk Ultra Fit) but we don't care about that.</w:t>
      </w:r>
    </w:p>
    <w:p w14:paraId="26341427" w14:textId="4DF14AE8" w:rsidR="0084368B" w:rsidRDefault="0084368B" w:rsidP="00D45C5E">
      <w:r>
        <w:t>Don't actually eject the USB stick yet! We're going to put some backups on it.</w:t>
      </w:r>
    </w:p>
    <w:p w14:paraId="3CD38358" w14:textId="39A0FB7A" w:rsidR="0084368B" w:rsidRDefault="0084368B" w:rsidP="00D45C5E">
      <w:r>
        <w:lastRenderedPageBreak/>
        <w:t xml:space="preserve">There's another way to find the name and location of your USB stick; find out about the </w:t>
      </w:r>
      <w:r w:rsidRPr="0084368B">
        <w:rPr>
          <w:rFonts w:ascii="Courier New" w:hAnsi="Courier New" w:cs="Courier New"/>
          <w:sz w:val="22"/>
          <w:shd w:val="clear" w:color="auto" w:fill="B8CCE4" w:themeFill="accent1" w:themeFillTint="66"/>
        </w:rPr>
        <w:t>df</w:t>
      </w:r>
      <w:r>
        <w:t xml:space="preserve"> command.</w:t>
      </w:r>
    </w:p>
    <w:p w14:paraId="6FDC4026" w14:textId="71680565" w:rsidR="003A58BB" w:rsidRDefault="003A58BB" w:rsidP="00D45C5E">
      <w:r w:rsidRPr="003A58BB">
        <w:rPr>
          <w:highlight w:val="yellow"/>
        </w:rPr>
        <w:t>In our instructions</w:t>
      </w:r>
      <w:r w:rsidR="00B34A90">
        <w:rPr>
          <w:highlight w:val="yellow"/>
        </w:rPr>
        <w:t>,</w:t>
      </w:r>
      <w:r w:rsidRPr="003A58BB">
        <w:rPr>
          <w:highlight w:val="yellow"/>
        </w:rPr>
        <w:t xml:space="preserve"> we are using the name </w:t>
      </w:r>
      <w:r w:rsidRPr="003A58BB">
        <w:rPr>
          <w:rFonts w:ascii="Courier New" w:hAnsi="Courier New" w:cs="Courier New"/>
          <w:sz w:val="22"/>
          <w:shd w:val="clear" w:color="auto" w:fill="B8CCE4" w:themeFill="accent1" w:themeFillTint="66"/>
        </w:rPr>
        <w:t>USBNAME</w:t>
      </w:r>
      <w:r w:rsidRPr="003A58BB">
        <w:rPr>
          <w:highlight w:val="yellow"/>
        </w:rPr>
        <w:t xml:space="preserve"> </w:t>
      </w:r>
      <w:r>
        <w:rPr>
          <w:highlight w:val="yellow"/>
        </w:rPr>
        <w:t xml:space="preserve">so </w:t>
      </w:r>
      <w:r w:rsidRPr="003A58BB">
        <w:rPr>
          <w:highlight w:val="yellow"/>
        </w:rPr>
        <w:t>you will need to change this to the actual name of your USB stick.</w:t>
      </w:r>
      <w:r w:rsidR="00F36444" w:rsidRPr="00F36444">
        <w:t xml:space="preserve"> Make</w:t>
      </w:r>
      <w:r w:rsidR="00F36444">
        <w:t xml:space="preserve"> sure your get capitals and lower case correct.</w:t>
      </w:r>
    </w:p>
    <w:p w14:paraId="64F5BA05" w14:textId="77777777" w:rsidR="0084368B" w:rsidRDefault="0084368B" w:rsidP="0084368B">
      <w:pPr>
        <w:pStyle w:val="Heading1"/>
      </w:pPr>
      <w:r>
        <w:t>Back up all your files to a USB stick</w:t>
      </w:r>
    </w:p>
    <w:p w14:paraId="108D1E60" w14:textId="11046F52" w:rsidR="0084368B" w:rsidRDefault="00F36444" w:rsidP="0084368B">
      <w:r>
        <w:t>Th</w:t>
      </w:r>
      <w:r w:rsidR="00D03FBC">
        <w:t>ese commands</w:t>
      </w:r>
      <w:r>
        <w:t xml:space="preserve"> back up all files in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/home/pi</w:t>
      </w:r>
      <w:r>
        <w:t xml:space="preserve"> directory. This includes all documents, images, </w:t>
      </w:r>
      <w:r w:rsidR="00D03FBC">
        <w:t xml:space="preserve">Scratch and Python </w:t>
      </w:r>
      <w:r>
        <w:t>source code files and Minecraft worlds that you have made, but it doesn't include programs that have been installed on the system.</w:t>
      </w:r>
    </w:p>
    <w:p w14:paraId="0DEE4640" w14:textId="486DBED7" w:rsidR="00766906" w:rsidRDefault="00766906" w:rsidP="003E0B35">
      <w:pPr>
        <w:pStyle w:val="Teletype"/>
      </w:pPr>
      <w:r>
        <w:t>cd /home</w:t>
      </w:r>
    </w:p>
    <w:p w14:paraId="1657FC10" w14:textId="702F53E5" w:rsidR="00766906" w:rsidRDefault="00766906" w:rsidP="003E0B35">
      <w:pPr>
        <w:pStyle w:val="Teletype"/>
      </w:pPr>
      <w:r>
        <w:t>zip -r /media/pi/USBNAME/pibackup-20180127.zip pi/ -x 'pi/.cache/*'</w:t>
      </w:r>
    </w:p>
    <w:p w14:paraId="3DB05FAD" w14:textId="090ECEDD" w:rsidR="00F36444" w:rsidRDefault="003E0B35" w:rsidP="003E0B35">
      <w:pPr>
        <w:pStyle w:val="Teletype"/>
      </w:pPr>
      <w:r>
        <w:t>cd</w:t>
      </w:r>
    </w:p>
    <w:p w14:paraId="18229867" w14:textId="64A9E9B9" w:rsidR="00F36444" w:rsidRDefault="00F36444" w:rsidP="00F36444">
      <w:r>
        <w:t xml:space="preserve">Note how we used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cd /home</w:t>
      </w:r>
      <w:r>
        <w:t xml:space="preserve"> to move from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/home/pi</w:t>
      </w:r>
      <w:r>
        <w:t xml:space="preserve"> directory to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/home</w:t>
      </w:r>
      <w:r>
        <w:t xml:space="preserve"> directory. This allows us to treat the entire pi directory as a subfolder that we can back up.</w:t>
      </w:r>
    </w:p>
    <w:p w14:paraId="6578424F" w14:textId="7E396BD0" w:rsidR="00F36444" w:rsidRDefault="00F36444" w:rsidP="00F36444">
      <w:r>
        <w:t xml:space="preserve">We also use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-x</w:t>
      </w:r>
      <w:r>
        <w:t xml:space="preserve"> option to ignore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.cache</w:t>
      </w:r>
      <w:r>
        <w:t xml:space="preserve"> subfolder, as this can contain a lot of large temporary web browser files.</w:t>
      </w:r>
    </w:p>
    <w:p w14:paraId="7BE9F5C8" w14:textId="3B694FC1" w:rsidR="00977367" w:rsidRDefault="00977367" w:rsidP="00F36444">
      <w:r>
        <w:t>It's a good idea to use the date in the name of your backups, so you can quickly find a backup from a particular day. We used 2018</w:t>
      </w:r>
      <w:r w:rsidR="00FA72E4">
        <w:t xml:space="preserve"> </w:t>
      </w:r>
      <w:r>
        <w:t>01</w:t>
      </w:r>
      <w:r w:rsidR="00FA72E4">
        <w:t xml:space="preserve"> </w:t>
      </w:r>
      <w:r>
        <w:t>27</w:t>
      </w:r>
      <w:r w:rsidR="00D03FBC">
        <w:t xml:space="preserve"> for 27th January 2018.</w:t>
      </w:r>
      <w:r w:rsidR="00FA72E4">
        <w:t xml:space="preserve"> Putting the year and month first, will make it easier to find in a list that's sorted in file name order.</w:t>
      </w:r>
    </w:p>
    <w:p w14:paraId="3D5DE380" w14:textId="44838C08" w:rsidR="00F36444" w:rsidRDefault="00F36444" w:rsidP="00F36444">
      <w:r>
        <w:t xml:space="preserve">Once we've finished, we use the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 xml:space="preserve">cd </w:t>
      </w:r>
      <w:r>
        <w:t xml:space="preserve">command on its own, to return to our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home/pi</w:t>
      </w:r>
      <w:r>
        <w:t xml:space="preserve"> directory. We could have done </w:t>
      </w:r>
      <w:r w:rsidRPr="00F36444">
        <w:rPr>
          <w:rFonts w:ascii="Courier New" w:hAnsi="Courier New" w:cs="Courier New"/>
          <w:sz w:val="22"/>
          <w:shd w:val="clear" w:color="auto" w:fill="B8CCE4" w:themeFill="accent1" w:themeFillTint="66"/>
        </w:rPr>
        <w:t>cd /home/pi</w:t>
      </w:r>
      <w:r>
        <w:t xml:space="preserve"> which would have done the same thing.</w:t>
      </w:r>
    </w:p>
    <w:p w14:paraId="669BC81C" w14:textId="5E546C5C" w:rsidR="00766906" w:rsidRDefault="00D45C5E" w:rsidP="00D45C5E">
      <w:pPr>
        <w:pStyle w:val="Heading1"/>
      </w:pPr>
      <w:r>
        <w:t>Restore all your files from a USB stick</w:t>
      </w:r>
    </w:p>
    <w:p w14:paraId="64BAC84E" w14:textId="615395C1" w:rsidR="00D45C5E" w:rsidRPr="00D45C5E" w:rsidRDefault="00D45C5E" w:rsidP="00D45C5E">
      <w:r>
        <w:t>Insert the USB memory stick into a USB port.</w:t>
      </w:r>
      <w:r>
        <w:t xml:space="preserve"> Find the .zip file you want to restore</w:t>
      </w:r>
      <w:r w:rsidR="00F36444">
        <w:t xml:space="preserve"> using File Manager.</w:t>
      </w:r>
    </w:p>
    <w:p w14:paraId="310C6CFC" w14:textId="70E36986" w:rsidR="00D45C5E" w:rsidRDefault="00F36444" w:rsidP="00D45C5E">
      <w:r>
        <w:t>Using the Terminal, r</w:t>
      </w:r>
      <w:r w:rsidR="00D45C5E">
        <w:t xml:space="preserve">estore the files. Note this will overwrite ( </w:t>
      </w:r>
      <w:r w:rsidR="00D45C5E" w:rsidRPr="0084368B">
        <w:rPr>
          <w:rFonts w:ascii="Courier New" w:hAnsi="Courier New" w:cs="Courier New"/>
          <w:sz w:val="22"/>
          <w:shd w:val="clear" w:color="auto" w:fill="B8CCE4" w:themeFill="accent1" w:themeFillTint="66"/>
        </w:rPr>
        <w:t>-o</w:t>
      </w:r>
      <w:r w:rsidR="00D45C5E">
        <w:t xml:space="preserve"> ) existing files with the older versions.</w:t>
      </w:r>
    </w:p>
    <w:p w14:paraId="6B5051E9" w14:textId="62B5A34D" w:rsidR="00766906" w:rsidRDefault="00766906" w:rsidP="003E0B35">
      <w:pPr>
        <w:pStyle w:val="Teletype"/>
      </w:pPr>
      <w:r>
        <w:t>cd /home</w:t>
      </w:r>
    </w:p>
    <w:p w14:paraId="649C3A41" w14:textId="1B2155E9" w:rsidR="00766906" w:rsidRDefault="00766906" w:rsidP="003E0B35">
      <w:pPr>
        <w:pStyle w:val="Teletype"/>
      </w:pPr>
      <w:r>
        <w:t>unzip -o /media/pi/USBNAME/pibackup-20180127.zip</w:t>
      </w:r>
    </w:p>
    <w:p w14:paraId="68E98C3B" w14:textId="6E3A72FA" w:rsidR="00766906" w:rsidRDefault="00DD7279" w:rsidP="003E0B35">
      <w:pPr>
        <w:pStyle w:val="Teletype"/>
      </w:pPr>
      <w:r>
        <w:t>cd</w:t>
      </w:r>
    </w:p>
    <w:p w14:paraId="5359DDBA" w14:textId="45480301" w:rsidR="00DD7279" w:rsidRDefault="00D45C5E" w:rsidP="00D45C5E">
      <w:pPr>
        <w:pStyle w:val="Heading1"/>
      </w:pPr>
      <w:r>
        <w:t>Back up just one folder</w:t>
      </w:r>
    </w:p>
    <w:p w14:paraId="716042D9" w14:textId="10278812" w:rsidR="00DD7279" w:rsidRDefault="00DD7279" w:rsidP="003E0B35">
      <w:pPr>
        <w:pStyle w:val="Teletype"/>
      </w:pPr>
      <w:r>
        <w:t>cd</w:t>
      </w:r>
    </w:p>
    <w:p w14:paraId="2FEA5544" w14:textId="3153EA11" w:rsidR="00DD7279" w:rsidRDefault="00DD7279" w:rsidP="003E0B35">
      <w:pPr>
        <w:pStyle w:val="Teletype"/>
      </w:pPr>
      <w:r>
        <w:t>zip -r /media/pi/USBNAME/</w:t>
      </w:r>
      <w:r w:rsidR="008552B7">
        <w:t>Documents</w:t>
      </w:r>
      <w:r>
        <w:t xml:space="preserve">-20180127.zip </w:t>
      </w:r>
      <w:r w:rsidR="008552B7">
        <w:t>Documents</w:t>
      </w:r>
      <w:r>
        <w:t>/</w:t>
      </w:r>
    </w:p>
    <w:p w14:paraId="7B475F52" w14:textId="416296A1" w:rsidR="007D4F5E" w:rsidRDefault="007D4F5E" w:rsidP="007D4F5E">
      <w:r>
        <w:t xml:space="preserve">Note that folders beginning with a full stop (.) are sometimes hidden from </w:t>
      </w:r>
      <w:r w:rsidR="00977367">
        <w:t>file listings</w:t>
      </w:r>
      <w:r>
        <w:t>, but you can still back them up. For example, the Minecraft folder</w:t>
      </w:r>
      <w:r w:rsidR="00977367">
        <w:t xml:space="preserve"> with all your Minecraft worlds:</w:t>
      </w:r>
    </w:p>
    <w:p w14:paraId="6775B847" w14:textId="7783E8B0" w:rsidR="007D4F5E" w:rsidRDefault="007D4F5E" w:rsidP="007D4F5E">
      <w:pPr>
        <w:pStyle w:val="Teletype"/>
      </w:pPr>
      <w:r>
        <w:t>zip -r /media/pi/USBNAME/</w:t>
      </w:r>
      <w:r>
        <w:t>minecraft</w:t>
      </w:r>
      <w:r>
        <w:t xml:space="preserve">-20180127.zip </w:t>
      </w:r>
      <w:r>
        <w:t>.minecraft</w:t>
      </w:r>
      <w:r>
        <w:t>/</w:t>
      </w:r>
    </w:p>
    <w:p w14:paraId="4769B4BC" w14:textId="77777777" w:rsidR="007D4F5E" w:rsidRDefault="007D4F5E">
      <w:pPr>
        <w:spacing w:after="200" w:line="276" w:lineRule="auto"/>
        <w:rPr>
          <w:sz w:val="48"/>
          <w:szCs w:val="48"/>
        </w:rPr>
      </w:pPr>
      <w:r>
        <w:br w:type="page"/>
      </w:r>
    </w:p>
    <w:p w14:paraId="30F456C3" w14:textId="5D4BFE5A" w:rsidR="00DD7279" w:rsidRDefault="00D45C5E" w:rsidP="00D45C5E">
      <w:pPr>
        <w:pStyle w:val="Heading1"/>
      </w:pPr>
      <w:r>
        <w:lastRenderedPageBreak/>
        <w:t>Restore just one folder</w:t>
      </w:r>
    </w:p>
    <w:p w14:paraId="006D8A24" w14:textId="1275633D" w:rsidR="00DD7279" w:rsidRDefault="00DD7279" w:rsidP="003E0B35">
      <w:pPr>
        <w:pStyle w:val="Teletype"/>
      </w:pPr>
      <w:r>
        <w:t>cd</w:t>
      </w:r>
    </w:p>
    <w:p w14:paraId="3C6CC977" w14:textId="7E8C6311" w:rsidR="00DD7279" w:rsidRDefault="00DD7279" w:rsidP="003E0B35">
      <w:pPr>
        <w:pStyle w:val="Teletype"/>
      </w:pPr>
      <w:r>
        <w:t xml:space="preserve">unzip </w:t>
      </w:r>
      <w:r w:rsidR="003E0B35">
        <w:t>/media/pi/USBNAME/</w:t>
      </w:r>
      <w:r w:rsidR="008552B7">
        <w:t>Documents</w:t>
      </w:r>
      <w:r w:rsidR="003E0B35">
        <w:t>-20180127.zip</w:t>
      </w:r>
    </w:p>
    <w:p w14:paraId="56EFAB17" w14:textId="7E4E67F1" w:rsidR="008552B7" w:rsidRDefault="008552B7" w:rsidP="008552B7">
      <w:r>
        <w:t xml:space="preserve">We didn't use </w:t>
      </w:r>
      <w:r w:rsidRPr="0084368B">
        <w:rPr>
          <w:rFonts w:ascii="Courier New" w:hAnsi="Courier New" w:cs="Courier New"/>
          <w:sz w:val="22"/>
          <w:shd w:val="clear" w:color="auto" w:fill="B8CCE4" w:themeFill="accent1" w:themeFillTint="66"/>
        </w:rPr>
        <w:t>-o</w:t>
      </w:r>
      <w:r>
        <w:t xml:space="preserve"> , so it </w:t>
      </w:r>
      <w:r w:rsidR="00F36444">
        <w:t>will ask before overwriting any existing files.</w:t>
      </w:r>
    </w:p>
    <w:p w14:paraId="6532CE72" w14:textId="493A4EF9" w:rsidR="003E0B35" w:rsidRDefault="00D45C5E" w:rsidP="00D45C5E">
      <w:pPr>
        <w:pStyle w:val="Heading1"/>
      </w:pPr>
      <w:r>
        <w:t xml:space="preserve">List all the files in a </w:t>
      </w:r>
      <w:r w:rsidR="00D03FBC">
        <w:t xml:space="preserve">large </w:t>
      </w:r>
      <w:r>
        <w:t>.zip backup archive</w:t>
      </w:r>
      <w:r w:rsidR="008552B7">
        <w:br/>
      </w:r>
      <w:r>
        <w:t xml:space="preserve">and pick just one </w:t>
      </w:r>
      <w:r w:rsidR="008552B7">
        <w:t xml:space="preserve">file </w:t>
      </w:r>
      <w:r w:rsidR="00D03FBC">
        <w:t xml:space="preserve">or folder </w:t>
      </w:r>
      <w:r>
        <w:t>to restore</w:t>
      </w:r>
    </w:p>
    <w:p w14:paraId="374E7F6A" w14:textId="052F0A13" w:rsidR="00D03FBC" w:rsidRPr="00D03FBC" w:rsidRDefault="00D03FBC" w:rsidP="00D03FBC">
      <w:r w:rsidRPr="00D03FBC">
        <w:rPr>
          <w:b/>
        </w:rPr>
        <w:t>We won't go through this in the classroom tutorial</w:t>
      </w:r>
      <w:r>
        <w:t>, but here's how you could do it.</w:t>
      </w:r>
    </w:p>
    <w:p w14:paraId="34F0E421" w14:textId="55FB9FD6" w:rsidR="00BB7DAE" w:rsidRDefault="00BB7DAE" w:rsidP="00BB7DAE">
      <w:r w:rsidRPr="00BB7DAE">
        <w:drawing>
          <wp:anchor distT="0" distB="0" distL="114300" distR="114300" simplePos="0" relativeHeight="251664384" behindDoc="0" locked="0" layoutInCell="1" allowOverlap="0" wp14:anchorId="59BA6C44" wp14:editId="64DB8EA1">
            <wp:simplePos x="715992" y="2191109"/>
            <wp:positionH relativeFrom="margin">
              <wp:align>left</wp:align>
            </wp:positionH>
            <wp:positionV relativeFrom="paragraph">
              <wp:posOffset>0</wp:posOffset>
            </wp:positionV>
            <wp:extent cx="2238375" cy="1673225"/>
            <wp:effectExtent l="0" t="0" r="9525" b="3175"/>
            <wp:wrapSquare wrapText="righ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Although you can use the unzip command to extract specific individual files, it's easier to use the </w:t>
      </w:r>
      <w:r>
        <w:t>Xa</w:t>
      </w:r>
      <w:r>
        <w:t>rchiver program. Use File Manager (Raspberry menu – Accessories – File Manager) to open the USB stick and find your .zip file.</w:t>
      </w:r>
    </w:p>
    <w:p w14:paraId="312FBD6B" w14:textId="77777777" w:rsidR="00D03FBC" w:rsidRDefault="00D03FBC" w:rsidP="00BB7DAE"/>
    <w:p w14:paraId="3BF0965B" w14:textId="4FDC9BA6" w:rsidR="007D4F5E" w:rsidRDefault="00BB7DAE" w:rsidP="00BB7DAE">
      <w:r>
        <w:t>Double-click on your .zip file and the Xarchiver program will start.</w:t>
      </w:r>
    </w:p>
    <w:p w14:paraId="040579AB" w14:textId="77777777" w:rsidR="00BB7DAE" w:rsidRDefault="00BB7DAE" w:rsidP="007D4F5E">
      <w:pPr>
        <w:jc w:val="right"/>
      </w:pPr>
      <w:r w:rsidRPr="00BB7DAE">
        <w:drawing>
          <wp:inline distT="0" distB="0" distL="0" distR="0" wp14:anchorId="277CB3FF" wp14:editId="5A7CFA35">
            <wp:extent cx="5253487" cy="207360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32" cy="2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FFBA" w14:textId="6BC8CF96" w:rsidR="00BB7DAE" w:rsidRDefault="00BB7DAE" w:rsidP="00BB7DAE">
      <w:r>
        <w:t>You can now double-click to open any folder inside the .zip file.</w:t>
      </w:r>
      <w:r w:rsidR="007D4F5E" w:rsidRPr="00BB7DAE">
        <w:drawing>
          <wp:anchor distT="0" distB="0" distL="114300" distR="114300" simplePos="0" relativeHeight="251665408" behindDoc="0" locked="0" layoutInCell="1" allowOverlap="0" wp14:anchorId="2E901025" wp14:editId="312397AA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1671955" cy="2573655"/>
            <wp:effectExtent l="0" t="0" r="4445" b="0"/>
            <wp:wrapSquare wrapText="righ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9EF21" w14:textId="4BC0189B" w:rsidR="007D4F5E" w:rsidRDefault="007D4F5E" w:rsidP="007D4F5E">
      <w:r>
        <w:t>R</w:t>
      </w:r>
      <w:r>
        <w:t xml:space="preserve">ight-click any file </w:t>
      </w:r>
      <w:r w:rsidR="00D03FBC">
        <w:t xml:space="preserve">or folder </w:t>
      </w:r>
      <w:r>
        <w:t xml:space="preserve">and select Extract to recover </w:t>
      </w:r>
      <w:r w:rsidR="00D03FBC">
        <w:t>it</w:t>
      </w:r>
      <w:r>
        <w:t>.</w:t>
      </w:r>
    </w:p>
    <w:p w14:paraId="07F8CCBD" w14:textId="6FCE4AF3" w:rsidR="007D4F5E" w:rsidRDefault="007D4F5E" w:rsidP="00BB7DAE">
      <w:r>
        <w:t xml:space="preserve">Click the folder icon beneath "Extract to" to pick a folder to copy the recovered file to. You probably want </w:t>
      </w:r>
      <w:r w:rsidRPr="007D4F5E">
        <w:rPr>
          <w:rFonts w:ascii="Courier New" w:hAnsi="Courier New" w:cs="Courier New"/>
          <w:sz w:val="22"/>
          <w:shd w:val="clear" w:color="auto" w:fill="B8CCE4" w:themeFill="accent1" w:themeFillTint="66"/>
        </w:rPr>
        <w:t>/home/pi</w:t>
      </w:r>
      <w:r>
        <w:t xml:space="preserve"> which you can either type in, or click the </w:t>
      </w:r>
      <w:r w:rsidRPr="007D4F5E">
        <w:rPr>
          <w:rFonts w:ascii="Courier New" w:hAnsi="Courier New" w:cs="Courier New"/>
          <w:sz w:val="22"/>
          <w:shd w:val="clear" w:color="auto" w:fill="B8CCE4" w:themeFill="accent1" w:themeFillTint="66"/>
        </w:rPr>
        <w:t>pi</w:t>
      </w:r>
      <w:r>
        <w:t xml:space="preserve"> folder from the list of folders.</w:t>
      </w:r>
    </w:p>
    <w:p w14:paraId="118A7068" w14:textId="2D85E83D" w:rsidR="007D4F5E" w:rsidRDefault="007D4F5E" w:rsidP="00BB7DAE">
      <w:r>
        <w:t xml:space="preserve">If you're just recovering one file, </w:t>
      </w:r>
      <w:r w:rsidRPr="007D4F5E">
        <w:rPr>
          <w:b/>
        </w:rPr>
        <w:t>untick</w:t>
      </w:r>
      <w:r>
        <w:t xml:space="preserve"> "Extract files with full path".</w:t>
      </w:r>
    </w:p>
    <w:p w14:paraId="125062B2" w14:textId="237CD537" w:rsidR="00BB7DAE" w:rsidRDefault="007D4F5E" w:rsidP="00BB7DAE">
      <w:r>
        <w:t>Click the Extract button to recover the file.</w:t>
      </w:r>
    </w:p>
    <w:p w14:paraId="070C6FD5" w14:textId="691C28D0" w:rsidR="00D03FBC" w:rsidRDefault="00D03FBC" w:rsidP="00BB7DAE">
      <w:r>
        <w:t>Use File Manager (Raspberry menu – Accessories – File Manager) to find the files you've extracted.</w:t>
      </w:r>
    </w:p>
    <w:p w14:paraId="67FB41BD" w14:textId="77777777" w:rsidR="007D4F5E" w:rsidRDefault="007D4F5E">
      <w:pPr>
        <w:spacing w:after="200" w:line="276" w:lineRule="auto"/>
        <w:rPr>
          <w:sz w:val="48"/>
          <w:szCs w:val="48"/>
        </w:rPr>
      </w:pPr>
      <w:r>
        <w:br w:type="page"/>
      </w:r>
    </w:p>
    <w:p w14:paraId="4686F305" w14:textId="052B44CE" w:rsidR="008552B7" w:rsidRDefault="003A58BB" w:rsidP="003A58BB">
      <w:pPr>
        <w:pStyle w:val="Heading1"/>
      </w:pPr>
      <w:r>
        <w:lastRenderedPageBreak/>
        <w:t>Safely remove the USB memory stick</w:t>
      </w:r>
    </w:p>
    <w:p w14:paraId="506E1619" w14:textId="3B6E4031" w:rsidR="00D45C5E" w:rsidRDefault="003A58BB" w:rsidP="00766906">
      <w:r w:rsidRPr="0084368B">
        <w:drawing>
          <wp:anchor distT="0" distB="0" distL="114300" distR="114300" simplePos="0" relativeHeight="251662336" behindDoc="0" locked="0" layoutInCell="1" allowOverlap="0" wp14:anchorId="7D989FC2" wp14:editId="7A5462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4000" cy="504000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"Eject" symbol at the top-right of the desktop, then click the smaller eject symbol to the right of your listed USB memory stick.</w:t>
      </w:r>
    </w:p>
    <w:p w14:paraId="5AFFEE2B" w14:textId="490591E6" w:rsidR="003A58BB" w:rsidRDefault="003A58BB" w:rsidP="00766906">
      <w:r>
        <w:t>You should see the message "It is now safe to remove your device". You can remove the USB memory stick from the Raspberry Pi now.</w:t>
      </w:r>
    </w:p>
    <w:p w14:paraId="75BAF733" w14:textId="7E467E4B" w:rsidR="0048213D" w:rsidRDefault="0048213D" w:rsidP="00766906">
      <w:r w:rsidRPr="00B34A90">
        <w:rPr>
          <w:highlight w:val="yellow"/>
        </w:rPr>
        <w:t>Don't remove the USB stick until you have Ejected it from the desktop</w:t>
      </w:r>
      <w:r w:rsidR="00B34A90">
        <w:t xml:space="preserve"> – your computer might still be half-way through writing a file.</w:t>
      </w:r>
      <w:r>
        <w:t xml:space="preserve"> You can also eject it from the command line – learn about the </w:t>
      </w:r>
      <w:r w:rsidRPr="0048213D">
        <w:rPr>
          <w:rFonts w:ascii="Courier New" w:hAnsi="Courier New" w:cs="Courier New"/>
          <w:sz w:val="22"/>
          <w:shd w:val="clear" w:color="auto" w:fill="B8CCE4" w:themeFill="accent1" w:themeFillTint="66"/>
        </w:rPr>
        <w:t>umount</w:t>
      </w:r>
      <w:r>
        <w:t xml:space="preserve"> command.</w:t>
      </w:r>
    </w:p>
    <w:p w14:paraId="154E46EB" w14:textId="77777777" w:rsidR="0048213D" w:rsidRDefault="003A58BB" w:rsidP="00766906">
      <w:r w:rsidRPr="0048213D">
        <w:rPr>
          <w:highlight w:val="yellow"/>
        </w:rPr>
        <w:t>Don't keep your backups near your Pi.</w:t>
      </w:r>
      <w:r>
        <w:t xml:space="preserve"> If your Pi gets lost, stolen, destroyed by fire or eaten by zombies, you don't want your backups to go missing too!</w:t>
      </w:r>
    </w:p>
    <w:p w14:paraId="40D95915" w14:textId="5C6B23EE" w:rsidR="003A58BB" w:rsidRDefault="003A58BB" w:rsidP="00766906">
      <w:r>
        <w:t>Grandparent</w:t>
      </w:r>
      <w:r w:rsidR="0048213D">
        <w:t>s, Aunties and Uncles'</w:t>
      </w:r>
      <w:r>
        <w:t xml:space="preserve"> houses are a really, really good place to keep your backups.</w:t>
      </w:r>
      <w:r w:rsidR="0048213D">
        <w:t xml:space="preserve"> Consider having two memory sticks – one to keep at a relative's house, and one to keep in your house. Swap them over every time you visit!</w:t>
      </w:r>
    </w:p>
    <w:p w14:paraId="5F4CFF44" w14:textId="0DCCEA39" w:rsidR="007D4F5E" w:rsidRDefault="007D4F5E" w:rsidP="007D4F5E">
      <w:pPr>
        <w:pStyle w:val="Heading1"/>
      </w:pPr>
      <w:r>
        <w:t>Migrating to a new release of Raspbian</w:t>
      </w:r>
    </w:p>
    <w:p w14:paraId="19787536" w14:textId="729DBC57" w:rsidR="00977367" w:rsidRDefault="007D4F5E" w:rsidP="00766906">
      <w:r>
        <w:t xml:space="preserve">Every two or three years, a completely new release of Raspbian happens. For example, </w:t>
      </w:r>
      <w:r w:rsidR="00977367">
        <w:t xml:space="preserve">in 2017 </w:t>
      </w:r>
      <w:r>
        <w:t xml:space="preserve">we moved from Raspbian </w:t>
      </w:r>
      <w:r w:rsidR="00977367">
        <w:t>Jessie to Raspbian Stretch.</w:t>
      </w:r>
    </w:p>
    <w:p w14:paraId="40129DB3" w14:textId="4E6F23BD" w:rsidR="00977367" w:rsidRDefault="00977367" w:rsidP="00766906">
      <w:r>
        <w:t>Raspbian is the operating system that runs on most Raspberry Pis. It handles the desktop, most of the programs, the command line and much more.</w:t>
      </w:r>
      <w:r w:rsidR="00FA72E4">
        <w:t xml:space="preserve"> </w:t>
      </w:r>
      <w:r w:rsidR="00FA72E4">
        <w:t>Raspbian is based on Debian GNU/Linux, which names releases after characters from the Toy Story films.</w:t>
      </w:r>
      <w:r w:rsidR="00FA72E4">
        <w:t xml:space="preserve"> Debian is short for "Debra and Ian"; Ian Murdoch created it, and Debra was his girlfriend.</w:t>
      </w:r>
    </w:p>
    <w:p w14:paraId="09423F70" w14:textId="2D14BC43" w:rsidR="007D4F5E" w:rsidRDefault="00977367" w:rsidP="00766906">
      <w:r w:rsidRPr="00B34A90">
        <w:t xml:space="preserve">Whilst it is technically possible to upgrade </w:t>
      </w:r>
      <w:r w:rsidR="00FA72E4" w:rsidRPr="00B34A90">
        <w:t xml:space="preserve">an existing SD card </w:t>
      </w:r>
      <w:r w:rsidRPr="00B34A90">
        <w:t>to a new release, it's prone to mistakes, so our advice is to:</w:t>
      </w:r>
    </w:p>
    <w:p w14:paraId="5071803C" w14:textId="1160F407" w:rsidR="00977367" w:rsidRDefault="00977367" w:rsidP="00977367">
      <w:pPr>
        <w:pStyle w:val="ListParagraph"/>
        <w:numPr>
          <w:ilvl w:val="0"/>
          <w:numId w:val="10"/>
        </w:numPr>
      </w:pPr>
      <w:r>
        <w:t>Back up all your files to a USB stick, as we showed previously in this tutorial</w:t>
      </w:r>
    </w:p>
    <w:p w14:paraId="672D07CB" w14:textId="77777777" w:rsidR="00977367" w:rsidRDefault="00977367" w:rsidP="00977367">
      <w:pPr>
        <w:pStyle w:val="ListParagraph"/>
        <w:numPr>
          <w:ilvl w:val="0"/>
          <w:numId w:val="10"/>
        </w:numPr>
      </w:pPr>
      <w:r>
        <w:t>Download the new release image, and burn it to a new SD card, as per the instructions here:</w:t>
      </w:r>
    </w:p>
    <w:p w14:paraId="4F7E6B70" w14:textId="0B8BC089" w:rsidR="00977367" w:rsidRDefault="00977367" w:rsidP="00977367">
      <w:r w:rsidRPr="00977367">
        <w:t>https://www.raspberrypi.org/documentation/installation/installing-images/README.md</w:t>
      </w:r>
    </w:p>
    <w:p w14:paraId="456BB788" w14:textId="225C2C86" w:rsidR="00977367" w:rsidRDefault="00977367" w:rsidP="00977367">
      <w:pPr>
        <w:pStyle w:val="ListParagraph"/>
        <w:numPr>
          <w:ilvl w:val="0"/>
          <w:numId w:val="10"/>
        </w:numPr>
      </w:pPr>
      <w:r>
        <w:t>Restore your files from your USB stick backup, as per this tutorial.</w:t>
      </w:r>
    </w:p>
    <w:p w14:paraId="4524C475" w14:textId="6189A0DA" w:rsidR="00977367" w:rsidRDefault="00B34A90" w:rsidP="00B34A90">
      <w:pPr>
        <w:pStyle w:val="Heading1"/>
      </w:pPr>
      <w:r>
        <w:t>Other top tips</w:t>
      </w:r>
    </w:p>
    <w:p w14:paraId="77ECBA03" w14:textId="09BC6F40" w:rsidR="00B34A90" w:rsidRDefault="00B34A90" w:rsidP="00977367">
      <w:r>
        <w:t xml:space="preserve">If you have both a Pi Zero or Pi 1, </w:t>
      </w:r>
      <w:r w:rsidRPr="00B34A90">
        <w:rPr>
          <w:b/>
        </w:rPr>
        <w:t>and</w:t>
      </w:r>
      <w:r>
        <w:t xml:space="preserve"> a Pi 2 or a Pi 3, do all your updates on the Pi 2 or Pi 3. It will be much, much faster. You can usually swap the memory cards between them (unless your Pi 1 has a really, really old version of Raspian – in that case it won't work on the Pi 2/3 but it won't </w:t>
      </w:r>
      <w:r w:rsidR="00ED0640">
        <w:t>cause any harm, just put it back</w:t>
      </w:r>
      <w:r>
        <w:t>).</w:t>
      </w:r>
    </w:p>
    <w:p w14:paraId="7CA8AC02" w14:textId="35C67741" w:rsidR="00B34A90" w:rsidRDefault="00B34A90" w:rsidP="00977367">
      <w:r>
        <w:t>Using a network cable directly plugged in to your broadband router can often make downloading updates much faster than WiFi. You can buy a network cable from Poundland and other bargain shops, don't pay more than £5.</w:t>
      </w:r>
    </w:p>
    <w:sectPr w:rsidR="00B34A90" w:rsidSect="00AB6F40">
      <w:type w:val="continuous"/>
      <w:pgSz w:w="11906" w:h="16838"/>
      <w:pgMar w:top="1134" w:right="1134" w:bottom="1134" w:left="1134" w:header="709" w:footer="709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9B6"/>
    <w:multiLevelType w:val="hybridMultilevel"/>
    <w:tmpl w:val="5A9ED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5F8B"/>
    <w:multiLevelType w:val="hybridMultilevel"/>
    <w:tmpl w:val="E6F4BFBC"/>
    <w:lvl w:ilvl="0" w:tplc="6D70FF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A6EC3"/>
    <w:multiLevelType w:val="hybridMultilevel"/>
    <w:tmpl w:val="0B147CF2"/>
    <w:lvl w:ilvl="0" w:tplc="2626E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BC043D"/>
    <w:multiLevelType w:val="hybridMultilevel"/>
    <w:tmpl w:val="069AB482"/>
    <w:lvl w:ilvl="0" w:tplc="5A700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C3D4C"/>
    <w:multiLevelType w:val="hybridMultilevel"/>
    <w:tmpl w:val="7DFA8496"/>
    <w:lvl w:ilvl="0" w:tplc="FD86BF1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FE"/>
    <w:rsid w:val="00025E9E"/>
    <w:rsid w:val="0003742B"/>
    <w:rsid w:val="000445CE"/>
    <w:rsid w:val="00072D8C"/>
    <w:rsid w:val="000D42A1"/>
    <w:rsid w:val="000E4453"/>
    <w:rsid w:val="000F11A4"/>
    <w:rsid w:val="000F3068"/>
    <w:rsid w:val="00112BD7"/>
    <w:rsid w:val="00125B14"/>
    <w:rsid w:val="0015244E"/>
    <w:rsid w:val="00181E1E"/>
    <w:rsid w:val="00191655"/>
    <w:rsid w:val="00192AE5"/>
    <w:rsid w:val="001B2050"/>
    <w:rsid w:val="001C1919"/>
    <w:rsid w:val="001D6ADB"/>
    <w:rsid w:val="00203BA4"/>
    <w:rsid w:val="0021140A"/>
    <w:rsid w:val="0022526C"/>
    <w:rsid w:val="00231BF2"/>
    <w:rsid w:val="002347D5"/>
    <w:rsid w:val="002424BB"/>
    <w:rsid w:val="00243C2A"/>
    <w:rsid w:val="002733E8"/>
    <w:rsid w:val="002A0705"/>
    <w:rsid w:val="002A1C22"/>
    <w:rsid w:val="002A6547"/>
    <w:rsid w:val="002B11A8"/>
    <w:rsid w:val="002B38F8"/>
    <w:rsid w:val="002B563A"/>
    <w:rsid w:val="002C2B64"/>
    <w:rsid w:val="002C65C8"/>
    <w:rsid w:val="002C7AEF"/>
    <w:rsid w:val="002D795D"/>
    <w:rsid w:val="002E1C48"/>
    <w:rsid w:val="002F16FF"/>
    <w:rsid w:val="003046C5"/>
    <w:rsid w:val="003071A0"/>
    <w:rsid w:val="0031133E"/>
    <w:rsid w:val="003263E8"/>
    <w:rsid w:val="00327988"/>
    <w:rsid w:val="00345B34"/>
    <w:rsid w:val="00354C5F"/>
    <w:rsid w:val="003575A6"/>
    <w:rsid w:val="00373308"/>
    <w:rsid w:val="003811CC"/>
    <w:rsid w:val="00386837"/>
    <w:rsid w:val="00386C24"/>
    <w:rsid w:val="003A58BB"/>
    <w:rsid w:val="003B776B"/>
    <w:rsid w:val="003D0A53"/>
    <w:rsid w:val="003E0B35"/>
    <w:rsid w:val="004069FC"/>
    <w:rsid w:val="00410793"/>
    <w:rsid w:val="00425FF5"/>
    <w:rsid w:val="00444A08"/>
    <w:rsid w:val="00464313"/>
    <w:rsid w:val="00481341"/>
    <w:rsid w:val="0048213D"/>
    <w:rsid w:val="004A50E6"/>
    <w:rsid w:val="004B078D"/>
    <w:rsid w:val="004B5428"/>
    <w:rsid w:val="004C04DA"/>
    <w:rsid w:val="004C5FEF"/>
    <w:rsid w:val="004F286C"/>
    <w:rsid w:val="005032DA"/>
    <w:rsid w:val="00514B21"/>
    <w:rsid w:val="00535A8A"/>
    <w:rsid w:val="005604ED"/>
    <w:rsid w:val="00573042"/>
    <w:rsid w:val="00575F2A"/>
    <w:rsid w:val="0059731C"/>
    <w:rsid w:val="005A6EE3"/>
    <w:rsid w:val="005A749D"/>
    <w:rsid w:val="005B32ED"/>
    <w:rsid w:val="005B6052"/>
    <w:rsid w:val="005C50A7"/>
    <w:rsid w:val="005C7506"/>
    <w:rsid w:val="005D3B82"/>
    <w:rsid w:val="005E0726"/>
    <w:rsid w:val="00641B12"/>
    <w:rsid w:val="0064658F"/>
    <w:rsid w:val="00647F4B"/>
    <w:rsid w:val="006517B0"/>
    <w:rsid w:val="006632F9"/>
    <w:rsid w:val="006813FB"/>
    <w:rsid w:val="006C4D59"/>
    <w:rsid w:val="006D22AF"/>
    <w:rsid w:val="006E6DDA"/>
    <w:rsid w:val="007023C3"/>
    <w:rsid w:val="00706B34"/>
    <w:rsid w:val="00730546"/>
    <w:rsid w:val="007458B9"/>
    <w:rsid w:val="00757508"/>
    <w:rsid w:val="00762D86"/>
    <w:rsid w:val="00766906"/>
    <w:rsid w:val="00797D59"/>
    <w:rsid w:val="007B29DD"/>
    <w:rsid w:val="007C4848"/>
    <w:rsid w:val="007C5B09"/>
    <w:rsid w:val="007D4DE1"/>
    <w:rsid w:val="007D4F5E"/>
    <w:rsid w:val="007F1452"/>
    <w:rsid w:val="00801C49"/>
    <w:rsid w:val="00821735"/>
    <w:rsid w:val="00823AD9"/>
    <w:rsid w:val="00826E76"/>
    <w:rsid w:val="0084368B"/>
    <w:rsid w:val="00844423"/>
    <w:rsid w:val="0084455D"/>
    <w:rsid w:val="008552B7"/>
    <w:rsid w:val="00863B7F"/>
    <w:rsid w:val="0087462F"/>
    <w:rsid w:val="00876435"/>
    <w:rsid w:val="008861F7"/>
    <w:rsid w:val="008C1F1E"/>
    <w:rsid w:val="008C3ECA"/>
    <w:rsid w:val="008D29C6"/>
    <w:rsid w:val="008F3329"/>
    <w:rsid w:val="00916CF3"/>
    <w:rsid w:val="009255C9"/>
    <w:rsid w:val="00934A9E"/>
    <w:rsid w:val="00977367"/>
    <w:rsid w:val="00990183"/>
    <w:rsid w:val="00990C40"/>
    <w:rsid w:val="009943CA"/>
    <w:rsid w:val="009962F7"/>
    <w:rsid w:val="009A3813"/>
    <w:rsid w:val="00A10B34"/>
    <w:rsid w:val="00A20CCB"/>
    <w:rsid w:val="00A269C5"/>
    <w:rsid w:val="00A26CD9"/>
    <w:rsid w:val="00A76C43"/>
    <w:rsid w:val="00A82439"/>
    <w:rsid w:val="00AB6F40"/>
    <w:rsid w:val="00AC1CE7"/>
    <w:rsid w:val="00AC1EC5"/>
    <w:rsid w:val="00AD0457"/>
    <w:rsid w:val="00AE31CF"/>
    <w:rsid w:val="00B01E34"/>
    <w:rsid w:val="00B04E25"/>
    <w:rsid w:val="00B10BD9"/>
    <w:rsid w:val="00B138FE"/>
    <w:rsid w:val="00B2777E"/>
    <w:rsid w:val="00B3331B"/>
    <w:rsid w:val="00B34A90"/>
    <w:rsid w:val="00B354DD"/>
    <w:rsid w:val="00B52732"/>
    <w:rsid w:val="00B57B78"/>
    <w:rsid w:val="00B71C23"/>
    <w:rsid w:val="00B730BC"/>
    <w:rsid w:val="00B75C83"/>
    <w:rsid w:val="00B82EAB"/>
    <w:rsid w:val="00B93000"/>
    <w:rsid w:val="00BA0910"/>
    <w:rsid w:val="00BB0F28"/>
    <w:rsid w:val="00BB7DAE"/>
    <w:rsid w:val="00BC1D16"/>
    <w:rsid w:val="00BD22C8"/>
    <w:rsid w:val="00C1548D"/>
    <w:rsid w:val="00C2333A"/>
    <w:rsid w:val="00C24F4C"/>
    <w:rsid w:val="00C32C7E"/>
    <w:rsid w:val="00C355C2"/>
    <w:rsid w:val="00C654F1"/>
    <w:rsid w:val="00C66390"/>
    <w:rsid w:val="00CA48F0"/>
    <w:rsid w:val="00CA68F2"/>
    <w:rsid w:val="00CB4157"/>
    <w:rsid w:val="00CD3BCA"/>
    <w:rsid w:val="00CD7AB9"/>
    <w:rsid w:val="00CE3C44"/>
    <w:rsid w:val="00D03FBC"/>
    <w:rsid w:val="00D10377"/>
    <w:rsid w:val="00D3466D"/>
    <w:rsid w:val="00D45C5E"/>
    <w:rsid w:val="00D57C50"/>
    <w:rsid w:val="00D6455B"/>
    <w:rsid w:val="00D7348C"/>
    <w:rsid w:val="00DA5EDD"/>
    <w:rsid w:val="00DA7509"/>
    <w:rsid w:val="00DB1510"/>
    <w:rsid w:val="00DD7279"/>
    <w:rsid w:val="00DF5F11"/>
    <w:rsid w:val="00E16442"/>
    <w:rsid w:val="00E266F0"/>
    <w:rsid w:val="00E640DB"/>
    <w:rsid w:val="00E72F0A"/>
    <w:rsid w:val="00E83B42"/>
    <w:rsid w:val="00E84BE4"/>
    <w:rsid w:val="00E975E1"/>
    <w:rsid w:val="00EA2446"/>
    <w:rsid w:val="00EB37F9"/>
    <w:rsid w:val="00EC1118"/>
    <w:rsid w:val="00ED0640"/>
    <w:rsid w:val="00ED3564"/>
    <w:rsid w:val="00F24ABE"/>
    <w:rsid w:val="00F25D53"/>
    <w:rsid w:val="00F3401E"/>
    <w:rsid w:val="00F36444"/>
    <w:rsid w:val="00F37110"/>
    <w:rsid w:val="00F718AF"/>
    <w:rsid w:val="00F72523"/>
    <w:rsid w:val="00F74E18"/>
    <w:rsid w:val="00F75F2B"/>
    <w:rsid w:val="00F90893"/>
    <w:rsid w:val="00FA144F"/>
    <w:rsid w:val="00FA3E30"/>
    <w:rsid w:val="00FA72E4"/>
    <w:rsid w:val="00FB4A43"/>
    <w:rsid w:val="00FD40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C49"/>
    <w:pPr>
      <w:spacing w:after="180" w:line="240" w:lineRule="auto"/>
    </w:pPr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3E0B35"/>
    <w:pPr>
      <w:shd w:val="clear" w:color="auto" w:fill="B8CCE4" w:themeFill="accent1" w:themeFillTint="66"/>
      <w:contextualSpacing/>
    </w:pPr>
    <w:rPr>
      <w:rFonts w:ascii="Courier New" w:hAnsi="Courier New" w:cs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paragraph" w:styleId="NoSpacing">
    <w:name w:val="No Spacing"/>
    <w:uiPriority w:val="1"/>
    <w:qFormat/>
    <w:rsid w:val="00F90893"/>
    <w:pPr>
      <w:spacing w:after="0" w:line="240" w:lineRule="auto"/>
    </w:pPr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66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455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DA"/>
    <w:rPr>
      <w:color w:val="808080"/>
      <w:shd w:val="clear" w:color="auto" w:fill="E6E6E6"/>
    </w:rPr>
  </w:style>
  <w:style w:type="paragraph" w:customStyle="1" w:styleId="Default">
    <w:name w:val="Default"/>
    <w:rsid w:val="00575F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B103-D093-42D3-92F0-CCE68EAE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322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19</cp:revision>
  <cp:lastPrinted>2016-04-24T10:09:00Z</cp:lastPrinted>
  <dcterms:created xsi:type="dcterms:W3CDTF">2017-10-10T15:44:00Z</dcterms:created>
  <dcterms:modified xsi:type="dcterms:W3CDTF">2018-01-25T18:03:00Z</dcterms:modified>
</cp:coreProperties>
</file>