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95C" w:rsidRPr="003D395C" w:rsidRDefault="003D395C" w:rsidP="003D395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3D395C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Website Title:</w:t>
      </w:r>
    </w:p>
    <w:p w:rsidR="003D395C" w:rsidRPr="003D395C" w:rsidRDefault="003D395C" w:rsidP="003D395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Radha</w:t>
      </w:r>
      <w:proofErr w:type="spellEnd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Rani Milk &amp; Delight | From the Trusted Legacy of </w:t>
      </w:r>
      <w:proofErr w:type="spellStart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Radha</w:t>
      </w:r>
      <w:proofErr w:type="spellEnd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Rani </w:t>
      </w:r>
      <w:proofErr w:type="spellStart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Rasgulla</w:t>
      </w:r>
      <w:proofErr w:type="spellEnd"/>
    </w:p>
    <w:p w:rsidR="003D395C" w:rsidRPr="003D395C" w:rsidRDefault="003D395C" w:rsidP="003D395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</w:p>
    <w:p w:rsidR="003D395C" w:rsidRPr="003D395C" w:rsidRDefault="003D395C" w:rsidP="003D395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3D395C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Homepage Tagline:</w:t>
      </w:r>
    </w:p>
    <w:p w:rsidR="003D395C" w:rsidRPr="003D395C" w:rsidRDefault="003D395C" w:rsidP="003D395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“Inspired by the Dairy Heritage of Mathura &amp; the Trusted Legacy of </w:t>
      </w:r>
      <w:proofErr w:type="spellStart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Radha</w:t>
      </w:r>
      <w:proofErr w:type="spellEnd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Rani </w:t>
      </w:r>
      <w:proofErr w:type="spellStart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Rasgulla</w:t>
      </w:r>
      <w:proofErr w:type="spellEnd"/>
      <w:r w:rsidRPr="003D395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”</w:t>
      </w:r>
    </w:p>
    <w:p w:rsidR="003D395C" w:rsidRDefault="003D395C" w:rsidP="00DC40C3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</w:p>
    <w:p w:rsidR="003D395C" w:rsidRDefault="003D395C" w:rsidP="00DC40C3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</w:p>
    <w:p w:rsidR="00DC40C3" w:rsidRPr="009A7367" w:rsidRDefault="00DC40C3" w:rsidP="00DC40C3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9A7367">
        <w:rPr>
          <w:rFonts w:ascii="Arial" w:hAnsi="Arial" w:cs="Arial"/>
          <w:b/>
          <w:color w:val="222222"/>
        </w:rPr>
        <w:t>Design Requirements:</w:t>
      </w:r>
    </w:p>
    <w:p w:rsidR="00DC40C3" w:rsidRDefault="00DC40C3" w:rsidP="00DC40C3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DC40C3" w:rsidRDefault="00DC40C3" w:rsidP="00DC40C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• Premium and modern design</w:t>
      </w:r>
      <w:r>
        <w:rPr>
          <w:rFonts w:ascii="Arial" w:hAnsi="Arial" w:cs="Arial"/>
          <w:color w:val="222222"/>
        </w:rPr>
        <w:br/>
        <w:t xml:space="preserve">• Luxury </w:t>
      </w:r>
      <w:proofErr w:type="spellStart"/>
      <w:r>
        <w:rPr>
          <w:rFonts w:ascii="Arial" w:hAnsi="Arial" w:cs="Arial"/>
          <w:color w:val="222222"/>
        </w:rPr>
        <w:t>sweets</w:t>
      </w:r>
      <w:proofErr w:type="spellEnd"/>
      <w:r>
        <w:rPr>
          <w:rFonts w:ascii="Arial" w:hAnsi="Arial" w:cs="Arial"/>
          <w:color w:val="222222"/>
        </w:rPr>
        <w:t xml:space="preserve"> and dairy brand feel</w:t>
      </w:r>
      <w:r>
        <w:rPr>
          <w:rFonts w:ascii="Arial" w:hAnsi="Arial" w:cs="Arial"/>
          <w:color w:val="222222"/>
        </w:rPr>
        <w:br/>
        <w:t xml:space="preserve">• White, Red and Gold </w:t>
      </w:r>
      <w:proofErr w:type="spellStart"/>
      <w:r>
        <w:rPr>
          <w:rFonts w:ascii="Arial" w:hAnsi="Arial" w:cs="Arial"/>
          <w:color w:val="222222"/>
        </w:rPr>
        <w:t>color</w:t>
      </w:r>
      <w:proofErr w:type="spellEnd"/>
      <w:r>
        <w:rPr>
          <w:rFonts w:ascii="Arial" w:hAnsi="Arial" w:cs="Arial"/>
          <w:color w:val="222222"/>
        </w:rPr>
        <w:t xml:space="preserve"> theme</w:t>
      </w:r>
      <w:r>
        <w:rPr>
          <w:rFonts w:ascii="Arial" w:hAnsi="Arial" w:cs="Arial"/>
          <w:color w:val="222222"/>
        </w:rPr>
        <w:br/>
        <w:t>• High-quality sweets imagery</w:t>
      </w:r>
      <w:r>
        <w:rPr>
          <w:rFonts w:ascii="Arial" w:hAnsi="Arial" w:cs="Arial"/>
          <w:color w:val="222222"/>
        </w:rPr>
        <w:br/>
        <w:t>• Clean typography</w:t>
      </w:r>
      <w:r>
        <w:rPr>
          <w:rFonts w:ascii="Arial" w:hAnsi="Arial" w:cs="Arial"/>
          <w:color w:val="222222"/>
        </w:rPr>
        <w:br/>
        <w:t>• Mobile-friendly responsive design</w:t>
      </w:r>
      <w:r>
        <w:rPr>
          <w:rFonts w:ascii="Arial" w:hAnsi="Arial" w:cs="Arial"/>
          <w:color w:val="222222"/>
        </w:rPr>
        <w:br/>
        <w:t>• Smooth animations and premium visual appearance</w:t>
      </w:r>
    </w:p>
    <w:p w:rsidR="009A7367" w:rsidRPr="009A7367" w:rsidRDefault="009A7367" w:rsidP="009A73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9A736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Reference Style:</w:t>
      </w:r>
    </w:p>
    <w:p w:rsidR="009A7367" w:rsidRPr="009A7367" w:rsidRDefault="009A7367" w:rsidP="009A73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A7367" w:rsidRDefault="009A7367" w:rsidP="009A73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A736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The website should reflect the traditional sweetness of Mathura while maintaining a modern premium brand identity. The overall feel should be elegant, trustworthy, and inspired by the legacy of </w:t>
      </w:r>
      <w:proofErr w:type="spellStart"/>
      <w:r w:rsidRPr="009A736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Radha</w:t>
      </w:r>
      <w:proofErr w:type="spellEnd"/>
      <w:r w:rsidRPr="009A736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Rani </w:t>
      </w:r>
      <w:proofErr w:type="spellStart"/>
      <w:r w:rsidRPr="009A736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Rasgulla</w:t>
      </w:r>
      <w:proofErr w:type="spellEnd"/>
      <w:r w:rsidRPr="009A736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:rsidR="003D395C" w:rsidRPr="009A7367" w:rsidRDefault="003D395C" w:rsidP="009A73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bookmarkStart w:id="0" w:name="_GoBack"/>
      <w:bookmarkEnd w:id="0"/>
    </w:p>
    <w:p w:rsidR="007E11B9" w:rsidRDefault="007E11B9"/>
    <w:sectPr w:rsidR="007E1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0C3"/>
    <w:rsid w:val="003D395C"/>
    <w:rsid w:val="007E11B9"/>
    <w:rsid w:val="009A7367"/>
    <w:rsid w:val="00DC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0A9F58-CF2F-432F-80C7-86EB37B7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4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2026-06-01T08:00:00Z</dcterms:created>
  <dcterms:modified xsi:type="dcterms:W3CDTF">2026-06-01T08:02:00Z</dcterms:modified>
</cp:coreProperties>
</file>