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dobh7341897k" w:id="0"/>
    <w:bookmarkEnd w:id="0"/>
    <w:p w:rsidR="00000000" w:rsidDel="00000000" w:rsidP="00000000" w:rsidRDefault="00000000" w:rsidRPr="00000000" w14:paraId="00000001">
      <w:pPr>
        <w:pStyle w:val="Title"/>
        <w:spacing w:line="604" w:lineRule="auto"/>
        <w:ind w:firstLine="0"/>
        <w:rPr/>
      </w:pPr>
      <w:r w:rsidDel="00000000" w:rsidR="00000000" w:rsidRPr="00000000">
        <w:rPr>
          <w:color w:val="17365c"/>
          <w:rtl w:val="0"/>
        </w:rPr>
        <w:t xml:space="preserve">Sistema de Gestión de Proyecto de</w:t>
      </w:r>
      <w:r w:rsidDel="00000000" w:rsidR="00000000" w:rsidRPr="00000000">
        <w:rPr>
          <w:rtl w:val="0"/>
        </w:rPr>
        <w:t xml:space="preserve"> </w:t>
      </w:r>
      <w:r w:rsidDel="00000000" w:rsidR="00000000" w:rsidRPr="00000000">
        <w:rPr>
          <w:color w:val="17365c"/>
          <w:rtl w:val="0"/>
        </w:rPr>
        <w:t xml:space="preserve">Reforestación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914400</wp:posOffset>
                </wp:positionH>
                <wp:positionV relativeFrom="paragraph">
                  <wp:posOffset>38620</wp:posOffset>
                </wp:positionV>
                <wp:extent cx="5486400" cy="12700"/>
                <wp:effectExtent b="0" l="0" r="0" t="0"/>
                <wp:wrapTopAndBottom distB="0" distT="0"/>
                <wp:docPr id="1" name=""/>
                <a:graphic>
                  <a:graphicData uri="http://schemas.microsoft.com/office/word/2010/wordprocessingShape">
                    <wps:wsp>
                      <wps:cNvSpPr/>
                      <wps:cNvPr id="2" name="Shape 2"/>
                      <wps:spPr>
                        <a:xfrm>
                          <a:off x="2602800" y="3779365"/>
                          <a:ext cx="5486400" cy="1270"/>
                        </a:xfrm>
                        <a:custGeom>
                          <a:rect b="b" l="l" r="r" t="t"/>
                          <a:pathLst>
                            <a:path extrusionOk="0" h="120000" w="5486400">
                              <a:moveTo>
                                <a:pt x="0" y="0"/>
                              </a:moveTo>
                              <a:lnTo>
                                <a:pt x="5486400" y="0"/>
                              </a:lnTo>
                            </a:path>
                          </a:pathLst>
                        </a:custGeom>
                        <a:noFill/>
                        <a:ln cap="flat" cmpd="sng" w="12700">
                          <a:solidFill>
                            <a:srgbClr val="4E81B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914400</wp:posOffset>
                </wp:positionH>
                <wp:positionV relativeFrom="paragraph">
                  <wp:posOffset>38620</wp:posOffset>
                </wp:positionV>
                <wp:extent cx="5486400" cy="12700"/>
                <wp:effectExtent b="0" l="0" r="0" t="0"/>
                <wp:wrapTopAndBottom distB="0" distT="0"/>
                <wp:docPr id="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1247775</wp:posOffset>
            </wp:positionH>
            <wp:positionV relativeFrom="paragraph">
              <wp:posOffset>33834</wp:posOffset>
            </wp:positionV>
            <wp:extent cx="4229100" cy="895350"/>
            <wp:effectExtent b="0" l="0" r="0" t="0"/>
            <wp:wrapTopAndBottom distB="0" distT="0"/>
            <wp:docPr id="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229100" cy="895350"/>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Universidad:</w:t>
      </w:r>
      <w:r w:rsidDel="00000000" w:rsidR="00000000" w:rsidRPr="00000000">
        <w:rPr>
          <w:rFonts w:ascii="Arial" w:cs="Arial" w:eastAsia="Arial" w:hAnsi="Arial"/>
          <w:sz w:val="40"/>
          <w:szCs w:val="40"/>
          <w:rtl w:val="0"/>
        </w:rPr>
        <w:t xml:space="preserve"> Continental</w:t>
      </w:r>
    </w:p>
    <w:p w:rsidR="00000000" w:rsidDel="00000000" w:rsidP="00000000" w:rsidRDefault="00000000" w:rsidRPr="00000000" w14:paraId="0000000C">
      <w:pP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Curso:</w:t>
      </w:r>
      <w:r w:rsidDel="00000000" w:rsidR="00000000" w:rsidRPr="00000000">
        <w:rPr>
          <w:rFonts w:ascii="Arial" w:cs="Arial" w:eastAsia="Arial" w:hAnsi="Arial"/>
          <w:sz w:val="40"/>
          <w:szCs w:val="40"/>
          <w:rtl w:val="0"/>
        </w:rPr>
        <w:t xml:space="preserve"> Análisis y Diseño de Software</w:t>
      </w:r>
    </w:p>
    <w:p w:rsidR="00000000" w:rsidDel="00000000" w:rsidP="00000000" w:rsidRDefault="00000000" w:rsidRPr="00000000" w14:paraId="0000000E">
      <w:pP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F">
      <w:pPr>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Docente:</w:t>
      </w:r>
      <w:r w:rsidDel="00000000" w:rsidR="00000000" w:rsidRPr="00000000">
        <w:rPr>
          <w:rFonts w:ascii="Arial" w:cs="Arial" w:eastAsia="Arial" w:hAnsi="Arial"/>
          <w:sz w:val="40"/>
          <w:szCs w:val="40"/>
          <w:rtl w:val="0"/>
        </w:rPr>
        <w:t xml:space="preserve"> Rosario Delia Osorio Contreras </w:t>
      </w:r>
    </w:p>
    <w:p w:rsidR="00000000" w:rsidDel="00000000" w:rsidP="00000000" w:rsidRDefault="00000000" w:rsidRPr="00000000" w14:paraId="00000010">
      <w:pP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Integrantes:</w:t>
      </w:r>
    </w:p>
    <w:p w:rsidR="00000000" w:rsidDel="00000000" w:rsidP="00000000" w:rsidRDefault="00000000" w:rsidRPr="00000000" w14:paraId="00000012">
      <w:pPr>
        <w:numPr>
          <w:ilvl w:val="0"/>
          <w:numId w:val="11"/>
        </w:numPr>
        <w:tabs>
          <w:tab w:val="left" w:leader="none" w:pos="2159"/>
        </w:tabs>
        <w:ind w:left="720" w:hanging="360"/>
        <w:rPr>
          <w:rFonts w:ascii="Arial" w:cs="Arial" w:eastAsia="Arial" w:hAnsi="Arial"/>
          <w:sz w:val="40"/>
          <w:szCs w:val="40"/>
          <w:u w:val="none"/>
          <w:vertAlign w:val="baseline"/>
        </w:rPr>
      </w:pPr>
      <w:r w:rsidDel="00000000" w:rsidR="00000000" w:rsidRPr="00000000">
        <w:rPr>
          <w:rFonts w:ascii="Arial" w:cs="Arial" w:eastAsia="Arial" w:hAnsi="Arial"/>
          <w:sz w:val="40"/>
          <w:szCs w:val="40"/>
          <w:vertAlign w:val="baseline"/>
          <w:rtl w:val="0"/>
        </w:rPr>
        <w:t xml:space="preserve">Valverde Reyes Gianfranco Nate</w:t>
      </w:r>
    </w:p>
    <w:p w:rsidR="00000000" w:rsidDel="00000000" w:rsidP="00000000" w:rsidRDefault="00000000" w:rsidRPr="00000000" w14:paraId="00000013">
      <w:pPr>
        <w:numPr>
          <w:ilvl w:val="0"/>
          <w:numId w:val="11"/>
        </w:numPr>
        <w:tabs>
          <w:tab w:val="left" w:leader="none" w:pos="2159"/>
        </w:tabs>
        <w:ind w:left="720" w:hanging="360"/>
        <w:rPr>
          <w:rFonts w:ascii="Arial" w:cs="Arial" w:eastAsia="Arial" w:hAnsi="Arial"/>
          <w:sz w:val="40"/>
          <w:szCs w:val="40"/>
          <w:u w:val="none"/>
          <w:vertAlign w:val="baseline"/>
        </w:rPr>
      </w:pPr>
      <w:r w:rsidDel="00000000" w:rsidR="00000000" w:rsidRPr="00000000">
        <w:rPr>
          <w:rFonts w:ascii="Arial" w:cs="Arial" w:eastAsia="Arial" w:hAnsi="Arial"/>
          <w:sz w:val="40"/>
          <w:szCs w:val="40"/>
          <w:vertAlign w:val="baseline"/>
          <w:rtl w:val="0"/>
        </w:rPr>
        <w:t xml:space="preserve">Noa Baez Kevin Andres</w:t>
      </w:r>
    </w:p>
    <w:p w:rsidR="00000000" w:rsidDel="00000000" w:rsidP="00000000" w:rsidRDefault="00000000" w:rsidRPr="00000000" w14:paraId="00000014">
      <w:pPr>
        <w:numPr>
          <w:ilvl w:val="0"/>
          <w:numId w:val="11"/>
        </w:numPr>
        <w:tabs>
          <w:tab w:val="left" w:leader="none" w:pos="2159"/>
        </w:tabs>
        <w:ind w:left="720" w:hanging="360"/>
        <w:rPr>
          <w:rFonts w:ascii="Arial" w:cs="Arial" w:eastAsia="Arial" w:hAnsi="Arial"/>
          <w:sz w:val="40"/>
          <w:szCs w:val="40"/>
          <w:u w:val="none"/>
          <w:vertAlign w:val="baseline"/>
        </w:rPr>
      </w:pPr>
      <w:r w:rsidDel="00000000" w:rsidR="00000000" w:rsidRPr="00000000">
        <w:rPr>
          <w:rFonts w:ascii="Arial" w:cs="Arial" w:eastAsia="Arial" w:hAnsi="Arial"/>
          <w:sz w:val="40"/>
          <w:szCs w:val="40"/>
          <w:vertAlign w:val="baseline"/>
          <w:rtl w:val="0"/>
        </w:rPr>
        <w:t xml:space="preserve">Mayta Huamán Augusto</w:t>
      </w:r>
    </w:p>
    <w:p w:rsidR="00000000" w:rsidDel="00000000" w:rsidP="00000000" w:rsidRDefault="00000000" w:rsidRPr="00000000" w14:paraId="00000015">
      <w:pPr>
        <w:numPr>
          <w:ilvl w:val="0"/>
          <w:numId w:val="11"/>
        </w:numPr>
        <w:tabs>
          <w:tab w:val="left" w:leader="none" w:pos="2159"/>
        </w:tabs>
        <w:ind w:left="720" w:hanging="360"/>
        <w:rPr>
          <w:rFonts w:ascii="Arial" w:cs="Arial" w:eastAsia="Arial" w:hAnsi="Arial"/>
          <w:sz w:val="40"/>
          <w:szCs w:val="40"/>
          <w:u w:val="none"/>
        </w:rPr>
      </w:pPr>
      <w:r w:rsidDel="00000000" w:rsidR="00000000" w:rsidRPr="00000000">
        <w:rPr>
          <w:rFonts w:ascii="Arial" w:cs="Arial" w:eastAsia="Arial" w:hAnsi="Arial"/>
          <w:sz w:val="40"/>
          <w:szCs w:val="40"/>
          <w:rtl w:val="0"/>
        </w:rPr>
        <w:t xml:space="preserve">Gago De La Cruz Angel</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sectPr>
          <w:pgSz w:h="15840" w:w="12240" w:orient="portrait"/>
          <w:pgMar w:bottom="280" w:top="1480" w:left="360" w:right="360" w:header="360" w:footer="36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Huancayo - 2025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obfcq9bjkao1" w:id="1"/>
    <w:bookmarkEnd w:id="1"/>
    <w:p w:rsidR="00000000" w:rsidDel="00000000" w:rsidP="00000000" w:rsidRDefault="00000000" w:rsidRPr="00000000" w14:paraId="0000001E">
      <w:pPr>
        <w:pStyle w:val="Heading1"/>
        <w:ind w:firstLine="1440"/>
        <w:rPr>
          <w:rFonts w:ascii="Arial" w:cs="Arial" w:eastAsia="Arial" w:hAnsi="Arial"/>
        </w:rPr>
      </w:pPr>
      <w:r w:rsidDel="00000000" w:rsidR="00000000" w:rsidRPr="00000000">
        <w:rPr>
          <w:rFonts w:ascii="Arial" w:cs="Arial" w:eastAsia="Arial" w:hAnsi="Arial"/>
          <w:color w:val="366090"/>
          <w:rtl w:val="0"/>
        </w:rPr>
        <w:t xml:space="preserve">Índice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46"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Unidad I – Fundamentos y Modelado Inicial</w:t>
      </w:r>
    </w:p>
    <w:p w:rsidR="00000000" w:rsidDel="00000000" w:rsidP="00000000" w:rsidRDefault="00000000" w:rsidRPr="00000000" w14:paraId="0000002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Capítulo 1. Presentación del Proyecto</w:t>
      </w:r>
    </w:p>
    <w:p w:rsidR="00000000" w:rsidDel="00000000" w:rsidP="00000000" w:rsidRDefault="00000000" w:rsidRPr="00000000" w14:paraId="000000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Capítulo 2. Análisis de Necesidades y Requerimientos</w:t>
      </w:r>
    </w:p>
    <w:p w:rsidR="00000000" w:rsidDel="00000000" w:rsidP="00000000" w:rsidRDefault="00000000" w:rsidRPr="00000000" w14:paraId="0000002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Capítulo 3. Modelos Iniciales del Sistema</w:t>
      </w:r>
    </w:p>
    <w:p w:rsidR="00000000" w:rsidDel="00000000" w:rsidP="00000000" w:rsidRDefault="00000000" w:rsidRPr="00000000" w14:paraId="000000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Unidad II – Modelos de Diseño y Metodología Ágil</w:t>
      </w:r>
    </w:p>
    <w:p w:rsidR="00000000" w:rsidDel="00000000" w:rsidP="00000000" w:rsidRDefault="00000000" w:rsidRPr="00000000" w14:paraId="0000002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Capítulo 4. Modelos de Diseño</w:t>
      </w:r>
    </w:p>
    <w:p w:rsidR="00000000" w:rsidDel="00000000" w:rsidP="00000000" w:rsidRDefault="00000000" w:rsidRPr="00000000" w14:paraId="0000002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Capítulo 5. Metodología de Trabajo (SCRUM)</w:t>
      </w:r>
    </w:p>
    <w:p w:rsidR="00000000" w:rsidDel="00000000" w:rsidP="00000000" w:rsidRDefault="00000000" w:rsidRPr="00000000" w14:paraId="0000002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Conclusiones y Recomendaciones</w:t>
      </w:r>
    </w:p>
    <w:p w:rsidR="00000000" w:rsidDel="00000000" w:rsidP="00000000" w:rsidRDefault="00000000" w:rsidRPr="00000000" w14:paraId="0000002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Referencias</w:t>
      </w:r>
    </w:p>
    <w:p w:rsidR="00000000" w:rsidDel="00000000" w:rsidP="00000000" w:rsidRDefault="00000000" w:rsidRPr="00000000" w14:paraId="000000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sectPr>
          <w:type w:val="nextPage"/>
          <w:pgSz w:h="15840" w:w="12240" w:orient="portrait"/>
          <w:pgMar w:bottom="280" w:top="1820" w:left="360" w:right="360" w:header="360" w:footer="360"/>
        </w:sect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Anexos</w:t>
      </w:r>
    </w:p>
    <w:bookmarkStart w:colFirst="0" w:colLast="0" w:name="v87z7ooogu0w" w:id="2"/>
    <w:bookmarkEnd w:id="2"/>
    <w:p w:rsidR="00000000" w:rsidDel="00000000" w:rsidP="00000000" w:rsidRDefault="00000000" w:rsidRPr="00000000" w14:paraId="00000029">
      <w:pPr>
        <w:pStyle w:val="Heading1"/>
        <w:spacing w:before="25" w:lineRule="auto"/>
        <w:ind w:firstLine="1440"/>
        <w:rPr>
          <w:rFonts w:ascii="Arial" w:cs="Arial" w:eastAsia="Arial" w:hAnsi="Arial"/>
        </w:rPr>
      </w:pPr>
      <w:r w:rsidDel="00000000" w:rsidR="00000000" w:rsidRPr="00000000">
        <w:rPr>
          <w:rFonts w:ascii="Arial" w:cs="Arial" w:eastAsia="Arial" w:hAnsi="Arial"/>
          <w:color w:val="366090"/>
          <w:rtl w:val="0"/>
        </w:rPr>
        <w:t xml:space="preserve">Unidad I – Fundamentos y Modelado Inicial (Semanas 1–4)</w:t>
      </w:r>
      <w:r w:rsidDel="00000000" w:rsidR="00000000" w:rsidRPr="00000000">
        <w:rPr>
          <w:rtl w:val="0"/>
        </w:rPr>
      </w:r>
    </w:p>
    <w:bookmarkStart w:colFirst="0" w:colLast="0" w:name="xllp2r1s1ik8" w:id="3"/>
    <w:bookmarkEnd w:id="3"/>
    <w:p w:rsidR="00000000" w:rsidDel="00000000" w:rsidP="00000000" w:rsidRDefault="00000000" w:rsidRPr="00000000" w14:paraId="0000002A">
      <w:pPr>
        <w:pStyle w:val="Heading2"/>
        <w:spacing w:before="251" w:lineRule="auto"/>
        <w:ind w:firstLine="1440"/>
        <w:rPr>
          <w:rFonts w:ascii="Arial" w:cs="Arial" w:eastAsia="Arial" w:hAnsi="Arial"/>
        </w:rPr>
      </w:pPr>
      <w:r w:rsidDel="00000000" w:rsidR="00000000" w:rsidRPr="00000000">
        <w:rPr>
          <w:rFonts w:ascii="Arial" w:cs="Arial" w:eastAsia="Arial" w:hAnsi="Arial"/>
          <w:color w:val="4e81bd"/>
          <w:rtl w:val="0"/>
        </w:rPr>
        <w:t xml:space="preserve">Capítulo 1. Presentación del Proyecto</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ODS vinculado: ODS 13 (Acción por el Clima) y ODS 15 (Vida de ecosistemas terrestres).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Organización o institución beneficiaria: Municipalidad Distrital de San Jerónimo / ONG ambiental.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Problema identificado: La deforestación y pérdida de áreas verdes en zonas urbanas y rurales ha generado un impacto negativo en la calidad del aire, biodiversidad y bienestar de la comunidad.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Solución propuesta: Se propone el diseño de un sistema de gestión de proyectos de reforestación que permita planificar, registrar y monitorear campañas de siembra de árboles. El sistema ayudará a coordinar voluntarios, controlar las áreas intervenidas, calcular el impacto ambiental y generar reportes para las instituciones.</w:t>
      </w:r>
    </w:p>
    <w:bookmarkStart w:colFirst="0" w:colLast="0" w:name="u9c9vpu8ukrj" w:id="4"/>
    <w:bookmarkEnd w:id="4"/>
    <w:p w:rsidR="00000000" w:rsidDel="00000000" w:rsidP="00000000" w:rsidRDefault="00000000" w:rsidRPr="00000000" w14:paraId="0000002F">
      <w:pPr>
        <w:pStyle w:val="Heading2"/>
        <w:spacing w:before="205" w:lineRule="auto"/>
        <w:ind w:firstLine="1440"/>
        <w:rPr>
          <w:rFonts w:ascii="Arial" w:cs="Arial" w:eastAsia="Arial" w:hAnsi="Arial"/>
        </w:rPr>
      </w:pPr>
      <w:r w:rsidDel="00000000" w:rsidR="00000000" w:rsidRPr="00000000">
        <w:rPr>
          <w:rFonts w:ascii="Arial" w:cs="Arial" w:eastAsia="Arial" w:hAnsi="Arial"/>
          <w:color w:val="4e81bd"/>
          <w:rtl w:val="0"/>
        </w:rPr>
        <w:t xml:space="preserve">Capítulo 2. Análisis de Necesidades y Requerimientos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Descripción del problema: Actualmente las iniciativas de reforestación carecen de una plataforma tecnológica para gestionar información centralizada. Esto genera duplicidad de datos, falta de control en las zonas reforestadas y dificultad para medir resultados.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Necesidades de los usuarios: Administrar proyectos, registrar voluntarios, visualizar mapas de áreas intervenidas y generar reportes.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4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Requerimientos funcionales:</w:t>
      </w:r>
    </w:p>
    <w:p w:rsidR="00000000" w:rsidDel="00000000" w:rsidP="00000000" w:rsidRDefault="00000000" w:rsidRPr="00000000" w14:paraId="000000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2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RF1: Registrar proyectos de reforestación</w:t>
      </w:r>
    </w:p>
    <w:p w:rsidR="00000000" w:rsidDel="00000000" w:rsidP="00000000" w:rsidRDefault="00000000" w:rsidRPr="00000000" w14:paraId="000000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RF2: Gestionar voluntarios y asignarlos a proyectos</w:t>
      </w:r>
    </w:p>
    <w:p w:rsidR="00000000" w:rsidDel="00000000" w:rsidP="00000000" w:rsidRDefault="00000000" w:rsidRPr="00000000" w14:paraId="000000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RF3: Registrar especies de árboles plantados</w:t>
      </w:r>
    </w:p>
    <w:p w:rsidR="00000000" w:rsidDel="00000000" w:rsidP="00000000" w:rsidRDefault="00000000" w:rsidRPr="00000000" w14:paraId="000000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RF4: Generar reportes automáticos</w:t>
      </w:r>
    </w:p>
    <w:p w:rsidR="00000000" w:rsidDel="00000000" w:rsidP="00000000" w:rsidRDefault="00000000" w:rsidRPr="00000000" w14:paraId="000000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u w:val="none"/>
        </w:rPr>
      </w:pPr>
      <w:r w:rsidDel="00000000" w:rsidR="00000000" w:rsidRPr="00000000">
        <w:rPr>
          <w:rFonts w:ascii="Arial" w:cs="Arial" w:eastAsia="Arial" w:hAnsi="Arial"/>
          <w:rtl w:val="0"/>
        </w:rPr>
        <w:t xml:space="preserve">RF5: Visualizar zonas reforestadas  en un mapa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9"/>
        </w:tabs>
        <w:spacing w:after="0" w:before="38" w:line="463" w:lineRule="auto"/>
        <w:ind w:left="1440" w:right="5351"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Requerimientos no funcionales:</w:t>
      </w:r>
    </w:p>
    <w:p w:rsidR="00000000" w:rsidDel="00000000" w:rsidP="00000000" w:rsidRDefault="00000000" w:rsidRPr="00000000" w14:paraId="000000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RNF1: El sistema debe estar disponible 24/7.</w:t>
      </w:r>
    </w:p>
    <w:p w:rsidR="00000000" w:rsidDel="00000000" w:rsidP="00000000" w:rsidRDefault="00000000" w:rsidRPr="00000000" w14:paraId="000000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RNF2: La interfaz debe ser amigable e intuitiva.</w:t>
      </w:r>
    </w:p>
    <w:p w:rsidR="00000000" w:rsidDel="00000000" w:rsidP="00000000" w:rsidRDefault="00000000" w:rsidRPr="00000000" w14:paraId="000000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RNF3: Seguridad en el manejo de datos personales.</w:t>
      </w:r>
    </w:p>
    <w:p w:rsidR="00000000" w:rsidDel="00000000" w:rsidP="00000000" w:rsidRDefault="00000000" w:rsidRPr="00000000" w14:paraId="000000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99"/>
        </w:tabs>
        <w:spacing w:after="0" w:before="38"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RNF4: Compatibilidad con dispositivos móviles.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sectPr>
          <w:type w:val="nextPage"/>
          <w:pgSz w:h="15840" w:w="12240" w:orient="portrait"/>
          <w:pgMar w:bottom="280" w:top="1420" w:left="360" w:right="360" w:header="360" w:footer="360"/>
        </w:sect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Requerimientos de dominio: Uso de estándares ambientales internacionales e información georreferenciada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x9ndpepvp7v" w:id="5"/>
    <w:bookmarkEnd w:id="5"/>
    <w:bookmarkStart w:colFirst="0" w:colLast="0" w:name="k2e7rqt8ixju" w:id="6"/>
    <w:bookmarkEnd w:id="6"/>
    <w:p w:rsidR="00000000" w:rsidDel="00000000" w:rsidP="00000000" w:rsidRDefault="00000000" w:rsidRPr="00000000" w14:paraId="00000040">
      <w:pPr>
        <w:pStyle w:val="Heading2"/>
        <w:ind w:firstLine="1440"/>
        <w:rPr/>
      </w:pPr>
      <w:r w:rsidDel="00000000" w:rsidR="00000000" w:rsidRPr="00000000">
        <w:rPr>
          <w:color w:val="4e81bd"/>
          <w:rtl w:val="0"/>
        </w:rPr>
        <w:t xml:space="preserve">Capítulo 3. Modelos Iniciales del Sistema</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Modelo funcional (diagrama de contexto, casos de uso generales):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1033463</wp:posOffset>
            </wp:positionH>
            <wp:positionV relativeFrom="paragraph">
              <wp:posOffset>66675</wp:posOffset>
            </wp:positionV>
            <wp:extent cx="5256765" cy="1755718"/>
            <wp:effectExtent b="0" l="0" r="0" t="0"/>
            <wp:wrapTopAndBottom distB="0" distT="0"/>
            <wp:docPr id="4"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256765" cy="1755718"/>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1028700</wp:posOffset>
            </wp:positionH>
            <wp:positionV relativeFrom="paragraph">
              <wp:posOffset>28575</wp:posOffset>
            </wp:positionV>
            <wp:extent cx="5257800" cy="1040491"/>
            <wp:effectExtent b="0" l="0" r="0" t="0"/>
            <wp:wrapTopAndBottom distB="0" distT="0"/>
            <wp:docPr id="2"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257800" cy="1040491"/>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13"/>
          <w:szCs w:val="13"/>
          <w:u w:val="none"/>
          <w:shd w:fill="auto" w:val="clear"/>
          <w:vertAlign w:val="baseline"/>
        </w:rPr>
        <w:sectPr>
          <w:type w:val="nextPage"/>
          <w:pgSz w:h="15840" w:w="12240" w:orient="portrait"/>
          <w:pgMar w:bottom="280" w:top="182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209550</wp:posOffset>
            </wp:positionH>
            <wp:positionV relativeFrom="paragraph">
              <wp:posOffset>161925</wp:posOffset>
            </wp:positionV>
            <wp:extent cx="2881884" cy="2974848"/>
            <wp:effectExtent b="0" l="0" r="0" t="0"/>
            <wp:wrapTopAndBottom distB="0" dist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881884" cy="297484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3714750</wp:posOffset>
            </wp:positionH>
            <wp:positionV relativeFrom="paragraph">
              <wp:posOffset>161925</wp:posOffset>
            </wp:positionV>
            <wp:extent cx="3224213" cy="2876550"/>
            <wp:effectExtent b="0" l="0" r="0" t="0"/>
            <wp:wrapTopAndBottom distB="0" distT="0"/>
            <wp:docPr id="1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224213" cy="2876550"/>
                    </a:xfrm>
                    <a:prstGeom prst="rect"/>
                    <a:ln/>
                  </pic:spPr>
                </pic:pic>
              </a:graphicData>
            </a:graphic>
          </wp:anchor>
        </w:drawing>
      </w:r>
    </w:p>
    <w:p w:rsidR="00000000" w:rsidDel="00000000" w:rsidP="00000000" w:rsidRDefault="00000000" w:rsidRPr="00000000" w14:paraId="00000048">
      <w:pPr>
        <w:rPr>
          <w:rFonts w:ascii="Arial" w:cs="Arial" w:eastAsia="Arial" w:hAnsi="Arial"/>
          <w:b w:val="1"/>
          <w:bCs w:val="1"/>
          <w:u w:val="single"/>
          <w:vertAlign w:val="baseline"/>
        </w:rPr>
      </w:pPr>
      <w:r w:rsidDel="00000000" w:rsidR="00000000" w:rsidRPr="00000000">
        <w:rPr>
          <w:rFonts w:ascii="Arial" w:cs="Arial" w:eastAsia="Arial" w:hAnsi="Arial"/>
          <w:b w:val="1"/>
          <w:bCs w:val="1"/>
          <w:u w:val="single"/>
          <w:vertAlign w:val="baseline"/>
          <w:rtl w:val="0"/>
        </w:rPr>
        <w:t xml:space="preserve">Modelo de procesos (diagrama de actividad UML):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1062038</wp:posOffset>
            </wp:positionH>
            <wp:positionV relativeFrom="paragraph">
              <wp:posOffset>27640</wp:posOffset>
            </wp:positionV>
            <wp:extent cx="4305581" cy="3510915"/>
            <wp:effectExtent b="0" l="0" r="0" t="0"/>
            <wp:wrapTopAndBottom distB="0" dist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05581" cy="3510915"/>
                    </a:xfrm>
                    <a:prstGeom prst="rect"/>
                    <a:ln/>
                  </pic:spPr>
                </pic:pic>
              </a:graphicData>
            </a:graphic>
          </wp:anchor>
        </w:drawing>
      </w:r>
    </w:p>
    <w:p w:rsidR="00000000" w:rsidDel="00000000" w:rsidP="00000000" w:rsidRDefault="00000000" w:rsidRPr="00000000" w14:paraId="0000004B">
      <w:pPr>
        <w:rPr>
          <w:rFonts w:ascii="Arial" w:cs="Arial" w:eastAsia="Arial" w:hAnsi="Arial"/>
          <w:b w:val="1"/>
          <w:bCs w:val="1"/>
          <w:u w:val="single"/>
          <w:vertAlign w:val="baseline"/>
        </w:rPr>
      </w:pPr>
      <w:r w:rsidDel="00000000" w:rsidR="00000000" w:rsidRPr="00000000">
        <w:rPr>
          <w:rFonts w:ascii="Arial" w:cs="Arial" w:eastAsia="Arial" w:hAnsi="Arial"/>
          <w:b w:val="1"/>
          <w:bCs w:val="1"/>
          <w:u w:val="single"/>
          <w:vertAlign w:val="baseline"/>
          <w:rtl w:val="0"/>
        </w:rPr>
        <w:t xml:space="preserve">Modelo de datos (Modelo 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82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1019175</wp:posOffset>
            </wp:positionH>
            <wp:positionV relativeFrom="paragraph">
              <wp:posOffset>202788</wp:posOffset>
            </wp:positionV>
            <wp:extent cx="4394263" cy="2876073"/>
            <wp:effectExtent b="0" l="0" r="0" t="0"/>
            <wp:wrapTopAndBottom distB="0" distT="0"/>
            <wp:docPr id="12"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4394263" cy="2876073"/>
                    </a:xfrm>
                    <a:prstGeom prst="rect"/>
                    <a:ln/>
                  </pic:spPr>
                </pic:pic>
              </a:graphicData>
            </a:graphic>
          </wp:anchor>
        </w:drawing>
      </w:r>
    </w:p>
    <w:bookmarkStart w:colFirst="0" w:colLast="0" w:name="xv15hvfxigp5" w:id="7"/>
    <w:bookmarkEnd w:id="7"/>
    <w:p w:rsidR="00000000" w:rsidDel="00000000" w:rsidP="00000000" w:rsidRDefault="00000000" w:rsidRPr="00000000" w14:paraId="0000004E">
      <w:pPr>
        <w:pStyle w:val="Heading1"/>
        <w:spacing w:before="25" w:lineRule="auto"/>
        <w:ind w:firstLine="1440"/>
        <w:rPr/>
      </w:pPr>
      <w:r w:rsidDel="00000000" w:rsidR="00000000" w:rsidRPr="00000000">
        <w:rPr>
          <w:color w:val="366090"/>
          <w:rtl w:val="0"/>
        </w:rPr>
        <w:t xml:space="preserve">Unidad II – Modelos de Diseño y Metodología Ágil (Semanas 5–7)</w:t>
      </w:r>
      <w:r w:rsidDel="00000000" w:rsidR="00000000" w:rsidRPr="00000000">
        <w:rPr>
          <w:rtl w:val="0"/>
        </w:rPr>
      </w:r>
    </w:p>
    <w:bookmarkStart w:colFirst="0" w:colLast="0" w:name="gcaog96ir7g6" w:id="8"/>
    <w:bookmarkEnd w:id="8"/>
    <w:p w:rsidR="00000000" w:rsidDel="00000000" w:rsidP="00000000" w:rsidRDefault="00000000" w:rsidRPr="00000000" w14:paraId="0000004F">
      <w:pPr>
        <w:pStyle w:val="Heading2"/>
        <w:spacing w:before="251" w:lineRule="auto"/>
        <w:ind w:firstLine="1440"/>
        <w:rPr>
          <w:color w:val="4e81bd"/>
        </w:rPr>
      </w:pPr>
      <w:r w:rsidDel="00000000" w:rsidR="00000000" w:rsidRPr="00000000">
        <w:rPr>
          <w:color w:val="4e81bd"/>
          <w:rtl w:val="0"/>
        </w:rPr>
        <w:t xml:space="preserve">Capítulo 4. Modelos de Diseño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Modelo estructural (diagrama de clases inicial):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360" w:right="360" w:header="360" w:footer="36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333375</wp:posOffset>
            </wp:positionV>
            <wp:extent cx="6319838" cy="5029200"/>
            <wp:effectExtent b="0" l="0" r="0" t="0"/>
            <wp:wrapNone/>
            <wp:docPr id="1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319838" cy="5029200"/>
                    </a:xfrm>
                    <a:prstGeom prst="rect"/>
                    <a:ln/>
                  </pic:spPr>
                </pic:pic>
              </a:graphicData>
            </a:graphic>
          </wp:anchor>
        </w:drawing>
      </w:r>
    </w:p>
    <w:p w:rsidR="00000000" w:rsidDel="00000000" w:rsidP="00000000" w:rsidRDefault="00000000" w:rsidRPr="00000000" w14:paraId="00000053">
      <w:pP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Modelo de interacción (diagrama de secuencia):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7315200" cy="44704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315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4ordcbv70n9j" w:id="9"/>
    <w:bookmarkEnd w:id="9"/>
    <w:p w:rsidR="00000000" w:rsidDel="00000000" w:rsidP="00000000" w:rsidRDefault="00000000" w:rsidRPr="00000000" w14:paraId="00000056">
      <w:pPr>
        <w:pStyle w:val="Heading2"/>
        <w:ind w:firstLine="1440"/>
        <w:rPr/>
      </w:pPr>
      <w:r w:rsidDel="00000000" w:rsidR="00000000" w:rsidRPr="00000000">
        <w:rPr>
          <w:color w:val="4e81bd"/>
          <w:rtl w:val="0"/>
        </w:rPr>
        <w:t xml:space="preserve">Capítulo 5. Metodología de Trabajo (SCRUM)</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Definición de la metodología ágil usada: Se usará SCRUM para organizar el desarrollo en iteraciones cortas y colaborativas.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4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Backlog del producto (épicas e historias de usuario):</w:t>
      </w:r>
    </w:p>
    <w:p w:rsidR="00000000" w:rsidDel="00000000" w:rsidP="00000000" w:rsidRDefault="00000000" w:rsidRPr="00000000" w14:paraId="000000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799"/>
        </w:tabs>
        <w:spacing w:after="0" w:before="2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Épica 1: Gestión de proyectos -&gt; Historia: registrar proyectos</w:t>
      </w:r>
    </w:p>
    <w:p w:rsidR="00000000" w:rsidDel="00000000" w:rsidP="00000000" w:rsidRDefault="00000000" w:rsidRPr="00000000" w14:paraId="000000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799"/>
        </w:tabs>
        <w:spacing w:after="0" w:before="39" w:line="240" w:lineRule="auto"/>
        <w:ind w:left="1799" w:right="0" w:hanging="359.00000000000006"/>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Épica 2: Gestión de voluntarios -&gt; Historia: registrar voluntarios en proyectos</w:t>
      </w:r>
    </w:p>
    <w:p w:rsidR="00000000" w:rsidDel="00000000" w:rsidP="00000000" w:rsidRDefault="00000000" w:rsidRPr="00000000" w14:paraId="000000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2368" w:hanging="360"/>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Épica 3: Reportes e impacto ambiental -&gt; Historia: obtener reportes de árboles plantados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440" w:right="1506"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Planificación de sprints: Sprint 1 (registro de proyectos y voluntarios), Sprint 2 (reportes y mapas).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40" w:right="0" w:firstLine="0"/>
        <w:jc w:val="left"/>
        <w:rPr>
          <w:rFonts w:ascii="Arial" w:cs="Arial" w:eastAsia="Arial" w:hAnsi="Arial"/>
          <w:i w:val="0"/>
          <w:iCs w:val="0"/>
          <w:smallCaps w:val="0"/>
          <w:strike w:val="0"/>
          <w:color w:val="000000"/>
          <w:sz w:val="22"/>
          <w:szCs w:val="22"/>
          <w:u w:val="none"/>
          <w:shd w:fill="auto" w:val="clear"/>
          <w:vertAlign w:val="baseline"/>
        </w:rPr>
        <w:sectPr>
          <w:type w:val="nextPage"/>
          <w:pgSz w:h="15840" w:w="12240" w:orient="portrait"/>
          <w:pgMar w:bottom="280" w:top="1820" w:left="360" w:right="360" w:header="360" w:footer="360"/>
        </w:sect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Herramientas utilizadas: Jira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5464454" cy="2846070"/>
            <wp:effectExtent b="0" l="0" r="0" t="0"/>
            <wp:docPr id="17"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5464454" cy="284607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933450</wp:posOffset>
            </wp:positionH>
            <wp:positionV relativeFrom="paragraph">
              <wp:posOffset>219428</wp:posOffset>
            </wp:positionV>
            <wp:extent cx="5464232" cy="2817495"/>
            <wp:effectExtent b="0" l="0" r="0" t="0"/>
            <wp:wrapTopAndBottom distB="0" distT="0"/>
            <wp:docPr id="11"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464232" cy="2817495"/>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r:id="rId18">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https://continental-mayta.atlassian.net/jira/software/projects/GDR/boards/67/backlog</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hyperlink r:id="rId19">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https://continental-mayta.atlassian.net/jira/software/projects/GDR/boards/67/backlog?a</w:t>
        </w:r>
      </w:hyperlink>
      <w:r w:rsidDel="00000000" w:rsidR="00000000" w:rsidRPr="00000000">
        <w:rPr>
          <w:rFonts w:ascii="Cambria" w:cs="Cambria" w:eastAsia="Cambria" w:hAnsi="Cambria"/>
          <w:b w:val="0"/>
          <w:bCs w:val="0"/>
          <w:i w:val="0"/>
          <w:iCs w:val="0"/>
          <w:smallCaps w:val="0"/>
          <w:strike w:val="0"/>
          <w:color w:val="1154cc"/>
          <w:sz w:val="22"/>
          <w:szCs w:val="22"/>
          <w:u w:val="none"/>
          <w:shd w:fill="auto" w:val="clear"/>
          <w:vertAlign w:val="baseline"/>
          <w:rtl w:val="0"/>
        </w:rPr>
        <w:t xml:space="preserve"> </w:t>
      </w:r>
      <w:hyperlink r:id="rId20">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tlOrigin=eyJpIjoiOGQwNmFhYmE0YzM2NGI5MWE1ZTJhOGE2MTQzZDkyNWIiLCJwIjoiaiJ9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68">
      <w:pPr>
        <w:pStyle w:val="Heading1"/>
        <w:spacing w:after="120" w:before="480" w:line="276" w:lineRule="auto"/>
        <w:ind w:left="0" w:firstLine="0"/>
        <w:rPr>
          <w:rFonts w:ascii="Cambria" w:cs="Cambria" w:eastAsia="Cambria" w:hAnsi="Cambria"/>
          <w:sz w:val="46"/>
          <w:szCs w:val="46"/>
        </w:rPr>
      </w:pPr>
      <w:bookmarkStart w:colFirst="0" w:colLast="0" w:name="_4oxwnyk1pe52" w:id="10"/>
      <w:bookmarkEnd w:id="10"/>
      <w:r w:rsidDel="00000000" w:rsidR="00000000" w:rsidRPr="00000000">
        <w:rPr>
          <w:color w:val="4e81bd"/>
          <w:sz w:val="26"/>
          <w:szCs w:val="26"/>
          <w:rtl w:val="0"/>
        </w:rPr>
        <w:t xml:space="preserve">Capítulo 6. Diseño de Arquitectura y Patrones</w:t>
      </w:r>
      <w:r w:rsidDel="00000000" w:rsidR="00000000" w:rsidRPr="00000000">
        <w:rPr>
          <w:rtl w:val="0"/>
        </w:rPr>
      </w:r>
    </w:p>
    <w:p w:rsidR="00000000" w:rsidDel="00000000" w:rsidP="00000000" w:rsidRDefault="00000000" w:rsidRPr="00000000" w14:paraId="00000069">
      <w:pPr>
        <w:spacing w:after="120" w:before="480" w:line="276" w:lineRule="auto"/>
        <w:ind w:left="0"/>
        <w:rPr>
          <w:rFonts w:ascii="Arial" w:cs="Arial" w:eastAsia="Arial" w:hAnsi="Arial"/>
        </w:rPr>
      </w:pPr>
      <w:r w:rsidDel="00000000" w:rsidR="00000000" w:rsidRPr="00000000">
        <w:rPr>
          <w:rFonts w:ascii="Arial" w:cs="Arial" w:eastAsia="Arial" w:hAnsi="Arial"/>
          <w:rtl w:val="0"/>
        </w:rPr>
        <w:t xml:space="preserve">Estrategia de diseño del software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0" w:right="2368" w:firstLine="0"/>
        <w:jc w:val="left"/>
        <w:rPr>
          <w:rFonts w:ascii="Arial" w:cs="Arial" w:eastAsia="Arial" w:hAnsi="Arial"/>
        </w:rPr>
      </w:pPr>
      <w:r w:rsidDel="00000000" w:rsidR="00000000" w:rsidRPr="00000000">
        <w:rPr>
          <w:rFonts w:ascii="Arial" w:cs="Arial" w:eastAsia="Arial" w:hAnsi="Arial"/>
          <w:rtl w:val="0"/>
        </w:rPr>
        <w:t xml:space="preserve">La estrategia de diseño del software para el Sistema de Gestión de Proyectos de Reforestación se basa en un enfoque modular, orientado a objetos y guiado por principios SOLID. Este enfoque permite dividir el sistema en componentes independientes, reutilizables y fáciles de mantener. El diseño se construye siguiendo el paradigma MVC (Modelo–Vista–Controlador), lo que permite separar claramente la lógica del negocio, la gestión de datos y la interfaz de usuario.</w:t>
        <w:br w:type="textWrapping"/>
        <w:br w:type="textWrapping"/>
        <w:t xml:space="preserve"> Asimismo, se adopta una estrategia top‑down: se inicia con la definición de la arquitectura general del sistema y posteriormente se detalla cada módulo (proyectos, voluntarios, reportes, zonas reforestadas), garantizando coherencia, escalabilidad y un desarrollo organizado.</w:t>
      </w:r>
    </w:p>
    <w:p w:rsidR="00000000" w:rsidDel="00000000" w:rsidP="00000000" w:rsidRDefault="00000000" w:rsidRPr="00000000" w14:paraId="0000006B">
      <w:pPr>
        <w:spacing w:after="80" w:before="360" w:line="276" w:lineRule="auto"/>
        <w:ind w:left="0"/>
        <w:rPr>
          <w:rFonts w:ascii="Arial" w:cs="Arial" w:eastAsia="Arial" w:hAnsi="Arial"/>
        </w:rPr>
      </w:pPr>
      <w:r w:rsidDel="00000000" w:rsidR="00000000" w:rsidRPr="00000000">
        <w:rPr>
          <w:rFonts w:ascii="Arial" w:cs="Arial" w:eastAsia="Arial" w:hAnsi="Arial"/>
          <w:rtl w:val="0"/>
        </w:rPr>
        <w:t xml:space="preserve">Tipo de arquitectura del sistema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0" w:right="2368" w:firstLine="0"/>
        <w:jc w:val="left"/>
        <w:rPr>
          <w:rFonts w:ascii="Arial" w:cs="Arial" w:eastAsia="Arial" w:hAnsi="Arial"/>
        </w:rPr>
      </w:pPr>
      <w:r w:rsidDel="00000000" w:rsidR="00000000" w:rsidRPr="00000000">
        <w:rPr>
          <w:rFonts w:ascii="Arial" w:cs="Arial" w:eastAsia="Arial" w:hAnsi="Arial"/>
          <w:rtl w:val="0"/>
        </w:rPr>
        <w:t xml:space="preserve">Para este proyecto se adopta una Arquitectura por Capas (Layered Architecture), compuesta por:</w:t>
        <w:br w:type="textWrapping"/>
        <w:br w:type="textWrapping"/>
        <w:t xml:space="preserve"> 1. Capa de Presentación (Frontend): Maneja la interacción con el usuario a través de un sistema web o aplicación móvil. Se encarga de mostrar información, enviar solicitudes y recibir datos del servidor.</w:t>
        <w:br w:type="textWrapping"/>
        <w:t xml:space="preserve"> 2. Capa de Lógica de Negocio: Contiene las reglas del negocio relacionadas con la gestión de proyectos de reforestación, asignación de voluntarios, cálculos de impacto ambiental y generación de reportes.</w:t>
        <w:br w:type="textWrapping"/>
        <w:t xml:space="preserve"> 3. Capa de Acceso a Datos: Administra la comunicación con la base de datos. Implementa consultas SQL, procedimientos almacenados, vistas e índices optimizados.</w:t>
        <w:br w:type="textWrapping"/>
        <w:t xml:space="preserve"> 4. Capa de Datos (Base de Datos): Almacena la información estructurada del sistema en tablas normalizadas (3FN), garantizando integridad, consistencia y seguridad en los registros.</w:t>
      </w:r>
    </w:p>
    <w:p w:rsidR="00000000" w:rsidDel="00000000" w:rsidP="00000000" w:rsidRDefault="00000000" w:rsidRPr="00000000" w14:paraId="0000006D">
      <w:pPr>
        <w:spacing w:after="80" w:before="360" w:line="276" w:lineRule="auto"/>
        <w:ind w:left="0"/>
        <w:rPr>
          <w:rFonts w:ascii="Arial" w:cs="Arial" w:eastAsia="Arial" w:hAnsi="Arial"/>
        </w:rPr>
      </w:pPr>
      <w:r w:rsidDel="00000000" w:rsidR="00000000" w:rsidRPr="00000000">
        <w:rPr>
          <w:rFonts w:ascii="Arial" w:cs="Arial" w:eastAsia="Arial" w:hAnsi="Arial"/>
          <w:rtl w:val="0"/>
        </w:rPr>
        <w:t xml:space="preserve">Patrones de diseño aplicados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0" w:right="2368" w:firstLine="0"/>
        <w:jc w:val="left"/>
        <w:rPr>
          <w:rFonts w:ascii="Arial" w:cs="Arial" w:eastAsia="Arial" w:hAnsi="Arial"/>
        </w:rPr>
      </w:pPr>
      <w:r w:rsidDel="00000000" w:rsidR="00000000" w:rsidRPr="00000000">
        <w:rPr>
          <w:rFonts w:ascii="Arial" w:cs="Arial" w:eastAsia="Arial" w:hAnsi="Arial"/>
          <w:rtl w:val="0"/>
        </w:rPr>
        <w:t xml:space="preserve">Para asegurar una implementación robusta, escalable y mantenible, se aplican los siguientes patrones de diseño:</w:t>
        <w:br w:type="textWrapping"/>
        <w:br w:type="textWrapping"/>
        <w:t xml:space="preserve"> •Repository Pattern: Permite separar la lógica de negocio del acceso a los datos, facilitando pruebas unitarias y cambios en la base de datos sin afectar al resto del sistema.</w:t>
        <w:br w:type="textWrapping"/>
        <w:t xml:space="preserve"> •DAO (Data Access Object): Organiza todas las operaciones CRUD en clases dedicadas, lo que mejora el orden y la claridad del código.</w:t>
        <w:br w:type="textWrapping"/>
        <w:t xml:space="preserve"> •Singleton: Se aplica en componentes que requieren una única instancia global, como el manejador de conexiones a la base de datos.</w:t>
        <w:br w:type="textWrapping"/>
        <w:t xml:space="preserve"> •MVC (Modelo–Vista–Controlador): Separa la interfaz, la lógica y los datos, permitiendo un desarrollo independiente de cada capa.</w:t>
        <w:br w:type="textWrapping"/>
        <w:t xml:space="preserve"> •Observer: Permite notificar cambios automáticos, por ejemplo, cuando un proyecto se actualiza y los reportes requieren refrescarse.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0" w:right="2368" w:firstLine="0"/>
        <w:jc w:val="left"/>
        <w:rPr/>
      </w:pPr>
      <w:r w:rsidDel="00000000" w:rsidR="00000000" w:rsidRPr="00000000">
        <w:rPr>
          <w:rtl w:val="0"/>
        </w:rPr>
      </w:r>
    </w:p>
    <w:p w:rsidR="00000000" w:rsidDel="00000000" w:rsidP="00000000" w:rsidRDefault="00000000" w:rsidRPr="00000000" w14:paraId="00000070">
      <w:pPr>
        <w:spacing w:after="80" w:before="360" w:line="276" w:lineRule="auto"/>
        <w:ind w:left="0"/>
        <w:rPr>
          <w:rFonts w:ascii="Arial" w:cs="Arial" w:eastAsia="Arial" w:hAnsi="Arial"/>
        </w:rPr>
      </w:pPr>
      <w:r w:rsidDel="00000000" w:rsidR="00000000" w:rsidRPr="00000000">
        <w:rPr>
          <w:rFonts w:ascii="Arial" w:cs="Arial" w:eastAsia="Arial" w:hAnsi="Arial"/>
          <w:rtl w:val="0"/>
        </w:rPr>
        <w:t xml:space="preserve">Diseño estructural (Diagrama de Clases UML)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0" w:right="2368" w:firstLine="0"/>
        <w:jc w:val="left"/>
        <w:rPr>
          <w:rFonts w:ascii="Arial" w:cs="Arial" w:eastAsia="Arial" w:hAnsi="Arial"/>
        </w:rPr>
      </w:pPr>
      <w:r w:rsidDel="00000000" w:rsidR="00000000" w:rsidRPr="00000000">
        <w:rPr>
          <w:rFonts w:ascii="Arial" w:cs="Arial" w:eastAsia="Arial" w:hAnsi="Arial"/>
          <w:rtl w:val="0"/>
        </w:rPr>
        <w:t xml:space="preserve">A continuación se presenta una descripción del diseño estructural sin diagrama visual, ideal para incluir en el informe formal:</w:t>
        <w:br w:type="textWrapping"/>
        <w:br w:type="textWrapping"/>
        <w:t xml:space="preserve"> •Clase Proyecto: Contiene atributos como idProyecto, nombre, ubicación, fechaInicio, fechaFin y cantidad Árboles. Está asociada a múltiples voluntarios y múltiples reportes.</w:t>
        <w:br w:type="textWrapping"/>
        <w:t xml:space="preserve"> •Clase Voluntario: Registra información personal, disponibilidad y proyectos asignados. Posee relación N–N con proyectos.</w:t>
        <w:br w:type="textWrapping"/>
        <w:t xml:space="preserve"> •Clase Especie Árbol: Almacena datos de las especies plantadas, su categoría y requerimientos.</w:t>
        <w:br w:type="textWrapping"/>
        <w:t xml:space="preserve"> •Clase Reporte: Genera informes del avance, impacto ambiental y resultados de cada campaña.</w:t>
        <w:br w:type="textWrapping"/>
        <w:t xml:space="preserve"> •Clase Zona Reforestada: Representa áreas geográficas intervenidas, enlazadas a proyectos.</w:t>
        <w:br w:type="textWrapping"/>
        <w:br w:type="textWrapping"/>
        <w:t xml:space="preserve"> Las relaciones entre clases se definieron siguiendo cardinalidades adecuadas y aplicando composición cuando corresponde (por ejemplo, una zona reforestada depende del proyecto al cual pertenece).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2368"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1833563</wp:posOffset>
            </wp:positionH>
            <wp:positionV relativeFrom="paragraph">
              <wp:posOffset>304800</wp:posOffset>
            </wp:positionV>
            <wp:extent cx="3643313" cy="3858777"/>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21"/>
                    <a:srcRect b="13822" l="0" r="0" t="0"/>
                    <a:stretch>
                      <a:fillRect/>
                    </a:stretch>
                  </pic:blipFill>
                  <pic:spPr>
                    <a:xfrm>
                      <a:off x="0" y="0"/>
                      <a:ext cx="3643313" cy="3858777"/>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2368"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2368"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2368"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2368"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84">
      <w:pPr>
        <w:pStyle w:val="Heading1"/>
        <w:spacing w:after="120" w:before="480" w:line="276" w:lineRule="auto"/>
        <w:ind w:firstLine="1440"/>
        <w:rPr>
          <w:rFonts w:ascii="Cambria" w:cs="Cambria" w:eastAsia="Cambria" w:hAnsi="Cambria"/>
          <w:sz w:val="46"/>
          <w:szCs w:val="46"/>
        </w:rPr>
      </w:pPr>
      <w:bookmarkStart w:colFirst="0" w:colLast="0" w:name="_t41o0qam6b6m" w:id="11"/>
      <w:bookmarkEnd w:id="11"/>
      <w:r w:rsidDel="00000000" w:rsidR="00000000" w:rsidRPr="00000000">
        <w:rPr>
          <w:rFonts w:ascii="Cambria" w:cs="Cambria" w:eastAsia="Cambria" w:hAnsi="Cambria"/>
          <w:sz w:val="46"/>
          <w:szCs w:val="46"/>
          <w:rtl w:val="0"/>
        </w:rPr>
        <w:t xml:space="preserve">Capítulo 7. Diseño Detallado de la Base de Datos</w:t>
      </w:r>
    </w:p>
    <w:p w:rsidR="00000000" w:rsidDel="00000000" w:rsidP="00000000" w:rsidRDefault="00000000" w:rsidRPr="00000000" w14:paraId="00000085">
      <w:pPr>
        <w:pStyle w:val="Heading2"/>
        <w:spacing w:after="80" w:before="360" w:line="276" w:lineRule="auto"/>
        <w:ind w:firstLine="1440"/>
        <w:rPr>
          <w:rFonts w:ascii="Cambria" w:cs="Cambria" w:eastAsia="Cambria" w:hAnsi="Cambria"/>
          <w:sz w:val="34"/>
          <w:szCs w:val="34"/>
        </w:rPr>
      </w:pPr>
      <w:bookmarkStart w:colFirst="0" w:colLast="0" w:name="_4m6mnfq0iq39" w:id="12"/>
      <w:bookmarkEnd w:id="12"/>
      <w:r w:rsidDel="00000000" w:rsidR="00000000" w:rsidRPr="00000000">
        <w:rPr>
          <w:rFonts w:ascii="Cambria" w:cs="Cambria" w:eastAsia="Cambria" w:hAnsi="Cambria"/>
          <w:sz w:val="34"/>
          <w:szCs w:val="34"/>
          <w:rtl w:val="0"/>
        </w:rPr>
        <w:t xml:space="preserve">Modelo lógico y físico</w:t>
      </w:r>
    </w:p>
    <w:p w:rsidR="00000000" w:rsidDel="00000000" w:rsidP="00000000" w:rsidRDefault="00000000" w:rsidRPr="00000000" w14:paraId="00000086">
      <w:pPr>
        <w:spacing w:after="240" w:before="240" w:line="276" w:lineRule="auto"/>
        <w:rPr/>
      </w:pPr>
      <w:r w:rsidDel="00000000" w:rsidR="00000000" w:rsidRPr="00000000">
        <w:rPr>
          <w:rtl w:val="0"/>
        </w:rPr>
        <w:t xml:space="preserve">El modelo de datos del Sistema de Gestión de Proyectos de Reforestación se diseñó siguiendo el enfoque entidad–relación y se normalizó hasta la Tercera Forma Normal (3FN) para evitar redundancia de datos y anomalías de actualización. Las entidades principales identificadas son: PROYECTO, VOLUNTARIO, ESPECIE_ARBOL, ZONA_REFORESTADA, PLANTACION, ASIGNACION_VOLUNTARIO y REPORTE.</w:t>
        <w:br w:type="textWrapping"/>
        <w:br w:type="textWrapping"/>
        <w:t xml:space="preserve"> En el modelo lógico se definieron las relaciones entre estas entidades: un PROYECTO puede tener muchas ZONAS_REFORESTADAS y muchas PLANTACIONES; los VOLUNTARIOS se asignan a los PROYECTOS a través de la tabla ASIGNACION_VOLUNTARIO (relación N–N); cada PLANTACION registra una ESPECIE_ARBOL asociada a una ZONA y a un PROYECTO. El REPORTE resume los resultados de cada proyecto.</w:t>
        <w:br w:type="textWrapping"/>
        <w:br w:type="textWrapping"/>
        <w:t xml:space="preserve"> El modelo físico traduce estas entidades a tablas concretas en SQLite, definiendo tipos de datos, claves primarias (PK), claves foráneas (FK) y restricciones de integridad referencial. Las tablas han sido estructuradas para soportar consultas frecuentes relacionadas con el seguimiento de campañas de reforestación, conteo de árboles, gestión de voluntarios y generación de reportes.</w:t>
      </w:r>
    </w:p>
    <w:p w:rsidR="00000000" w:rsidDel="00000000" w:rsidP="00000000" w:rsidRDefault="00000000" w:rsidRPr="00000000" w14:paraId="00000087">
      <w:pPr>
        <w:spacing w:after="240" w:before="240" w:line="276" w:lineRule="auto"/>
        <w:rPr/>
      </w:pPr>
      <w:r w:rsidDel="00000000" w:rsidR="00000000" w:rsidRPr="00000000">
        <w:rPr>
          <w:rtl w:val="0"/>
        </w:rPr>
        <w:t xml:space="preserve"> Modelo lógico de la base de datos del sistema de reforestación.</w:t>
      </w:r>
    </w:p>
    <w:p w:rsidR="00000000" w:rsidDel="00000000" w:rsidP="00000000" w:rsidRDefault="00000000" w:rsidRPr="00000000" w14:paraId="00000088">
      <w:pPr>
        <w:spacing w:after="240" w:before="240" w:line="276" w:lineRule="auto"/>
        <w:rPr/>
      </w:pPr>
      <w:r w:rsidDel="00000000" w:rsidR="00000000" w:rsidRPr="00000000">
        <w:rPr>
          <w:rtl w:val="0"/>
        </w:rPr>
        <w:t xml:space="preserve"> </w:t>
      </w:r>
      <w:r w:rsidDel="00000000" w:rsidR="00000000" w:rsidRPr="00000000">
        <w:rPr/>
        <w:drawing>
          <wp:inline distB="114300" distT="114300" distL="114300" distR="114300">
            <wp:extent cx="7330927" cy="3441463"/>
            <wp:effectExtent b="0" l="0" r="0" t="0"/>
            <wp:docPr id="9" name="image6.png"/>
            <a:graphic>
              <a:graphicData uri="http://schemas.openxmlformats.org/drawingml/2006/picture">
                <pic:pic>
                  <pic:nvPicPr>
                    <pic:cNvPr id="0" name="image6.png"/>
                    <pic:cNvPicPr preferRelativeResize="0"/>
                  </pic:nvPicPr>
                  <pic:blipFill>
                    <a:blip r:embed="rId22"/>
                    <a:srcRect b="9515" l="3797" r="4336" t="7554"/>
                    <a:stretch>
                      <a:fillRect/>
                    </a:stretch>
                  </pic:blipFill>
                  <pic:spPr>
                    <a:xfrm>
                      <a:off x="0" y="0"/>
                      <a:ext cx="7330927" cy="344146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276" w:lineRule="auto"/>
        <w:rPr/>
      </w:pPr>
      <w:r w:rsidDel="00000000" w:rsidR="00000000" w:rsidRPr="00000000">
        <w:rPr>
          <w:rtl w:val="0"/>
        </w:rPr>
        <w:t xml:space="preserve">Modelo físico (tablas y claves) para la implementación en SQLite.</w:t>
      </w:r>
    </w:p>
    <w:p w:rsidR="00000000" w:rsidDel="00000000" w:rsidP="00000000" w:rsidRDefault="00000000" w:rsidRPr="00000000" w14:paraId="0000008A">
      <w:pPr>
        <w:spacing w:after="240" w:before="240" w:line="276" w:lineRule="auto"/>
        <w:rPr/>
      </w:pPr>
      <w:r w:rsidDel="00000000" w:rsidR="00000000" w:rsidRPr="00000000">
        <w:rPr>
          <w:rtl w:val="0"/>
        </w:rPr>
      </w:r>
    </w:p>
    <w:p w:rsidR="00000000" w:rsidDel="00000000" w:rsidP="00000000" w:rsidRDefault="00000000" w:rsidRPr="00000000" w14:paraId="0000008B">
      <w:pPr>
        <w:spacing w:after="240" w:before="240" w:line="276" w:lineRule="auto"/>
        <w:rPr/>
      </w:pPr>
      <w:r w:rsidDel="00000000" w:rsidR="00000000" w:rsidRPr="00000000">
        <w:rPr/>
        <w:drawing>
          <wp:inline distB="114300" distT="114300" distL="114300" distR="114300">
            <wp:extent cx="6919913" cy="4533044"/>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919913" cy="453304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drawing>
          <wp:inline distB="114300" distT="114300" distL="114300" distR="114300">
            <wp:extent cx="7315200" cy="46609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7315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276" w:lineRule="auto"/>
        <w:rPr/>
      </w:pPr>
      <w:r w:rsidDel="00000000" w:rsidR="00000000" w:rsidRPr="00000000">
        <w:rPr>
          <w:rtl w:val="0"/>
        </w:rPr>
      </w:r>
    </w:p>
    <w:p w:rsidR="00000000" w:rsidDel="00000000" w:rsidP="00000000" w:rsidRDefault="00000000" w:rsidRPr="00000000" w14:paraId="0000008E">
      <w:pPr>
        <w:spacing w:after="240" w:before="240" w:line="276"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Script SQL</w:t>
      </w:r>
    </w:p>
    <w:p w:rsidR="00000000" w:rsidDel="00000000" w:rsidP="00000000" w:rsidRDefault="00000000" w:rsidRPr="00000000" w14:paraId="0000008F">
      <w:pPr>
        <w:spacing w:after="240" w:before="240" w:line="276" w:lineRule="auto"/>
        <w:rPr/>
      </w:pPr>
      <w:r w:rsidDel="00000000" w:rsidR="00000000" w:rsidRPr="00000000">
        <w:rPr>
          <w:rtl w:val="0"/>
        </w:rPr>
        <w:t xml:space="preserve">A continuación se presenta un extracto del script SQL diseñado para SQLite. El script define la creación de tablas normalizadas, activación de claves foráneas, índices para optimización de consultas, vistas resumen y triggers de auditoría. Este script puede ejecutarse directamente en herramientas como DB Browser for SQLite o SQLiteStudio para generar la base de datos del sistema.</w:t>
      </w:r>
    </w:p>
    <w:p w:rsidR="00000000" w:rsidDel="00000000" w:rsidP="00000000" w:rsidRDefault="00000000" w:rsidRPr="00000000" w14:paraId="00000090">
      <w:pPr>
        <w:spacing w:after="240" w:before="240" w:line="276" w:lineRule="auto"/>
        <w:rPr/>
      </w:pPr>
      <w:r w:rsidDel="00000000" w:rsidR="00000000" w:rsidRPr="00000000">
        <w:rPr>
          <w:rtl w:val="0"/>
        </w:rPr>
        <w:br w:type="textWrapping"/>
        <w:t xml:space="preserve"> </w:t>
        <w:br w:type="textWrapping"/>
      </w:r>
    </w:p>
    <w:p w:rsidR="00000000" w:rsidDel="00000000" w:rsidP="00000000" w:rsidRDefault="00000000" w:rsidRPr="00000000" w14:paraId="00000091">
      <w:pPr>
        <w:pStyle w:val="Heading2"/>
        <w:spacing w:after="80" w:before="360" w:line="276" w:lineRule="auto"/>
        <w:ind w:firstLine="1440"/>
        <w:rPr>
          <w:rFonts w:ascii="Cambria" w:cs="Cambria" w:eastAsia="Cambria" w:hAnsi="Cambria"/>
          <w:sz w:val="34"/>
          <w:szCs w:val="34"/>
        </w:rPr>
      </w:pPr>
      <w:bookmarkStart w:colFirst="0" w:colLast="0" w:name="_2lzkv9gpwgxl" w:id="13"/>
      <w:bookmarkEnd w:id="13"/>
      <w:r w:rsidDel="00000000" w:rsidR="00000000" w:rsidRPr="00000000">
        <w:rPr>
          <w:rFonts w:ascii="Cambria" w:cs="Cambria" w:eastAsia="Cambria" w:hAnsi="Cambria"/>
          <w:sz w:val="34"/>
          <w:szCs w:val="34"/>
          <w:rtl w:val="0"/>
        </w:rPr>
        <w:t xml:space="preserve">Procedimientos almacenados, vistas y triggers</w:t>
      </w:r>
    </w:p>
    <w:p w:rsidR="00000000" w:rsidDel="00000000" w:rsidP="00000000" w:rsidRDefault="00000000" w:rsidRPr="00000000" w14:paraId="00000092">
      <w:pPr>
        <w:spacing w:after="240" w:before="240" w:line="276" w:lineRule="auto"/>
        <w:rPr/>
      </w:pPr>
      <w:r w:rsidDel="00000000" w:rsidR="00000000" w:rsidRPr="00000000">
        <w:rPr>
          <w:rtl w:val="0"/>
        </w:rPr>
        <w:t xml:space="preserve">SQLite no soporta procedimientos almacenados de forma nativa como otros motores (por ejemplo, SQL Server o PostgreSQL). Sin embargo, la lógica de negocio que habitualmente se implementa en procedimientos puede trasladarse a la capa de aplicación o representarse mediante vistas y triggers.</w:t>
        <w:br w:type="textWrapping"/>
        <w:br w:type="textWrapping"/>
        <w:t xml:space="preserve"> En este diseño se han definido vistas como vw_resumen_proyecto y vw_zonas_proyecto, que permiten obtener información consolidada de árboles plantados, voluntarios y zonas reforestadas por proyecto. Los triggers trg_plantacion_insert y trg_proyecto_update registran automáticamente las operaciones de inserción y actualización en la tabla AUDITORIA, dejando evidencia de cambios críticos en los datos.</w:t>
      </w:r>
    </w:p>
    <w:p w:rsidR="00000000" w:rsidDel="00000000" w:rsidP="00000000" w:rsidRDefault="00000000" w:rsidRPr="00000000" w14:paraId="00000093">
      <w:pPr>
        <w:pStyle w:val="Heading2"/>
        <w:spacing w:after="80" w:before="360" w:line="276" w:lineRule="auto"/>
        <w:ind w:firstLine="1440"/>
        <w:rPr>
          <w:rFonts w:ascii="Cambria" w:cs="Cambria" w:eastAsia="Cambria" w:hAnsi="Cambria"/>
          <w:sz w:val="34"/>
          <w:szCs w:val="34"/>
        </w:rPr>
      </w:pPr>
      <w:bookmarkStart w:colFirst="0" w:colLast="0" w:name="_6zh7f3sifr1p" w:id="14"/>
      <w:bookmarkEnd w:id="14"/>
      <w:r w:rsidDel="00000000" w:rsidR="00000000" w:rsidRPr="00000000">
        <w:rPr>
          <w:rFonts w:ascii="Cambria" w:cs="Cambria" w:eastAsia="Cambria" w:hAnsi="Cambria"/>
          <w:sz w:val="34"/>
          <w:szCs w:val="34"/>
          <w:rtl w:val="0"/>
        </w:rPr>
        <w:t xml:space="preserve">Seguridad y respaldo</w:t>
      </w:r>
    </w:p>
    <w:p w:rsidR="00000000" w:rsidDel="00000000" w:rsidP="00000000" w:rsidRDefault="00000000" w:rsidRPr="00000000" w14:paraId="00000094">
      <w:pPr>
        <w:spacing w:after="240" w:before="240" w:line="276" w:lineRule="auto"/>
        <w:rPr/>
      </w:pPr>
      <w:r w:rsidDel="00000000" w:rsidR="00000000" w:rsidRPr="00000000">
        <w:rPr>
          <w:rtl w:val="0"/>
        </w:rPr>
        <w:t xml:space="preserve">Desde la perspectiva de la base de datos, la seguridad se aborda mediante la activación de claves foráneas (PRAGMA foreign_keys = ON), lo que garantiza la integridad referencial entre proyectos, voluntarios, zonas reforestadas y plantaciones. Además, el registro de operaciones en la tabla AUDITORIA permite rastrear cambios relevantes, identificando la tabla afectada, el tipo de operación y la fecha del evento.</w:t>
        <w:br w:type="textWrapping"/>
        <w:br w:type="textWrapping"/>
        <w:t xml:space="preserve"> Para el respaldo de la información se recomienda realizar copias periódicas del archivo .db generado por SQLite, almacenarlas en un repositorio seguro (por ejemplo, servicios en la nube o servidores institucionales) y mantener versiones históricas para recuperación ante fallos. Complementariamente, se sugiere restringir el acceso al archivo de base de datos a usuarios autorizados y cifrar los respaldos cuando estos salgan del entorno institucional.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440" w:right="0" w:firstLine="0"/>
        <w:jc w:val="left"/>
        <w:rPr/>
      </w:pPr>
      <w:r w:rsidDel="00000000" w:rsidR="00000000" w:rsidRPr="00000000">
        <w:rPr>
          <w:rtl w:val="0"/>
        </w:rPr>
      </w:r>
    </w:p>
    <w:p w:rsidR="00000000" w:rsidDel="00000000" w:rsidP="00000000" w:rsidRDefault="00000000" w:rsidRPr="00000000" w14:paraId="00000096">
      <w:pPr>
        <w:pStyle w:val="Heading1"/>
        <w:spacing w:after="120" w:before="480" w:line="276" w:lineRule="auto"/>
        <w:ind w:firstLine="1440"/>
        <w:rPr>
          <w:rFonts w:ascii="Cambria" w:cs="Cambria" w:eastAsia="Cambria" w:hAnsi="Cambria"/>
          <w:sz w:val="46"/>
          <w:szCs w:val="46"/>
        </w:rPr>
      </w:pPr>
      <w:bookmarkStart w:colFirst="0" w:colLast="0" w:name="_c410fdlkqh9s" w:id="15"/>
      <w:bookmarkEnd w:id="15"/>
      <w:r w:rsidDel="00000000" w:rsidR="00000000" w:rsidRPr="00000000">
        <w:rPr>
          <w:rFonts w:ascii="Cambria" w:cs="Cambria" w:eastAsia="Cambria" w:hAnsi="Cambria"/>
          <w:sz w:val="46"/>
          <w:szCs w:val="46"/>
          <w:rtl w:val="0"/>
        </w:rPr>
        <w:t xml:space="preserve">Capítulo 8. Diseño Detallado de Sistemas en Red y Móviles</w:t>
      </w:r>
    </w:p>
    <w:p w:rsidR="00000000" w:rsidDel="00000000" w:rsidP="00000000" w:rsidRDefault="00000000" w:rsidRPr="00000000" w14:paraId="00000097">
      <w:pPr>
        <w:pStyle w:val="Heading2"/>
        <w:spacing w:after="80" w:before="360" w:line="276" w:lineRule="auto"/>
        <w:ind w:firstLine="1440"/>
        <w:rPr>
          <w:rFonts w:ascii="Cambria" w:cs="Cambria" w:eastAsia="Cambria" w:hAnsi="Cambria"/>
          <w:sz w:val="34"/>
          <w:szCs w:val="34"/>
        </w:rPr>
      </w:pPr>
      <w:bookmarkStart w:colFirst="0" w:colLast="0" w:name="_y8thv1q37ain" w:id="16"/>
      <w:bookmarkEnd w:id="16"/>
      <w:r w:rsidDel="00000000" w:rsidR="00000000" w:rsidRPr="00000000">
        <w:rPr>
          <w:rFonts w:ascii="Cambria" w:cs="Cambria" w:eastAsia="Cambria" w:hAnsi="Cambria"/>
          <w:sz w:val="34"/>
          <w:szCs w:val="34"/>
          <w:rtl w:val="0"/>
        </w:rPr>
        <w:t xml:space="preserve">8.1. Modelo de comunicación</w:t>
      </w:r>
    </w:p>
    <w:p w:rsidR="00000000" w:rsidDel="00000000" w:rsidP="00000000" w:rsidRDefault="00000000" w:rsidRPr="00000000" w14:paraId="00000098">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Para el Sistema de Gestión de Proyectos de Reforestación, el modelo de comunicación que usamos es bastante sencillo: funciona bajo la lógica cliente-servidor.</w:t>
        <w:br w:type="textWrapping"/>
        <w:t xml:space="preserve"> La aplicación móvil o web actúa como “cliente” y se conecta con un servidor que maneja toda la información del proyecto.</w:t>
      </w:r>
    </w:p>
    <w:p w:rsidR="00000000" w:rsidDel="00000000" w:rsidP="00000000" w:rsidRDefault="00000000" w:rsidRPr="00000000" w14:paraId="00000099">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En la práctica, esto significa que cuando un voluntario registra un árbol, o cuando el administrador crea un nuevo proyecto, el sistema envía esos datos al servidor por medio de solicitudes HTTP. El servidor valida la información, la guarda en la base de datos y luego responde indicando si todo salió bien.</w:t>
        <w:br w:type="textWrapping"/>
        <w:t xml:space="preserve"> Este proceso es rápido, práctico y funciona bien incluso si el usuario solo tiene datos móviles.</w:t>
      </w:r>
    </w:p>
    <w:p w:rsidR="00000000" w:rsidDel="00000000" w:rsidP="00000000" w:rsidRDefault="00000000" w:rsidRPr="00000000" w14:paraId="0000009A">
      <w:pPr>
        <w:spacing w:before="239" w:line="276" w:lineRule="auto"/>
        <w:ind w:left="1440" w:firstLine="0"/>
        <w:rPr/>
      </w:pPr>
      <w:r w:rsidDel="00000000" w:rsidR="00000000" w:rsidRPr="00000000">
        <w:rPr>
          <w:rtl w:val="0"/>
        </w:rPr>
      </w:r>
    </w:p>
    <w:p w:rsidR="00000000" w:rsidDel="00000000" w:rsidP="00000000" w:rsidRDefault="00000000" w:rsidRPr="00000000" w14:paraId="0000009B">
      <w:pPr>
        <w:pStyle w:val="Heading2"/>
        <w:spacing w:after="80" w:before="360" w:line="276" w:lineRule="auto"/>
        <w:ind w:firstLine="1440"/>
        <w:rPr>
          <w:rFonts w:ascii="Cambria" w:cs="Cambria" w:eastAsia="Cambria" w:hAnsi="Cambria"/>
          <w:sz w:val="34"/>
          <w:szCs w:val="34"/>
        </w:rPr>
      </w:pPr>
      <w:bookmarkStart w:colFirst="0" w:colLast="0" w:name="_tshkp7s9avm4" w:id="17"/>
      <w:bookmarkEnd w:id="17"/>
      <w:r w:rsidDel="00000000" w:rsidR="00000000" w:rsidRPr="00000000">
        <w:rPr>
          <w:rFonts w:ascii="Cambria" w:cs="Cambria" w:eastAsia="Cambria" w:hAnsi="Cambria"/>
          <w:sz w:val="34"/>
          <w:szCs w:val="34"/>
          <w:rtl w:val="0"/>
        </w:rPr>
        <w:t xml:space="preserve">8.2. Diseño del sistema web o móvil</w:t>
      </w:r>
    </w:p>
    <w:p w:rsidR="00000000" w:rsidDel="00000000" w:rsidP="00000000" w:rsidRDefault="00000000" w:rsidRPr="00000000" w14:paraId="0000009C">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Las pantallas que se diseñaron en Figma están pensadas especialmente para personas que trabajan en campo y necesitan un acceso rápido y claro. Por eso, la interfaz usa colores suaves, botones grandes y textos fáciles de leer.</w:t>
      </w:r>
    </w:p>
    <w:p w:rsidR="00000000" w:rsidDel="00000000" w:rsidP="00000000" w:rsidRDefault="00000000" w:rsidRPr="00000000" w14:paraId="0000009D">
      <w:pPr>
        <w:spacing w:after="240" w:before="240" w:line="276" w:lineRule="auto"/>
        <w:ind w:left="720" w:firstLine="720"/>
        <w:rPr>
          <w:rFonts w:ascii="Arial" w:cs="Arial" w:eastAsia="Arial" w:hAnsi="Arial"/>
        </w:rPr>
      </w:pPr>
      <w:r w:rsidDel="00000000" w:rsidR="00000000" w:rsidRPr="00000000">
        <w:rPr>
          <w:rFonts w:ascii="Arial" w:cs="Arial" w:eastAsia="Arial" w:hAnsi="Arial"/>
          <w:rtl w:val="0"/>
        </w:rPr>
        <w:t xml:space="preserve">Algunas de las principales pantallas son:</w:t>
      </w:r>
    </w:p>
    <w:p w:rsidR="00000000" w:rsidDel="00000000" w:rsidP="00000000" w:rsidRDefault="00000000" w:rsidRPr="00000000" w14:paraId="0000009E">
      <w:pPr>
        <w:numPr>
          <w:ilvl w:val="0"/>
          <w:numId w:val="3"/>
        </w:numPr>
        <w:spacing w:after="0" w:afterAutospacing="0" w:before="240" w:line="276" w:lineRule="auto"/>
        <w:ind w:left="2160" w:hanging="360"/>
      </w:pPr>
      <w:r w:rsidDel="00000000" w:rsidR="00000000" w:rsidRPr="00000000">
        <w:rPr>
          <w:rFonts w:ascii="Arial" w:cs="Arial" w:eastAsia="Arial" w:hAnsi="Arial"/>
          <w:b w:val="1"/>
          <w:bCs w:val="1"/>
          <w:rtl w:val="0"/>
        </w:rPr>
        <w:t xml:space="preserve">Bienvenida</w:t>
      </w:r>
      <w:r w:rsidDel="00000000" w:rsidR="00000000" w:rsidRPr="00000000">
        <w:rPr>
          <w:rFonts w:ascii="Arial" w:cs="Arial" w:eastAsia="Arial" w:hAnsi="Arial"/>
          <w:rtl w:val="0"/>
        </w:rPr>
        <w:t xml:space="preserve">, con un mensaje motivador y un botón grande para empezar.</w:t>
        <w:br w:type="textWrapping"/>
      </w:r>
    </w:p>
    <w:p w:rsidR="00000000" w:rsidDel="00000000" w:rsidP="00000000" w:rsidRDefault="00000000" w:rsidRPr="00000000" w14:paraId="0000009F">
      <w:pPr>
        <w:numPr>
          <w:ilvl w:val="0"/>
          <w:numId w:val="3"/>
        </w:numPr>
        <w:spacing w:after="0" w:afterAutospacing="0" w:before="0" w:beforeAutospacing="0" w:line="276" w:lineRule="auto"/>
        <w:ind w:left="2160" w:hanging="360"/>
      </w:pPr>
      <w:r w:rsidDel="00000000" w:rsidR="00000000" w:rsidRPr="00000000">
        <w:rPr>
          <w:rFonts w:ascii="Arial" w:cs="Arial" w:eastAsia="Arial" w:hAnsi="Arial"/>
          <w:b w:val="1"/>
          <w:bCs w:val="1"/>
          <w:rtl w:val="0"/>
        </w:rPr>
        <w:t xml:space="preserve">Crear Cuenta</w:t>
      </w:r>
      <w:r w:rsidDel="00000000" w:rsidR="00000000" w:rsidRPr="00000000">
        <w:rPr>
          <w:rFonts w:ascii="Arial" w:cs="Arial" w:eastAsia="Arial" w:hAnsi="Arial"/>
          <w:rtl w:val="0"/>
        </w:rPr>
        <w:t xml:space="preserve">, donde el usuario ingresa su correo, contraseña y número de teléfono.</w:t>
        <w:br w:type="textWrapping"/>
      </w:r>
    </w:p>
    <w:p w:rsidR="00000000" w:rsidDel="00000000" w:rsidP="00000000" w:rsidRDefault="00000000" w:rsidRPr="00000000" w14:paraId="000000A0">
      <w:pPr>
        <w:numPr>
          <w:ilvl w:val="0"/>
          <w:numId w:val="3"/>
        </w:numPr>
        <w:spacing w:after="0" w:afterAutospacing="0" w:before="0" w:beforeAutospacing="0" w:line="276" w:lineRule="auto"/>
        <w:ind w:left="2160" w:hanging="360"/>
      </w:pPr>
      <w:r w:rsidDel="00000000" w:rsidR="00000000" w:rsidRPr="00000000">
        <w:rPr>
          <w:rFonts w:ascii="Arial" w:cs="Arial" w:eastAsia="Arial" w:hAnsi="Arial"/>
          <w:b w:val="1"/>
          <w:bCs w:val="1"/>
          <w:rtl w:val="0"/>
        </w:rPr>
        <w:t xml:space="preserve">Acceso</w:t>
      </w:r>
      <w:r w:rsidDel="00000000" w:rsidR="00000000" w:rsidRPr="00000000">
        <w:rPr>
          <w:rFonts w:ascii="Arial" w:cs="Arial" w:eastAsia="Arial" w:hAnsi="Arial"/>
          <w:rtl w:val="0"/>
        </w:rPr>
        <w:t xml:space="preserve">, con un diseño más visual para iniciar sesión rápido.</w:t>
        <w:br w:type="textWrapping"/>
      </w:r>
    </w:p>
    <w:p w:rsidR="00000000" w:rsidDel="00000000" w:rsidP="00000000" w:rsidRDefault="00000000" w:rsidRPr="00000000" w14:paraId="000000A1">
      <w:pPr>
        <w:numPr>
          <w:ilvl w:val="0"/>
          <w:numId w:val="3"/>
        </w:numPr>
        <w:spacing w:after="0" w:afterAutospacing="0" w:before="0" w:beforeAutospacing="0" w:line="276" w:lineRule="auto"/>
        <w:ind w:left="2160" w:hanging="360"/>
      </w:pPr>
      <w:r w:rsidDel="00000000" w:rsidR="00000000" w:rsidRPr="00000000">
        <w:rPr>
          <w:rFonts w:ascii="Arial" w:cs="Arial" w:eastAsia="Arial" w:hAnsi="Arial"/>
          <w:b w:val="1"/>
          <w:bCs w:val="1"/>
          <w:rtl w:val="0"/>
        </w:rPr>
        <w:t xml:space="preserve">Pantalla de PIN</w:t>
      </w:r>
      <w:r w:rsidDel="00000000" w:rsidR="00000000" w:rsidRPr="00000000">
        <w:rPr>
          <w:rFonts w:ascii="Arial" w:cs="Arial" w:eastAsia="Arial" w:hAnsi="Arial"/>
          <w:rtl w:val="0"/>
        </w:rPr>
        <w:t xml:space="preserve">, pensada para no escribir contraseñas largas en campo.</w:t>
        <w:br w:type="textWrapping"/>
      </w:r>
    </w:p>
    <w:p w:rsidR="00000000" w:rsidDel="00000000" w:rsidP="00000000" w:rsidRDefault="00000000" w:rsidRPr="00000000" w14:paraId="000000A2">
      <w:pPr>
        <w:numPr>
          <w:ilvl w:val="0"/>
          <w:numId w:val="3"/>
        </w:numPr>
        <w:spacing w:after="240" w:before="0" w:beforeAutospacing="0" w:line="276" w:lineRule="auto"/>
        <w:ind w:left="2160" w:hanging="360"/>
      </w:pPr>
      <w:r w:rsidDel="00000000" w:rsidR="00000000" w:rsidRPr="00000000">
        <w:rPr>
          <w:rFonts w:ascii="Arial" w:cs="Arial" w:eastAsia="Arial" w:hAnsi="Arial"/>
          <w:b w:val="1"/>
          <w:bCs w:val="1"/>
          <w:rtl w:val="0"/>
        </w:rPr>
        <w:t xml:space="preserve">Formulario de Registro</w:t>
      </w:r>
      <w:r w:rsidDel="00000000" w:rsidR="00000000" w:rsidRPr="00000000">
        <w:rPr>
          <w:rFonts w:ascii="Arial" w:cs="Arial" w:eastAsia="Arial" w:hAnsi="Arial"/>
          <w:rtl w:val="0"/>
        </w:rPr>
        <w:t xml:space="preserve">, que permite anotar datos básicos como nombre, DNI, teléfono y rol.</w:t>
        <w:br w:type="textWrapping"/>
      </w:r>
    </w:p>
    <w:p w:rsidR="00000000" w:rsidDel="00000000" w:rsidP="00000000" w:rsidRDefault="00000000" w:rsidRPr="00000000" w14:paraId="000000A3">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En general, el diseño busca que cualquier persona —aunque no esté familiarizada con sistemas digitales— pueda usar la app sin complicaciones.</w:t>
      </w:r>
    </w:p>
    <w:p w:rsidR="00000000" w:rsidDel="00000000" w:rsidP="00000000" w:rsidRDefault="00000000" w:rsidRPr="00000000" w14:paraId="000000A4">
      <w:pPr>
        <w:spacing w:before="239" w:line="276" w:lineRule="auto"/>
        <w:ind w:left="1440" w:firstLine="0"/>
        <w:rPr/>
      </w:pPr>
      <w:r w:rsidDel="00000000" w:rsidR="00000000" w:rsidRPr="00000000">
        <w:rPr>
          <w:rtl w:val="0"/>
        </w:rPr>
      </w:r>
    </w:p>
    <w:p w:rsidR="00000000" w:rsidDel="00000000" w:rsidP="00000000" w:rsidRDefault="00000000" w:rsidRPr="00000000" w14:paraId="000000A5">
      <w:pPr>
        <w:pStyle w:val="Heading2"/>
        <w:spacing w:after="80" w:before="360" w:line="276" w:lineRule="auto"/>
        <w:ind w:firstLine="1440"/>
        <w:rPr>
          <w:rFonts w:ascii="Cambria" w:cs="Cambria" w:eastAsia="Cambria" w:hAnsi="Cambria"/>
          <w:sz w:val="34"/>
          <w:szCs w:val="34"/>
        </w:rPr>
      </w:pPr>
      <w:bookmarkStart w:colFirst="0" w:colLast="0" w:name="_ywc43xja2w5z" w:id="18"/>
      <w:bookmarkEnd w:id="18"/>
      <w:r w:rsidDel="00000000" w:rsidR="00000000" w:rsidRPr="00000000">
        <w:rPr>
          <w:rFonts w:ascii="Cambria" w:cs="Cambria" w:eastAsia="Cambria" w:hAnsi="Cambria"/>
          <w:sz w:val="34"/>
          <w:szCs w:val="34"/>
          <w:rtl w:val="0"/>
        </w:rPr>
        <w:t xml:space="preserve">8.3. Gestión de datos en red</w:t>
      </w:r>
    </w:p>
    <w:p w:rsidR="00000000" w:rsidDel="00000000" w:rsidP="00000000" w:rsidRDefault="00000000" w:rsidRPr="00000000" w14:paraId="000000A6">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Los datos viajan entre la app y el servidor en tiempo real.</w:t>
        <w:br w:type="textWrapping"/>
        <w:t xml:space="preserve"> Cuando un voluntario registra árboles plantados, esa información se manda al servidor y se guarda en la base de datos. Si en algún momento no hay conexión, la idea es permitir que se guarde temporalmente en el teléfono para sincronizarlo más adelante.</w:t>
      </w:r>
    </w:p>
    <w:p w:rsidR="00000000" w:rsidDel="00000000" w:rsidP="00000000" w:rsidRDefault="00000000" w:rsidRPr="00000000" w14:paraId="000000A7">
      <w:pPr>
        <w:spacing w:after="240" w:before="240" w:line="276" w:lineRule="auto"/>
        <w:ind w:left="720" w:firstLine="720"/>
        <w:rPr>
          <w:rFonts w:ascii="Arial" w:cs="Arial" w:eastAsia="Arial" w:hAnsi="Arial"/>
        </w:rPr>
      </w:pPr>
      <w:r w:rsidDel="00000000" w:rsidR="00000000" w:rsidRPr="00000000">
        <w:rPr>
          <w:rFonts w:ascii="Arial" w:cs="Arial" w:eastAsia="Arial" w:hAnsi="Arial"/>
          <w:rtl w:val="0"/>
        </w:rPr>
        <w:t xml:space="preserve">La comunicación con el servidor se realiza a través de una API con rutas como:</w:t>
      </w:r>
    </w:p>
    <w:p w:rsidR="00000000" w:rsidDel="00000000" w:rsidP="00000000" w:rsidRDefault="00000000" w:rsidRPr="00000000" w14:paraId="000000A8">
      <w:pPr>
        <w:numPr>
          <w:ilvl w:val="0"/>
          <w:numId w:val="8"/>
        </w:numPr>
        <w:spacing w:after="0" w:afterAutospacing="0" w:before="240" w:line="276" w:lineRule="auto"/>
        <w:ind w:left="2160" w:hanging="360"/>
        <w:rPr>
          <w:rFonts w:ascii="Arial" w:cs="Arial" w:eastAsia="Arial" w:hAnsi="Arial"/>
        </w:rPr>
      </w:pPr>
      <w:r w:rsidDel="00000000" w:rsidR="00000000" w:rsidRPr="00000000">
        <w:rPr>
          <w:rFonts w:ascii="Arial" w:cs="Arial" w:eastAsia="Arial" w:hAnsi="Arial"/>
          <w:rtl w:val="0"/>
        </w:rPr>
        <w:t xml:space="preserve">Registro e inicio de sesión</w:t>
        <w:br w:type="textWrapping"/>
      </w:r>
    </w:p>
    <w:p w:rsidR="00000000" w:rsidDel="00000000" w:rsidP="00000000" w:rsidRDefault="00000000" w:rsidRPr="00000000" w14:paraId="000000A9">
      <w:pPr>
        <w:numPr>
          <w:ilvl w:val="0"/>
          <w:numId w:val="8"/>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Crear proyecto</w:t>
        <w:br w:type="textWrapping"/>
      </w:r>
    </w:p>
    <w:p w:rsidR="00000000" w:rsidDel="00000000" w:rsidP="00000000" w:rsidRDefault="00000000" w:rsidRPr="00000000" w14:paraId="000000AA">
      <w:pPr>
        <w:numPr>
          <w:ilvl w:val="0"/>
          <w:numId w:val="8"/>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Registrar plantación</w:t>
        <w:br w:type="textWrapping"/>
      </w:r>
    </w:p>
    <w:p w:rsidR="00000000" w:rsidDel="00000000" w:rsidP="00000000" w:rsidRDefault="00000000" w:rsidRPr="00000000" w14:paraId="000000AB">
      <w:pPr>
        <w:numPr>
          <w:ilvl w:val="0"/>
          <w:numId w:val="8"/>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Asignar voluntarios</w:t>
        <w:br w:type="textWrapping"/>
      </w:r>
    </w:p>
    <w:p w:rsidR="00000000" w:rsidDel="00000000" w:rsidP="00000000" w:rsidRDefault="00000000" w:rsidRPr="00000000" w14:paraId="000000AC">
      <w:pPr>
        <w:numPr>
          <w:ilvl w:val="0"/>
          <w:numId w:val="8"/>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Ver mapa GIS</w:t>
        <w:br w:type="textWrapping"/>
      </w:r>
    </w:p>
    <w:p w:rsidR="00000000" w:rsidDel="00000000" w:rsidP="00000000" w:rsidRDefault="00000000" w:rsidRPr="00000000" w14:paraId="000000AD">
      <w:pPr>
        <w:numPr>
          <w:ilvl w:val="0"/>
          <w:numId w:val="8"/>
        </w:numPr>
        <w:spacing w:after="24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Generar reportes</w:t>
        <w:br w:type="textWrapping"/>
      </w:r>
    </w:p>
    <w:p w:rsidR="00000000" w:rsidDel="00000000" w:rsidP="00000000" w:rsidRDefault="00000000" w:rsidRPr="00000000" w14:paraId="000000AE">
      <w:pPr>
        <w:spacing w:after="240" w:before="240" w:line="276" w:lineRule="auto"/>
        <w:ind w:left="720" w:firstLine="720"/>
        <w:rPr>
          <w:rFonts w:ascii="Arial" w:cs="Arial" w:eastAsia="Arial" w:hAnsi="Arial"/>
        </w:rPr>
      </w:pPr>
      <w:r w:rsidDel="00000000" w:rsidR="00000000" w:rsidRPr="00000000">
        <w:rPr>
          <w:rFonts w:ascii="Arial" w:cs="Arial" w:eastAsia="Arial" w:hAnsi="Arial"/>
          <w:rtl w:val="0"/>
        </w:rPr>
        <w:t xml:space="preserve">Esto permite que tanto la app móvil como una versión web puedan conectarse sin problemas.</w:t>
      </w:r>
    </w:p>
    <w:p w:rsidR="00000000" w:rsidDel="00000000" w:rsidP="00000000" w:rsidRDefault="00000000" w:rsidRPr="00000000" w14:paraId="000000AF">
      <w:pPr>
        <w:spacing w:before="239" w:line="276" w:lineRule="auto"/>
        <w:ind w:left="1440" w:firstLine="0"/>
        <w:rPr/>
      </w:pPr>
      <w:r w:rsidDel="00000000" w:rsidR="00000000" w:rsidRPr="00000000">
        <w:rPr>
          <w:rtl w:val="0"/>
        </w:rPr>
      </w:r>
    </w:p>
    <w:p w:rsidR="00000000" w:rsidDel="00000000" w:rsidP="00000000" w:rsidRDefault="00000000" w:rsidRPr="00000000" w14:paraId="000000B0">
      <w:pPr>
        <w:pStyle w:val="Heading2"/>
        <w:spacing w:after="80" w:before="360" w:line="276" w:lineRule="auto"/>
        <w:ind w:firstLine="1440"/>
        <w:rPr>
          <w:rFonts w:ascii="Cambria" w:cs="Cambria" w:eastAsia="Cambria" w:hAnsi="Cambria"/>
          <w:sz w:val="34"/>
          <w:szCs w:val="34"/>
        </w:rPr>
      </w:pPr>
      <w:bookmarkStart w:colFirst="0" w:colLast="0" w:name="_hzkvu5mvut8" w:id="19"/>
      <w:bookmarkEnd w:id="19"/>
      <w:r w:rsidDel="00000000" w:rsidR="00000000" w:rsidRPr="00000000">
        <w:rPr>
          <w:rFonts w:ascii="Cambria" w:cs="Cambria" w:eastAsia="Cambria" w:hAnsi="Cambria"/>
          <w:sz w:val="34"/>
          <w:szCs w:val="34"/>
          <w:rtl w:val="0"/>
        </w:rPr>
        <w:t xml:space="preserve">8.4. Seguridad en red y móviles</w:t>
      </w:r>
    </w:p>
    <w:p w:rsidR="00000000" w:rsidDel="00000000" w:rsidP="00000000" w:rsidRDefault="00000000" w:rsidRPr="00000000" w14:paraId="000000B1">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Como el sistema maneja datos personales (DNI, teléfono, ubicación de zonas reforestadas), es obligatorio aplicar medidas de seguridad.</w:t>
      </w:r>
    </w:p>
    <w:p w:rsidR="00000000" w:rsidDel="00000000" w:rsidP="00000000" w:rsidRDefault="00000000" w:rsidRPr="00000000" w14:paraId="000000B2">
      <w:pPr>
        <w:spacing w:after="240" w:before="240" w:line="276" w:lineRule="auto"/>
        <w:ind w:left="720" w:firstLine="720"/>
        <w:rPr>
          <w:rFonts w:ascii="Arial" w:cs="Arial" w:eastAsia="Arial" w:hAnsi="Arial"/>
        </w:rPr>
      </w:pPr>
      <w:r w:rsidDel="00000000" w:rsidR="00000000" w:rsidRPr="00000000">
        <w:rPr>
          <w:rFonts w:ascii="Arial" w:cs="Arial" w:eastAsia="Arial" w:hAnsi="Arial"/>
          <w:rtl w:val="0"/>
        </w:rPr>
        <w:t xml:space="preserve">Entre las más importantes están:</w:t>
      </w:r>
    </w:p>
    <w:p w:rsidR="00000000" w:rsidDel="00000000" w:rsidP="00000000" w:rsidRDefault="00000000" w:rsidRPr="00000000" w14:paraId="000000B3">
      <w:pPr>
        <w:numPr>
          <w:ilvl w:val="0"/>
          <w:numId w:val="10"/>
        </w:numPr>
        <w:spacing w:after="0" w:afterAutospacing="0" w:before="240" w:line="276" w:lineRule="auto"/>
        <w:ind w:left="2160" w:hanging="360"/>
      </w:pPr>
      <w:r w:rsidDel="00000000" w:rsidR="00000000" w:rsidRPr="00000000">
        <w:rPr>
          <w:rFonts w:ascii="Arial" w:cs="Arial" w:eastAsia="Arial" w:hAnsi="Arial"/>
          <w:b w:val="1"/>
          <w:bCs w:val="1"/>
          <w:rtl w:val="0"/>
        </w:rPr>
        <w:t xml:space="preserve">Uso de HTTPS</w:t>
      </w:r>
      <w:r w:rsidDel="00000000" w:rsidR="00000000" w:rsidRPr="00000000">
        <w:rPr>
          <w:rFonts w:ascii="Arial" w:cs="Arial" w:eastAsia="Arial" w:hAnsi="Arial"/>
          <w:rtl w:val="0"/>
        </w:rPr>
        <w:t xml:space="preserve">, para proteger toda la información que viaja entre la app y el servidor.</w:t>
        <w:br w:type="textWrapping"/>
      </w:r>
    </w:p>
    <w:p w:rsidR="00000000" w:rsidDel="00000000" w:rsidP="00000000" w:rsidRDefault="00000000" w:rsidRPr="00000000" w14:paraId="000000B4">
      <w:pPr>
        <w:numPr>
          <w:ilvl w:val="0"/>
          <w:numId w:val="10"/>
        </w:numPr>
        <w:spacing w:after="0" w:afterAutospacing="0" w:before="0" w:beforeAutospacing="0" w:line="276" w:lineRule="auto"/>
        <w:ind w:left="2160" w:hanging="360"/>
      </w:pPr>
      <w:r w:rsidDel="00000000" w:rsidR="00000000" w:rsidRPr="00000000">
        <w:rPr>
          <w:rFonts w:ascii="Arial" w:cs="Arial" w:eastAsia="Arial" w:hAnsi="Arial"/>
          <w:b w:val="1"/>
          <w:bCs w:val="1"/>
          <w:rtl w:val="0"/>
        </w:rPr>
        <w:t xml:space="preserve">Contraseñas encriptadas</w:t>
      </w:r>
      <w:r w:rsidDel="00000000" w:rsidR="00000000" w:rsidRPr="00000000">
        <w:rPr>
          <w:rFonts w:ascii="Arial" w:cs="Arial" w:eastAsia="Arial" w:hAnsi="Arial"/>
          <w:rtl w:val="0"/>
        </w:rPr>
        <w:t xml:space="preserve">, para evitar accesos no autorizados.</w:t>
        <w:br w:type="textWrapping"/>
      </w:r>
    </w:p>
    <w:p w:rsidR="00000000" w:rsidDel="00000000" w:rsidP="00000000" w:rsidRDefault="00000000" w:rsidRPr="00000000" w14:paraId="000000B5">
      <w:pPr>
        <w:numPr>
          <w:ilvl w:val="0"/>
          <w:numId w:val="10"/>
        </w:numPr>
        <w:spacing w:after="0" w:afterAutospacing="0" w:before="0" w:beforeAutospacing="0" w:line="276" w:lineRule="auto"/>
        <w:ind w:left="2160" w:hanging="360"/>
      </w:pPr>
      <w:r w:rsidDel="00000000" w:rsidR="00000000" w:rsidRPr="00000000">
        <w:rPr>
          <w:rFonts w:ascii="Arial" w:cs="Arial" w:eastAsia="Arial" w:hAnsi="Arial"/>
          <w:b w:val="1"/>
          <w:bCs w:val="1"/>
          <w:rtl w:val="0"/>
        </w:rPr>
        <w:t xml:space="preserve">Sesiones seguras</w:t>
      </w:r>
      <w:r w:rsidDel="00000000" w:rsidR="00000000" w:rsidRPr="00000000">
        <w:rPr>
          <w:rFonts w:ascii="Arial" w:cs="Arial" w:eastAsia="Arial" w:hAnsi="Arial"/>
          <w:rtl w:val="0"/>
        </w:rPr>
        <w:t xml:space="preserve">, usando tokens para validar usuarios.</w:t>
        <w:br w:type="textWrapping"/>
      </w:r>
    </w:p>
    <w:p w:rsidR="00000000" w:rsidDel="00000000" w:rsidP="00000000" w:rsidRDefault="00000000" w:rsidRPr="00000000" w14:paraId="000000B6">
      <w:pPr>
        <w:numPr>
          <w:ilvl w:val="0"/>
          <w:numId w:val="10"/>
        </w:numPr>
        <w:spacing w:after="240" w:before="0" w:beforeAutospacing="0" w:line="276" w:lineRule="auto"/>
        <w:ind w:left="2160" w:hanging="360"/>
      </w:pPr>
      <w:r w:rsidDel="00000000" w:rsidR="00000000" w:rsidRPr="00000000">
        <w:rPr>
          <w:rFonts w:ascii="Arial" w:cs="Arial" w:eastAsia="Arial" w:hAnsi="Arial"/>
          <w:b w:val="1"/>
          <w:bCs w:val="1"/>
          <w:rtl w:val="0"/>
        </w:rPr>
        <w:t xml:space="preserve">Rol de usuario</w:t>
      </w:r>
      <w:r w:rsidDel="00000000" w:rsidR="00000000" w:rsidRPr="00000000">
        <w:rPr>
          <w:rFonts w:ascii="Arial" w:cs="Arial" w:eastAsia="Arial" w:hAnsi="Arial"/>
          <w:rtl w:val="0"/>
        </w:rPr>
        <w:t xml:space="preserve">, que limita qué puede ver o modificar cada persona.</w:t>
        <w:br w:type="textWrapping"/>
      </w:r>
    </w:p>
    <w:p w:rsidR="00000000" w:rsidDel="00000000" w:rsidP="00000000" w:rsidRDefault="00000000" w:rsidRPr="00000000" w14:paraId="000000B7">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En la parte móvil también se recomienda un PIN de acceso y almacenar los datos sensibles en espacios seguros del dispositivo.</w:t>
      </w:r>
    </w:p>
    <w:p w:rsidR="00000000" w:rsidDel="00000000" w:rsidP="00000000" w:rsidRDefault="00000000" w:rsidRPr="00000000" w14:paraId="000000B8">
      <w:pPr>
        <w:spacing w:before="239" w:line="276" w:lineRule="auto"/>
        <w:ind w:left="1440" w:firstLine="0"/>
        <w:rPr/>
      </w:pPr>
      <w:r w:rsidDel="00000000" w:rsidR="00000000" w:rsidRPr="00000000">
        <w:rPr>
          <w:rtl w:val="0"/>
        </w:rPr>
      </w:r>
    </w:p>
    <w:p w:rsidR="00000000" w:rsidDel="00000000" w:rsidP="00000000" w:rsidRDefault="00000000" w:rsidRPr="00000000" w14:paraId="000000B9">
      <w:pPr>
        <w:pStyle w:val="Heading2"/>
        <w:spacing w:after="80" w:before="360" w:line="276" w:lineRule="auto"/>
        <w:ind w:firstLine="1440"/>
        <w:rPr>
          <w:rFonts w:ascii="Cambria" w:cs="Cambria" w:eastAsia="Cambria" w:hAnsi="Cambria"/>
          <w:sz w:val="34"/>
          <w:szCs w:val="34"/>
        </w:rPr>
      </w:pPr>
      <w:bookmarkStart w:colFirst="0" w:colLast="0" w:name="_laoh67v4bljq" w:id="20"/>
      <w:bookmarkEnd w:id="20"/>
      <w:r w:rsidDel="00000000" w:rsidR="00000000" w:rsidRPr="00000000">
        <w:rPr>
          <w:rFonts w:ascii="Cambria" w:cs="Cambria" w:eastAsia="Cambria" w:hAnsi="Cambria"/>
          <w:sz w:val="34"/>
          <w:szCs w:val="34"/>
          <w:rtl w:val="0"/>
        </w:rPr>
        <w:t xml:space="preserve">8.5. Justificación técnica</w:t>
      </w:r>
    </w:p>
    <w:p w:rsidR="00000000" w:rsidDel="00000000" w:rsidP="00000000" w:rsidRDefault="00000000" w:rsidRPr="00000000" w14:paraId="000000BA">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Tomamos estas decisiones técnicas porque el proyecto lo requiere. En una campaña de reforestación se trabaja en zonas abiertas, muchas veces lejos de oficinas, por lo que la app móvil es fundamental para registrar cada árbol plantado.</w:t>
      </w:r>
    </w:p>
    <w:p w:rsidR="00000000" w:rsidDel="00000000" w:rsidP="00000000" w:rsidRDefault="00000000" w:rsidRPr="00000000" w14:paraId="000000BB">
      <w:pPr>
        <w:spacing w:after="240" w:before="240" w:line="276" w:lineRule="auto"/>
        <w:ind w:left="720" w:firstLine="720"/>
        <w:rPr>
          <w:rFonts w:ascii="Arial" w:cs="Arial" w:eastAsia="Arial" w:hAnsi="Arial"/>
        </w:rPr>
      </w:pPr>
      <w:r w:rsidDel="00000000" w:rsidR="00000000" w:rsidRPr="00000000">
        <w:rPr>
          <w:rFonts w:ascii="Arial" w:cs="Arial" w:eastAsia="Arial" w:hAnsi="Arial"/>
          <w:rtl w:val="0"/>
        </w:rPr>
        <w:t xml:space="preserve">Además:</w:t>
      </w:r>
    </w:p>
    <w:p w:rsidR="00000000" w:rsidDel="00000000" w:rsidP="00000000" w:rsidRDefault="00000000" w:rsidRPr="00000000" w14:paraId="000000BC">
      <w:pPr>
        <w:numPr>
          <w:ilvl w:val="0"/>
          <w:numId w:val="7"/>
        </w:numPr>
        <w:spacing w:after="0" w:afterAutospacing="0" w:before="240" w:line="276" w:lineRule="auto"/>
        <w:ind w:left="2160" w:hanging="360"/>
        <w:rPr>
          <w:rFonts w:ascii="Arial" w:cs="Arial" w:eastAsia="Arial" w:hAnsi="Arial"/>
        </w:rPr>
      </w:pPr>
      <w:r w:rsidDel="00000000" w:rsidR="00000000" w:rsidRPr="00000000">
        <w:rPr>
          <w:rFonts w:ascii="Arial" w:cs="Arial" w:eastAsia="Arial" w:hAnsi="Arial"/>
          <w:rtl w:val="0"/>
        </w:rPr>
        <w:t xml:space="preserve">Los administradores necesitan tener la información centralizada para planificar mejor.</w:t>
        <w:br w:type="textWrapping"/>
      </w:r>
    </w:p>
    <w:p w:rsidR="00000000" w:rsidDel="00000000" w:rsidP="00000000" w:rsidRDefault="00000000" w:rsidRPr="00000000" w14:paraId="000000BD">
      <w:pPr>
        <w:numPr>
          <w:ilvl w:val="0"/>
          <w:numId w:val="7"/>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Las ONG y municipalidades requieren reportes automáticos para ver resultados reales.</w:t>
        <w:br w:type="textWrapping"/>
      </w:r>
    </w:p>
    <w:p w:rsidR="00000000" w:rsidDel="00000000" w:rsidP="00000000" w:rsidRDefault="00000000" w:rsidRPr="00000000" w14:paraId="000000BE">
      <w:pPr>
        <w:numPr>
          <w:ilvl w:val="0"/>
          <w:numId w:val="7"/>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Un backend con API REST permite que el sistema escale sin problemas a más usuarios.</w:t>
        <w:br w:type="textWrapping"/>
      </w:r>
    </w:p>
    <w:p w:rsidR="00000000" w:rsidDel="00000000" w:rsidP="00000000" w:rsidRDefault="00000000" w:rsidRPr="00000000" w14:paraId="000000BF">
      <w:pPr>
        <w:numPr>
          <w:ilvl w:val="0"/>
          <w:numId w:val="7"/>
        </w:numPr>
        <w:spacing w:after="24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La base de datos normalizada asegura que los datos estén ordenados y sean confiables.</w:t>
        <w:br w:type="textWrapping"/>
      </w:r>
    </w:p>
    <w:p w:rsidR="00000000" w:rsidDel="00000000" w:rsidP="00000000" w:rsidRDefault="00000000" w:rsidRPr="00000000" w14:paraId="000000C0">
      <w:pPr>
        <w:spacing w:after="240" w:before="240" w:line="276" w:lineRule="auto"/>
        <w:ind w:left="1440" w:firstLine="0"/>
        <w:rPr/>
        <w:sectPr>
          <w:type w:val="nextPage"/>
          <w:pgSz w:h="15840" w:w="12240" w:orient="portrait"/>
          <w:pgMar w:bottom="280" w:top="1460" w:left="360" w:right="360" w:header="360" w:footer="360"/>
        </w:sectPr>
      </w:pPr>
      <w:r w:rsidDel="00000000" w:rsidR="00000000" w:rsidRPr="00000000">
        <w:rPr>
          <w:rFonts w:ascii="Arial" w:cs="Arial" w:eastAsia="Arial" w:hAnsi="Arial"/>
          <w:rtl w:val="0"/>
        </w:rPr>
        <w:t xml:space="preserve">En resumen, el diseño de red y móvil se adapta al trabajo en campo, mejora la comunicación entre los actores del proyecto y garantiza que toda la información se maneje de forma segura y eficiente.</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13"/>
          <w:szCs w:val="13"/>
          <w:u w:val="none"/>
          <w:shd w:fill="auto" w:val="clear"/>
          <w:vertAlign w:val="baseline"/>
        </w:rPr>
        <w:sectPr>
          <w:type w:val="nextPage"/>
          <w:pgSz w:h="15840" w:w="12240" w:orient="portrait"/>
          <w:pgMar w:bottom="280" w:top="1420" w:left="360" w:right="360" w:header="360" w:footer="360"/>
        </w:sectPr>
      </w:pPr>
      <w:r w:rsidDel="00000000" w:rsidR="00000000" w:rsidRPr="00000000">
        <w:rPr>
          <w:rtl w:val="0"/>
        </w:rPr>
      </w:r>
    </w:p>
    <w:p w:rsidR="00000000" w:rsidDel="00000000" w:rsidP="00000000" w:rsidRDefault="00000000" w:rsidRPr="00000000" w14:paraId="000000C2">
      <w:pPr>
        <w:pStyle w:val="Heading1"/>
        <w:spacing w:after="120" w:before="480" w:lineRule="auto"/>
        <w:ind w:left="0" w:firstLine="0"/>
        <w:rPr>
          <w:rFonts w:ascii="Arial" w:cs="Arial" w:eastAsia="Arial" w:hAnsi="Arial"/>
          <w:i w:val="1"/>
          <w:iCs w:val="1"/>
          <w:sz w:val="26"/>
          <w:szCs w:val="26"/>
        </w:rPr>
      </w:pPr>
      <w:bookmarkStart w:colFirst="0" w:colLast="0" w:name="_70gl94w4zhcx" w:id="21"/>
      <w:bookmarkEnd w:id="21"/>
      <w:r w:rsidDel="00000000" w:rsidR="00000000" w:rsidRPr="00000000">
        <w:rPr>
          <w:rFonts w:ascii="Arial" w:cs="Arial" w:eastAsia="Arial" w:hAnsi="Arial"/>
          <w:sz w:val="46"/>
          <w:szCs w:val="46"/>
          <w:rtl w:val="0"/>
        </w:rPr>
        <w:t xml:space="preserve">UNIDAD IV – Diseño de Interacción Humano–Computadora (HCI)</w:t>
      </w:r>
      <w:r w:rsidDel="00000000" w:rsidR="00000000" w:rsidRPr="00000000">
        <w:rPr>
          <w:rtl w:val="0"/>
        </w:rPr>
      </w:r>
    </w:p>
    <w:p w:rsidR="00000000" w:rsidDel="00000000" w:rsidP="00000000" w:rsidRDefault="00000000" w:rsidRPr="00000000" w14:paraId="000000C3">
      <w:pPr>
        <w:ind w:left="147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pStyle w:val="Heading1"/>
        <w:spacing w:after="120" w:before="480" w:lineRule="auto"/>
        <w:ind w:left="1470" w:firstLine="0"/>
        <w:rPr>
          <w:rFonts w:ascii="Arial" w:cs="Arial" w:eastAsia="Arial" w:hAnsi="Arial"/>
          <w:sz w:val="46"/>
          <w:szCs w:val="46"/>
        </w:rPr>
      </w:pPr>
      <w:bookmarkStart w:colFirst="0" w:colLast="0" w:name="_a94fdv9brymt" w:id="22"/>
      <w:bookmarkEnd w:id="22"/>
      <w:r w:rsidDel="00000000" w:rsidR="00000000" w:rsidRPr="00000000">
        <w:rPr>
          <w:rFonts w:ascii="Arial" w:cs="Arial" w:eastAsia="Arial" w:hAnsi="Arial"/>
          <w:sz w:val="46"/>
          <w:szCs w:val="46"/>
          <w:rtl w:val="0"/>
        </w:rPr>
        <w:t xml:space="preserve">9.1. Perfil del usuario / usuario meta</w:t>
      </w:r>
    </w:p>
    <w:p w:rsidR="00000000" w:rsidDel="00000000" w:rsidP="00000000" w:rsidRDefault="00000000" w:rsidRPr="00000000" w14:paraId="000000C5">
      <w:pPr>
        <w:pStyle w:val="Heading3"/>
        <w:keepNext w:val="0"/>
        <w:keepLines w:val="0"/>
        <w:ind w:left="1470" w:firstLine="0"/>
        <w:rPr>
          <w:rFonts w:ascii="Arial" w:cs="Arial" w:eastAsia="Arial" w:hAnsi="Arial"/>
          <w:sz w:val="22"/>
          <w:szCs w:val="22"/>
        </w:rPr>
      </w:pPr>
      <w:bookmarkStart w:colFirst="0" w:colLast="0" w:name="_7k5g2zqis0xw" w:id="23"/>
      <w:bookmarkEnd w:id="23"/>
      <w:r w:rsidDel="00000000" w:rsidR="00000000" w:rsidRPr="00000000">
        <w:rPr>
          <w:rFonts w:ascii="Arial" w:cs="Arial" w:eastAsia="Arial" w:hAnsi="Arial"/>
          <w:sz w:val="22"/>
          <w:szCs w:val="22"/>
          <w:rtl w:val="0"/>
        </w:rPr>
        <w:t xml:space="preserve">Definición del usuario final</w:t>
      </w:r>
    </w:p>
    <w:p w:rsidR="00000000" w:rsidDel="00000000" w:rsidP="00000000" w:rsidRDefault="00000000" w:rsidRPr="00000000" w14:paraId="000000C6">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 xml:space="preserve">El usuario final es una persona interesada en participar o gestionar actividades de reforestación. Incluye voluntarios, líderes de campaña y organizaciones ambientales. Sus necesidades son registrarse fácilmente, acceder a su cuenta, inscribirse en proyectos y visualizar información clara y accesible.</w:t>
      </w:r>
    </w:p>
    <w:p w:rsidR="00000000" w:rsidDel="00000000" w:rsidP="00000000" w:rsidRDefault="00000000" w:rsidRPr="00000000" w14:paraId="000000C7">
      <w:pPr>
        <w:pStyle w:val="Heading3"/>
        <w:keepNext w:val="0"/>
        <w:keepLines w:val="0"/>
        <w:ind w:left="1470" w:firstLine="0"/>
        <w:rPr>
          <w:rFonts w:ascii="Arial" w:cs="Arial" w:eastAsia="Arial" w:hAnsi="Arial"/>
          <w:sz w:val="22"/>
          <w:szCs w:val="22"/>
        </w:rPr>
      </w:pPr>
      <w:bookmarkStart w:colFirst="0" w:colLast="0" w:name="_ik8n175cbu3g" w:id="24"/>
      <w:bookmarkEnd w:id="24"/>
      <w:r w:rsidDel="00000000" w:rsidR="00000000" w:rsidRPr="00000000">
        <w:rPr>
          <w:rFonts w:ascii="Arial" w:cs="Arial" w:eastAsia="Arial" w:hAnsi="Arial"/>
          <w:sz w:val="22"/>
          <w:szCs w:val="22"/>
          <w:rtl w:val="0"/>
        </w:rPr>
        <w:t xml:space="preserve">Contexto de uso del sistema</w:t>
      </w:r>
    </w:p>
    <w:p w:rsidR="00000000" w:rsidDel="00000000" w:rsidP="00000000" w:rsidRDefault="00000000" w:rsidRPr="00000000" w14:paraId="000000C8">
      <w:pPr>
        <w:spacing w:after="240" w:before="240" w:lineRule="auto"/>
        <w:ind w:left="1440" w:firstLine="0"/>
        <w:rPr>
          <w:rFonts w:ascii="Arial" w:cs="Arial" w:eastAsia="Arial" w:hAnsi="Arial"/>
        </w:rPr>
      </w:pPr>
      <w:r w:rsidDel="00000000" w:rsidR="00000000" w:rsidRPr="00000000">
        <w:rPr>
          <w:rFonts w:ascii="Arial" w:cs="Arial" w:eastAsia="Arial" w:hAnsi="Arial"/>
          <w:rtl w:val="0"/>
        </w:rPr>
        <w:t xml:space="preserve">El sistema se usa principalmente desde un teléfono móvil, tal como se observa en el prototipo. Por ello, las pantallas son verticales, con botones grandes y textos legibles para uso en campo, oficinas o actividades ambientales.</w:t>
      </w:r>
    </w:p>
    <w:p w:rsidR="00000000" w:rsidDel="00000000" w:rsidP="00000000" w:rsidRDefault="00000000" w:rsidRPr="00000000" w14:paraId="000000C9">
      <w:pPr>
        <w:ind w:left="0" w:firstLine="0"/>
        <w:rPr>
          <w:sz w:val="20"/>
          <w:szCs w:val="20"/>
        </w:rPr>
      </w:pPr>
      <w:r w:rsidDel="00000000" w:rsidR="00000000" w:rsidRPr="00000000">
        <w:rPr>
          <w:rtl w:val="0"/>
        </w:rPr>
      </w:r>
    </w:p>
    <w:p w:rsidR="00000000" w:rsidDel="00000000" w:rsidP="00000000" w:rsidRDefault="00000000" w:rsidRPr="00000000" w14:paraId="000000CA">
      <w:pPr>
        <w:pStyle w:val="Heading1"/>
        <w:spacing w:after="120" w:before="480" w:lineRule="auto"/>
        <w:ind w:left="1470" w:firstLine="0"/>
        <w:rPr>
          <w:rFonts w:ascii="Arial" w:cs="Arial" w:eastAsia="Arial" w:hAnsi="Arial"/>
          <w:sz w:val="46"/>
          <w:szCs w:val="46"/>
        </w:rPr>
      </w:pPr>
      <w:bookmarkStart w:colFirst="0" w:colLast="0" w:name="_ks6ba9n8j8yc" w:id="25"/>
      <w:bookmarkEnd w:id="25"/>
      <w:r w:rsidDel="00000000" w:rsidR="00000000" w:rsidRPr="00000000">
        <w:rPr>
          <w:rFonts w:ascii="Arial" w:cs="Arial" w:eastAsia="Arial" w:hAnsi="Arial"/>
          <w:sz w:val="46"/>
          <w:szCs w:val="46"/>
          <w:rtl w:val="0"/>
        </w:rPr>
        <w:t xml:space="preserve">9.2. Principios de diseño aplicados (HCI) y cómo se aplican en el prototipo</w:t>
      </w:r>
    </w:p>
    <w:p w:rsidR="00000000" w:rsidDel="00000000" w:rsidP="00000000" w:rsidRDefault="00000000" w:rsidRPr="00000000" w14:paraId="000000CB">
      <w:pPr>
        <w:pStyle w:val="Heading3"/>
        <w:keepNext w:val="0"/>
        <w:keepLines w:val="0"/>
        <w:ind w:left="1470" w:firstLine="0"/>
        <w:rPr>
          <w:rFonts w:ascii="Arial" w:cs="Arial" w:eastAsia="Arial" w:hAnsi="Arial"/>
          <w:sz w:val="22"/>
          <w:szCs w:val="22"/>
        </w:rPr>
      </w:pPr>
      <w:bookmarkStart w:colFirst="0" w:colLast="0" w:name="_h12yu722xwie" w:id="26"/>
      <w:bookmarkEnd w:id="26"/>
      <w:r w:rsidDel="00000000" w:rsidR="00000000" w:rsidRPr="00000000">
        <w:rPr>
          <w:rFonts w:ascii="Arial Unicode MS" w:cs="Arial Unicode MS" w:eastAsia="Arial Unicode MS" w:hAnsi="Arial Unicode MS"/>
          <w:sz w:val="22"/>
          <w:szCs w:val="22"/>
          <w:rtl w:val="0"/>
        </w:rPr>
        <w:t xml:space="preserve">✔ Consistencia</w:t>
      </w:r>
    </w:p>
    <w:p w:rsidR="00000000" w:rsidDel="00000000" w:rsidP="00000000" w:rsidRDefault="00000000" w:rsidRPr="00000000" w14:paraId="000000CC">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Todas las pantallas mantienen el mismo estilo:</w:t>
      </w:r>
    </w:p>
    <w:p w:rsidR="00000000" w:rsidDel="00000000" w:rsidP="00000000" w:rsidRDefault="00000000" w:rsidRPr="00000000" w14:paraId="000000CD">
      <w:pPr>
        <w:numPr>
          <w:ilvl w:val="0"/>
          <w:numId w:val="6"/>
        </w:numPr>
        <w:spacing w:after="0" w:afterAutospacing="0" w:before="240" w:lineRule="auto"/>
        <w:ind w:left="2160" w:hanging="360"/>
        <w:rPr>
          <w:rFonts w:ascii="Arial" w:cs="Arial" w:eastAsia="Arial" w:hAnsi="Arial"/>
        </w:rPr>
      </w:pPr>
      <w:r w:rsidDel="00000000" w:rsidR="00000000" w:rsidRPr="00000000">
        <w:rPr>
          <w:rFonts w:ascii="Arial" w:cs="Arial" w:eastAsia="Arial" w:hAnsi="Arial"/>
          <w:rtl w:val="0"/>
        </w:rPr>
        <w:t xml:space="preserve">Fondo amarillo claro</w:t>
        <w:br w:type="textWrapping"/>
      </w:r>
    </w:p>
    <w:p w:rsidR="00000000" w:rsidDel="00000000" w:rsidP="00000000" w:rsidRDefault="00000000" w:rsidRPr="00000000" w14:paraId="000000CE">
      <w:pPr>
        <w:numPr>
          <w:ilvl w:val="0"/>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Barra superior verde/magenta</w:t>
        <w:br w:type="textWrapping"/>
      </w:r>
    </w:p>
    <w:p w:rsidR="00000000" w:rsidDel="00000000" w:rsidP="00000000" w:rsidRDefault="00000000" w:rsidRPr="00000000" w14:paraId="000000CF">
      <w:pPr>
        <w:numPr>
          <w:ilvl w:val="0"/>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Tipografías gruesas y legibles</w:t>
        <w:tab/>
        <w:br w:type="textWrapping"/>
      </w:r>
    </w:p>
    <w:p w:rsidR="00000000" w:rsidDel="00000000" w:rsidP="00000000" w:rsidRDefault="00000000" w:rsidRPr="00000000" w14:paraId="000000D0">
      <w:pPr>
        <w:numPr>
          <w:ilvl w:val="0"/>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Botones grandes con sombreado</w:t>
        <w:br w:type="textWrapping"/>
      </w:r>
    </w:p>
    <w:p w:rsidR="00000000" w:rsidDel="00000000" w:rsidP="00000000" w:rsidRDefault="00000000" w:rsidRPr="00000000" w14:paraId="000000D1">
      <w:pPr>
        <w:numPr>
          <w:ilvl w:val="0"/>
          <w:numId w:val="6"/>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Misma estructura centrada</w:t>
        <w:br w:type="textWrapping"/>
        <w:t xml:space="preserve"> Esto permite que el usuario reconozca el sistema rápidamente.</w:t>
        <w:br w:type="textWrapping"/>
      </w:r>
    </w:p>
    <w:p w:rsidR="00000000" w:rsidDel="00000000" w:rsidP="00000000" w:rsidRDefault="00000000" w:rsidRPr="00000000" w14:paraId="000000D2">
      <w:pPr>
        <w:pStyle w:val="Heading3"/>
        <w:keepNext w:val="0"/>
        <w:keepLines w:val="0"/>
        <w:ind w:left="1470" w:firstLine="0"/>
        <w:rPr>
          <w:rFonts w:ascii="Arial" w:cs="Arial" w:eastAsia="Arial" w:hAnsi="Arial"/>
          <w:sz w:val="22"/>
          <w:szCs w:val="22"/>
        </w:rPr>
      </w:pPr>
      <w:bookmarkStart w:colFirst="0" w:colLast="0" w:name="_mcpoohnvhymd" w:id="27"/>
      <w:bookmarkEnd w:id="27"/>
      <w:r w:rsidDel="00000000" w:rsidR="00000000" w:rsidRPr="00000000">
        <w:rPr>
          <w:rFonts w:ascii="Arial Unicode MS" w:cs="Arial Unicode MS" w:eastAsia="Arial Unicode MS" w:hAnsi="Arial Unicode MS"/>
          <w:sz w:val="22"/>
          <w:szCs w:val="22"/>
          <w:rtl w:val="0"/>
        </w:rPr>
        <w:t xml:space="preserve">✔ Visibilidad</w:t>
      </w:r>
    </w:p>
    <w:p w:rsidR="00000000" w:rsidDel="00000000" w:rsidP="00000000" w:rsidRDefault="00000000" w:rsidRPr="00000000" w14:paraId="000000D3">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Los elementos importantes están centrados y destacados:</w:t>
      </w:r>
    </w:p>
    <w:p w:rsidR="00000000" w:rsidDel="00000000" w:rsidP="00000000" w:rsidRDefault="00000000" w:rsidRPr="00000000" w14:paraId="000000D4">
      <w:pPr>
        <w:numPr>
          <w:ilvl w:val="0"/>
          <w:numId w:val="16"/>
        </w:numPr>
        <w:spacing w:after="0" w:afterAutospacing="0" w:before="240" w:lineRule="auto"/>
        <w:ind w:left="2160" w:hanging="360"/>
        <w:rPr>
          <w:rFonts w:ascii="Arial" w:cs="Arial" w:eastAsia="Arial" w:hAnsi="Arial"/>
        </w:rPr>
      </w:pPr>
      <w:r w:rsidDel="00000000" w:rsidR="00000000" w:rsidRPr="00000000">
        <w:rPr>
          <w:rFonts w:ascii="Arial" w:cs="Arial" w:eastAsia="Arial" w:hAnsi="Arial"/>
          <w:rtl w:val="0"/>
        </w:rPr>
        <w:t xml:space="preserve">Botón “Empecemos” en inicio</w:t>
        <w:br w:type="textWrapping"/>
      </w:r>
    </w:p>
    <w:p w:rsidR="00000000" w:rsidDel="00000000" w:rsidP="00000000" w:rsidRDefault="00000000" w:rsidRPr="00000000" w14:paraId="000000D5">
      <w:pPr>
        <w:numPr>
          <w:ilvl w:val="0"/>
          <w:numId w:val="1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Botón “¡Está hecho!” en registro</w:t>
        <w:br w:type="textWrapping"/>
      </w:r>
    </w:p>
    <w:p w:rsidR="00000000" w:rsidDel="00000000" w:rsidP="00000000" w:rsidRDefault="00000000" w:rsidRPr="00000000" w14:paraId="000000D6">
      <w:pPr>
        <w:numPr>
          <w:ilvl w:val="0"/>
          <w:numId w:val="1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Botón “Ingresaste” en bienvenida</w:t>
        <w:br w:type="textWrapping"/>
      </w:r>
    </w:p>
    <w:p w:rsidR="00000000" w:rsidDel="00000000" w:rsidP="00000000" w:rsidRDefault="00000000" w:rsidRPr="00000000" w14:paraId="000000D7">
      <w:pPr>
        <w:numPr>
          <w:ilvl w:val="0"/>
          <w:numId w:val="16"/>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Imágenes grandes para guiar la acción</w:t>
        <w:br w:type="textWrapping"/>
      </w:r>
    </w:p>
    <w:p w:rsidR="00000000" w:rsidDel="00000000" w:rsidP="00000000" w:rsidRDefault="00000000" w:rsidRPr="00000000" w14:paraId="000000D8">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Los textos y botones tienen suficiente tamaño y contraste para ser percibidos rápidamente.</w:t>
      </w:r>
    </w:p>
    <w:p w:rsidR="00000000" w:rsidDel="00000000" w:rsidP="00000000" w:rsidRDefault="00000000" w:rsidRPr="00000000" w14:paraId="000000D9">
      <w:pPr>
        <w:pStyle w:val="Heading3"/>
        <w:keepNext w:val="0"/>
        <w:keepLines w:val="0"/>
        <w:ind w:left="1470" w:firstLine="0"/>
        <w:rPr>
          <w:rFonts w:ascii="Arial" w:cs="Arial" w:eastAsia="Arial" w:hAnsi="Arial"/>
          <w:sz w:val="22"/>
          <w:szCs w:val="22"/>
        </w:rPr>
      </w:pPr>
      <w:bookmarkStart w:colFirst="0" w:colLast="0" w:name="_e8ooknsscih6" w:id="28"/>
      <w:bookmarkEnd w:id="28"/>
      <w:r w:rsidDel="00000000" w:rsidR="00000000" w:rsidRPr="00000000">
        <w:rPr>
          <w:rFonts w:ascii="Arial Unicode MS" w:cs="Arial Unicode MS" w:eastAsia="Arial Unicode MS" w:hAnsi="Arial Unicode MS"/>
          <w:sz w:val="22"/>
          <w:szCs w:val="22"/>
          <w:rtl w:val="0"/>
        </w:rPr>
        <w:t xml:space="preserve">✔ Accesibilidad</w:t>
      </w:r>
    </w:p>
    <w:p w:rsidR="00000000" w:rsidDel="00000000" w:rsidP="00000000" w:rsidRDefault="00000000" w:rsidRPr="00000000" w14:paraId="000000DA">
      <w:pPr>
        <w:numPr>
          <w:ilvl w:val="0"/>
          <w:numId w:val="17"/>
        </w:numPr>
        <w:spacing w:after="0" w:afterAutospacing="0" w:before="240" w:lineRule="auto"/>
        <w:ind w:left="2160" w:hanging="360"/>
        <w:rPr>
          <w:rFonts w:ascii="Arial" w:cs="Arial" w:eastAsia="Arial" w:hAnsi="Arial"/>
        </w:rPr>
      </w:pPr>
      <w:r w:rsidDel="00000000" w:rsidR="00000000" w:rsidRPr="00000000">
        <w:rPr>
          <w:rFonts w:ascii="Arial" w:cs="Arial" w:eastAsia="Arial" w:hAnsi="Arial"/>
          <w:rtl w:val="0"/>
        </w:rPr>
        <w:t xml:space="preserve">Botones muy grandes y fáciles de presionar.</w:t>
        <w:br w:type="textWrapping"/>
      </w:r>
    </w:p>
    <w:p w:rsidR="00000000" w:rsidDel="00000000" w:rsidP="00000000" w:rsidRDefault="00000000" w:rsidRPr="00000000" w14:paraId="000000DB">
      <w:pPr>
        <w:numPr>
          <w:ilvl w:val="0"/>
          <w:numId w:val="17"/>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Formularios simples que evitan la sobrecarga visual.</w:t>
        <w:br w:type="textWrapping"/>
      </w:r>
    </w:p>
    <w:p w:rsidR="00000000" w:rsidDel="00000000" w:rsidP="00000000" w:rsidRDefault="00000000" w:rsidRPr="00000000" w14:paraId="000000DC">
      <w:pPr>
        <w:numPr>
          <w:ilvl w:val="0"/>
          <w:numId w:val="17"/>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Iconos e imágenes que ayudan a identificar acciones (por ejemplo, el avatar en acceso o la cámara en creación de cuenta).</w:t>
        <w:br w:type="textWrapping"/>
      </w:r>
    </w:p>
    <w:p w:rsidR="00000000" w:rsidDel="00000000" w:rsidP="00000000" w:rsidRDefault="00000000" w:rsidRPr="00000000" w14:paraId="000000DD">
      <w:pPr>
        <w:numPr>
          <w:ilvl w:val="0"/>
          <w:numId w:val="17"/>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Adecuado contraste entre texto oscuro y fondo claro.</w:t>
        <w:br w:type="textWrapping"/>
      </w:r>
    </w:p>
    <w:p w:rsidR="00000000" w:rsidDel="00000000" w:rsidP="00000000" w:rsidRDefault="00000000" w:rsidRPr="00000000" w14:paraId="000000DE">
      <w:pPr>
        <w:pStyle w:val="Heading3"/>
        <w:keepNext w:val="0"/>
        <w:keepLines w:val="0"/>
        <w:ind w:left="1470" w:firstLine="0"/>
        <w:rPr>
          <w:rFonts w:ascii="Arial" w:cs="Arial" w:eastAsia="Arial" w:hAnsi="Arial"/>
          <w:sz w:val="22"/>
          <w:szCs w:val="22"/>
        </w:rPr>
      </w:pPr>
      <w:bookmarkStart w:colFirst="0" w:colLast="0" w:name="_75wxde7v5c20" w:id="29"/>
      <w:bookmarkEnd w:id="29"/>
      <w:r w:rsidDel="00000000" w:rsidR="00000000" w:rsidRPr="00000000">
        <w:rPr>
          <w:rFonts w:ascii="Arial Unicode MS" w:cs="Arial Unicode MS" w:eastAsia="Arial Unicode MS" w:hAnsi="Arial Unicode MS"/>
          <w:sz w:val="22"/>
          <w:szCs w:val="22"/>
          <w:rtl w:val="0"/>
        </w:rPr>
        <w:t xml:space="preserve">✔ Control del usuario</w:t>
      </w:r>
    </w:p>
    <w:p w:rsidR="00000000" w:rsidDel="00000000" w:rsidP="00000000" w:rsidRDefault="00000000" w:rsidRPr="00000000" w14:paraId="000000DF">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El usuario puede:</w:t>
      </w:r>
    </w:p>
    <w:p w:rsidR="00000000" w:rsidDel="00000000" w:rsidP="00000000" w:rsidRDefault="00000000" w:rsidRPr="00000000" w14:paraId="000000E0">
      <w:pPr>
        <w:numPr>
          <w:ilvl w:val="0"/>
          <w:numId w:val="4"/>
        </w:numPr>
        <w:spacing w:after="0" w:afterAutospacing="0" w:before="240" w:lineRule="auto"/>
        <w:ind w:left="2160" w:hanging="360"/>
        <w:rPr>
          <w:rFonts w:ascii="Arial" w:cs="Arial" w:eastAsia="Arial" w:hAnsi="Arial"/>
        </w:rPr>
      </w:pPr>
      <w:r w:rsidDel="00000000" w:rsidR="00000000" w:rsidRPr="00000000">
        <w:rPr>
          <w:rFonts w:ascii="Arial" w:cs="Arial" w:eastAsia="Arial" w:hAnsi="Arial"/>
          <w:rtl w:val="0"/>
        </w:rPr>
        <w:t xml:space="preserve">Volver (botón “Cancelar” en varias pantallas)</w:t>
        <w:br w:type="textWrapping"/>
      </w:r>
    </w:p>
    <w:p w:rsidR="00000000" w:rsidDel="00000000" w:rsidP="00000000" w:rsidRDefault="00000000" w:rsidRPr="00000000" w14:paraId="000000E1">
      <w:pPr>
        <w:numPr>
          <w:ilvl w:val="0"/>
          <w:numId w:val="4"/>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Acceder con email, contraseña y DNI</w:t>
        <w:br w:type="textWrapping"/>
      </w:r>
    </w:p>
    <w:p w:rsidR="00000000" w:rsidDel="00000000" w:rsidP="00000000" w:rsidRDefault="00000000" w:rsidRPr="00000000" w14:paraId="000000E2">
      <w:pPr>
        <w:numPr>
          <w:ilvl w:val="0"/>
          <w:numId w:val="4"/>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Seleccionar manualmente su información</w:t>
        <w:br w:type="textWrapping"/>
      </w:r>
    </w:p>
    <w:p w:rsidR="00000000" w:rsidDel="00000000" w:rsidP="00000000" w:rsidRDefault="00000000" w:rsidRPr="00000000" w14:paraId="000000E3">
      <w:pPr>
        <w:numPr>
          <w:ilvl w:val="0"/>
          <w:numId w:val="4"/>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Confirmar antes de avanzar</w:t>
        <w:br w:type="textWrapping"/>
      </w:r>
    </w:p>
    <w:p w:rsidR="00000000" w:rsidDel="00000000" w:rsidP="00000000" w:rsidRDefault="00000000" w:rsidRPr="00000000" w14:paraId="000000E4">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El sistema no obliga al usuario a seguir un camino complejo.</w:t>
      </w:r>
    </w:p>
    <w:p w:rsidR="00000000" w:rsidDel="00000000" w:rsidP="00000000" w:rsidRDefault="00000000" w:rsidRPr="00000000" w14:paraId="000000E5">
      <w:pPr>
        <w:pStyle w:val="Heading3"/>
        <w:keepNext w:val="0"/>
        <w:keepLines w:val="0"/>
        <w:ind w:left="1470" w:firstLine="0"/>
        <w:rPr>
          <w:rFonts w:ascii="Arial" w:cs="Arial" w:eastAsia="Arial" w:hAnsi="Arial"/>
          <w:sz w:val="22"/>
          <w:szCs w:val="22"/>
        </w:rPr>
      </w:pPr>
      <w:bookmarkStart w:colFirst="0" w:colLast="0" w:name="_4iwn24ncfyvv" w:id="30"/>
      <w:bookmarkEnd w:id="30"/>
      <w:r w:rsidDel="00000000" w:rsidR="00000000" w:rsidRPr="00000000">
        <w:rPr>
          <w:rFonts w:ascii="Arial Unicode MS" w:cs="Arial Unicode MS" w:eastAsia="Arial Unicode MS" w:hAnsi="Arial Unicode MS"/>
          <w:sz w:val="22"/>
          <w:szCs w:val="22"/>
          <w:rtl w:val="0"/>
        </w:rPr>
        <w:t xml:space="preserve">✔ Retroalimentación</w:t>
      </w:r>
    </w:p>
    <w:p w:rsidR="00000000" w:rsidDel="00000000" w:rsidP="00000000" w:rsidRDefault="00000000" w:rsidRPr="00000000" w14:paraId="000000E6">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El prototipo ofrece retroalimentación visual:</w:t>
      </w:r>
    </w:p>
    <w:p w:rsidR="00000000" w:rsidDel="00000000" w:rsidP="00000000" w:rsidRDefault="00000000" w:rsidRPr="00000000" w14:paraId="000000E7">
      <w:pPr>
        <w:numPr>
          <w:ilvl w:val="0"/>
          <w:numId w:val="2"/>
        </w:numPr>
        <w:spacing w:after="0" w:afterAutospacing="0" w:before="240" w:lineRule="auto"/>
        <w:ind w:left="2160" w:hanging="360"/>
        <w:rPr>
          <w:rFonts w:ascii="Arial" w:cs="Arial" w:eastAsia="Arial" w:hAnsi="Arial"/>
        </w:rPr>
      </w:pPr>
      <w:r w:rsidDel="00000000" w:rsidR="00000000" w:rsidRPr="00000000">
        <w:rPr>
          <w:rFonts w:ascii="Arial" w:cs="Arial" w:eastAsia="Arial" w:hAnsi="Arial"/>
          <w:rtl w:val="0"/>
        </w:rPr>
        <w:t xml:space="preserve">Pantalla “Bienvenido” después de iniciar sesión.</w:t>
        <w:br w:type="textWrapping"/>
      </w:r>
    </w:p>
    <w:p w:rsidR="00000000" w:rsidDel="00000000" w:rsidP="00000000" w:rsidRDefault="00000000" w:rsidRPr="00000000" w14:paraId="000000E8">
      <w:pPr>
        <w:numPr>
          <w:ilvl w:val="0"/>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Indicadores de navegación por puntos (carrusel de bienvenida).</w:t>
        <w:br w:type="textWrapping"/>
      </w:r>
    </w:p>
    <w:p w:rsidR="00000000" w:rsidDel="00000000" w:rsidP="00000000" w:rsidRDefault="00000000" w:rsidRPr="00000000" w14:paraId="000000E9">
      <w:pPr>
        <w:numPr>
          <w:ilvl w:val="0"/>
          <w:numId w:val="2"/>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Textos que explican si la acción se realizó (ej: “¡Está hecho!”).</w:t>
        <w:br w:type="textWrapping"/>
      </w:r>
    </w:p>
    <w:p w:rsidR="00000000" w:rsidDel="00000000" w:rsidP="00000000" w:rsidRDefault="00000000" w:rsidRPr="00000000" w14:paraId="000000EA">
      <w:pPr>
        <w:pStyle w:val="Heading3"/>
        <w:keepNext w:val="0"/>
        <w:keepLines w:val="0"/>
        <w:ind w:left="1470" w:firstLine="0"/>
        <w:rPr>
          <w:rFonts w:ascii="Arial" w:cs="Arial" w:eastAsia="Arial" w:hAnsi="Arial"/>
          <w:sz w:val="22"/>
          <w:szCs w:val="22"/>
        </w:rPr>
      </w:pPr>
      <w:bookmarkStart w:colFirst="0" w:colLast="0" w:name="_lv4hrtnzkt09" w:id="31"/>
      <w:bookmarkEnd w:id="31"/>
      <w:r w:rsidDel="00000000" w:rsidR="00000000" w:rsidRPr="00000000">
        <w:rPr>
          <w:rFonts w:ascii="Arial Unicode MS" w:cs="Arial Unicode MS" w:eastAsia="Arial Unicode MS" w:hAnsi="Arial Unicode MS"/>
          <w:sz w:val="22"/>
          <w:szCs w:val="22"/>
          <w:rtl w:val="0"/>
        </w:rPr>
        <w:t xml:space="preserve">✔ Simplicidad</w:t>
      </w:r>
    </w:p>
    <w:p w:rsidR="00000000" w:rsidDel="00000000" w:rsidP="00000000" w:rsidRDefault="00000000" w:rsidRPr="00000000" w14:paraId="000000EB">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Las pantallas muestran únicamente:</w:t>
      </w:r>
    </w:p>
    <w:p w:rsidR="00000000" w:rsidDel="00000000" w:rsidP="00000000" w:rsidRDefault="00000000" w:rsidRPr="00000000" w14:paraId="000000EC">
      <w:pPr>
        <w:numPr>
          <w:ilvl w:val="0"/>
          <w:numId w:val="15"/>
        </w:numPr>
        <w:spacing w:after="0" w:afterAutospacing="0" w:before="240" w:lineRule="auto"/>
        <w:ind w:left="2160" w:hanging="360"/>
        <w:rPr>
          <w:rFonts w:ascii="Arial" w:cs="Arial" w:eastAsia="Arial" w:hAnsi="Arial"/>
        </w:rPr>
      </w:pPr>
      <w:r w:rsidDel="00000000" w:rsidR="00000000" w:rsidRPr="00000000">
        <w:rPr>
          <w:rFonts w:ascii="Arial" w:cs="Arial" w:eastAsia="Arial" w:hAnsi="Arial"/>
          <w:rtl w:val="0"/>
        </w:rPr>
        <w:t xml:space="preserve">Una imagen</w:t>
        <w:br w:type="textWrapping"/>
      </w:r>
    </w:p>
    <w:p w:rsidR="00000000" w:rsidDel="00000000" w:rsidP="00000000" w:rsidRDefault="00000000" w:rsidRPr="00000000" w14:paraId="000000ED">
      <w:pPr>
        <w:numPr>
          <w:ilvl w:val="0"/>
          <w:numId w:val="15"/>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Un título</w:t>
        <w:br w:type="textWrapping"/>
      </w:r>
    </w:p>
    <w:p w:rsidR="00000000" w:rsidDel="00000000" w:rsidP="00000000" w:rsidRDefault="00000000" w:rsidRPr="00000000" w14:paraId="000000EE">
      <w:pPr>
        <w:numPr>
          <w:ilvl w:val="0"/>
          <w:numId w:val="15"/>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Un campo o formulario</w:t>
        <w:br w:type="textWrapping"/>
      </w:r>
    </w:p>
    <w:p w:rsidR="00000000" w:rsidDel="00000000" w:rsidP="00000000" w:rsidRDefault="00000000" w:rsidRPr="00000000" w14:paraId="000000EF">
      <w:pPr>
        <w:numPr>
          <w:ilvl w:val="0"/>
          <w:numId w:val="15"/>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Un botón de acción principal</w:t>
        <w:br w:type="textWrapping"/>
      </w:r>
    </w:p>
    <w:p w:rsidR="00000000" w:rsidDel="00000000" w:rsidP="00000000" w:rsidRDefault="00000000" w:rsidRPr="00000000" w14:paraId="000000F0">
      <w:pPr>
        <w:spacing w:after="240" w:before="240" w:lineRule="auto"/>
        <w:ind w:left="720" w:firstLine="720"/>
        <w:rPr>
          <w:rFonts w:ascii="Arial" w:cs="Arial" w:eastAsia="Arial" w:hAnsi="Arial"/>
        </w:rPr>
      </w:pPr>
      <w:r w:rsidDel="00000000" w:rsidR="00000000" w:rsidRPr="00000000">
        <w:rPr>
          <w:rFonts w:ascii="Arial" w:cs="Arial" w:eastAsia="Arial" w:hAnsi="Arial"/>
          <w:rtl w:val="0"/>
        </w:rPr>
        <w:t xml:space="preserve">Esto hace que el flujo sea simple, directo e intuitivo.</w:t>
      </w:r>
    </w:p>
    <w:p w:rsidR="00000000" w:rsidDel="00000000" w:rsidP="00000000" w:rsidRDefault="00000000" w:rsidRPr="00000000" w14:paraId="000000F1">
      <w:pPr>
        <w:pStyle w:val="Heading1"/>
        <w:spacing w:after="120" w:before="480" w:lineRule="auto"/>
        <w:ind w:left="1470" w:firstLine="0"/>
        <w:rPr>
          <w:rFonts w:ascii="Arial" w:cs="Arial" w:eastAsia="Arial" w:hAnsi="Arial"/>
          <w:sz w:val="46"/>
          <w:szCs w:val="46"/>
        </w:rPr>
      </w:pPr>
      <w:bookmarkStart w:colFirst="0" w:colLast="0" w:name="_jfpy2udi1maf" w:id="32"/>
      <w:bookmarkEnd w:id="32"/>
      <w:r w:rsidDel="00000000" w:rsidR="00000000" w:rsidRPr="00000000">
        <w:rPr>
          <w:rFonts w:ascii="Arial" w:cs="Arial" w:eastAsia="Arial" w:hAnsi="Arial"/>
          <w:sz w:val="46"/>
          <w:szCs w:val="46"/>
          <w:rtl w:val="0"/>
        </w:rPr>
        <w:t xml:space="preserve">9.3. Diseño del prototipo (baja y alta fidelidad)</w:t>
      </w:r>
    </w:p>
    <w:p w:rsidR="00000000" w:rsidDel="00000000" w:rsidP="00000000" w:rsidRDefault="00000000" w:rsidRPr="00000000" w14:paraId="000000F2">
      <w:pPr>
        <w:pStyle w:val="Heading3"/>
        <w:keepNext w:val="0"/>
        <w:keepLines w:val="0"/>
        <w:ind w:left="1470" w:firstLine="0"/>
        <w:rPr>
          <w:rFonts w:ascii="Arial" w:cs="Arial" w:eastAsia="Arial" w:hAnsi="Arial"/>
          <w:sz w:val="22"/>
          <w:szCs w:val="22"/>
        </w:rPr>
      </w:pPr>
      <w:bookmarkStart w:colFirst="0" w:colLast="0" w:name="_rq1ccd4m30qw" w:id="33"/>
      <w:bookmarkEnd w:id="33"/>
      <w:r w:rsidDel="00000000" w:rsidR="00000000" w:rsidRPr="00000000">
        <w:rPr>
          <w:rFonts w:ascii="Arial" w:cs="Arial" w:eastAsia="Arial" w:hAnsi="Arial"/>
          <w:sz w:val="22"/>
          <w:szCs w:val="22"/>
          <w:rtl w:val="0"/>
        </w:rPr>
        <w:t xml:space="preserve">Prototipos realizados en Figma</w:t>
      </w:r>
    </w:p>
    <w:p w:rsidR="00000000" w:rsidDel="00000000" w:rsidP="00000000" w:rsidRDefault="00000000" w:rsidRPr="00000000" w14:paraId="000000F3">
      <w:pPr>
        <w:spacing w:after="240" w:before="240" w:lineRule="auto"/>
        <w:ind w:left="1440" w:firstLine="0"/>
        <w:rPr>
          <w:rFonts w:ascii="Arial" w:cs="Arial" w:eastAsia="Arial" w:hAnsi="Arial"/>
        </w:rPr>
      </w:pPr>
      <w:r w:rsidDel="00000000" w:rsidR="00000000" w:rsidRPr="00000000">
        <w:rPr>
          <w:rFonts w:ascii="Arial" w:cs="Arial" w:eastAsia="Arial" w:hAnsi="Arial"/>
          <w:rtl w:val="0"/>
        </w:rPr>
        <w:t xml:space="preserve">El prototipo mostrado en la imagen corresponde a pantallas móviles, diseñadas en </w:t>
      </w:r>
      <w:r w:rsidDel="00000000" w:rsidR="00000000" w:rsidRPr="00000000">
        <w:rPr>
          <w:rFonts w:ascii="Arial" w:cs="Arial" w:eastAsia="Arial" w:hAnsi="Arial"/>
          <w:b w:val="1"/>
          <w:bCs w:val="1"/>
          <w:rtl w:val="0"/>
        </w:rPr>
        <w:t xml:space="preserve">Figma</w:t>
      </w:r>
      <w:r w:rsidDel="00000000" w:rsidR="00000000" w:rsidRPr="00000000">
        <w:rPr>
          <w:rFonts w:ascii="Arial" w:cs="Arial" w:eastAsia="Arial" w:hAnsi="Arial"/>
          <w:rtl w:val="0"/>
        </w:rPr>
        <w:t xml:space="preserve">, con ilustraciones, formularios y navegación básica.</w:t>
      </w:r>
    </w:p>
    <w:p w:rsidR="00000000" w:rsidDel="00000000" w:rsidP="00000000" w:rsidRDefault="00000000" w:rsidRPr="00000000" w14:paraId="000000F4">
      <w:pPr>
        <w:pStyle w:val="Heading3"/>
        <w:keepNext w:val="0"/>
        <w:keepLines w:val="0"/>
        <w:ind w:left="1470" w:firstLine="0"/>
        <w:rPr>
          <w:rFonts w:ascii="Arial" w:cs="Arial" w:eastAsia="Arial" w:hAnsi="Arial"/>
          <w:sz w:val="22"/>
          <w:szCs w:val="22"/>
        </w:rPr>
      </w:pPr>
      <w:bookmarkStart w:colFirst="0" w:colLast="0" w:name="_5k7tcpfyxsaj" w:id="34"/>
      <w:bookmarkEnd w:id="34"/>
      <w:r w:rsidDel="00000000" w:rsidR="00000000" w:rsidRPr="00000000">
        <w:rPr>
          <w:rFonts w:ascii="Arial" w:cs="Arial" w:eastAsia="Arial" w:hAnsi="Arial"/>
          <w:sz w:val="22"/>
          <w:szCs w:val="22"/>
          <w:rtl w:val="0"/>
        </w:rPr>
        <w:t xml:space="preserve">Pantallas principales del prototipo</w:t>
      </w:r>
      <w:r w:rsidDel="00000000" w:rsidR="00000000" w:rsidRPr="00000000">
        <w:rPr>
          <w:b w:val="0"/>
          <w:bCs w:val="0"/>
          <w:sz w:val="22"/>
          <w:szCs w:val="22"/>
        </w:rPr>
        <w:drawing>
          <wp:inline distB="114300" distT="114300" distL="114300" distR="114300">
            <wp:extent cx="4986338" cy="6180596"/>
            <wp:effectExtent b="0" l="0" r="0" t="0"/>
            <wp:docPr id="1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986338" cy="618059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ind w:left="720" w:firstLine="720"/>
        <w:rPr>
          <w:sz w:val="20"/>
          <w:szCs w:val="20"/>
        </w:rPr>
      </w:pPr>
      <w:r w:rsidDel="00000000" w:rsidR="00000000" w:rsidRPr="00000000">
        <w:rPr>
          <w:sz w:val="20"/>
          <w:szCs w:val="20"/>
          <w:rtl w:val="0"/>
        </w:rPr>
        <w:t xml:space="preserve">Según la imagen, se incluyen:</w:t>
      </w:r>
    </w:p>
    <w:p w:rsidR="00000000" w:rsidDel="00000000" w:rsidP="00000000" w:rsidRDefault="00000000" w:rsidRPr="00000000" w14:paraId="000000F8">
      <w:pPr>
        <w:numPr>
          <w:ilvl w:val="0"/>
          <w:numId w:val="1"/>
        </w:numPr>
        <w:spacing w:after="0" w:afterAutospacing="0" w:before="240" w:lineRule="auto"/>
        <w:ind w:left="1440" w:hanging="360"/>
        <w:rPr/>
      </w:pPr>
      <w:r w:rsidDel="00000000" w:rsidR="00000000" w:rsidRPr="00000000">
        <w:rPr>
          <w:rFonts w:ascii="Arial" w:cs="Arial" w:eastAsia="Arial" w:hAnsi="Arial"/>
          <w:b w:val="1"/>
          <w:bCs w:val="1"/>
          <w:rtl w:val="0"/>
        </w:rPr>
        <w:t xml:space="preserve">Pantalla de Inicio</w:t>
      </w:r>
      <w:r w:rsidDel="00000000" w:rsidR="00000000" w:rsidRPr="00000000">
        <w:rPr>
          <w:rFonts w:ascii="Arial Unicode MS" w:cs="Arial Unicode MS" w:eastAsia="Arial Unicode MS" w:hAnsi="Arial Unicode MS"/>
          <w:rtl w:val="0"/>
        </w:rPr>
        <w:t xml:space="preserve"> → Botón </w:t>
      </w:r>
      <w:r w:rsidDel="00000000" w:rsidR="00000000" w:rsidRPr="00000000">
        <w:rPr>
          <w:rFonts w:ascii="Arial" w:cs="Arial" w:eastAsia="Arial" w:hAnsi="Arial"/>
          <w:i w:val="1"/>
          <w:iCs w:val="1"/>
          <w:rtl w:val="0"/>
        </w:rPr>
        <w:t xml:space="preserve">Empecemos</w:t>
        <w:br w:type="textWrapping"/>
      </w:r>
    </w:p>
    <w:p w:rsidR="00000000" w:rsidDel="00000000" w:rsidP="00000000" w:rsidRDefault="00000000" w:rsidRPr="00000000" w14:paraId="000000F9">
      <w:pPr>
        <w:numPr>
          <w:ilvl w:val="0"/>
          <w:numId w:val="1"/>
        </w:numPr>
        <w:spacing w:after="0" w:afterAutospacing="0" w:before="0" w:beforeAutospacing="0" w:lineRule="auto"/>
        <w:ind w:left="1440" w:hanging="360"/>
        <w:rPr/>
      </w:pPr>
      <w:r w:rsidDel="00000000" w:rsidR="00000000" w:rsidRPr="00000000">
        <w:rPr>
          <w:rFonts w:ascii="Arial" w:cs="Arial" w:eastAsia="Arial" w:hAnsi="Arial"/>
          <w:b w:val="1"/>
          <w:bCs w:val="1"/>
          <w:rtl w:val="0"/>
        </w:rPr>
        <w:t xml:space="preserve">Creación de Cuenta</w:t>
      </w:r>
      <w:r w:rsidDel="00000000" w:rsidR="00000000" w:rsidRPr="00000000">
        <w:rPr>
          <w:rFonts w:ascii="Arial Unicode MS" w:cs="Arial Unicode MS" w:eastAsia="Arial Unicode MS" w:hAnsi="Arial Unicode MS"/>
          <w:rtl w:val="0"/>
        </w:rPr>
        <w:t xml:space="preserve"> → Email, password, número</w:t>
        <w:br w:type="textWrapping"/>
      </w:r>
    </w:p>
    <w:p w:rsidR="00000000" w:rsidDel="00000000" w:rsidP="00000000" w:rsidRDefault="00000000" w:rsidRPr="00000000" w14:paraId="000000FA">
      <w:pPr>
        <w:numPr>
          <w:ilvl w:val="0"/>
          <w:numId w:val="1"/>
        </w:numPr>
        <w:spacing w:after="0" w:afterAutospacing="0" w:before="0" w:beforeAutospacing="0" w:lineRule="auto"/>
        <w:ind w:left="1440" w:hanging="360"/>
        <w:rPr/>
      </w:pPr>
      <w:r w:rsidDel="00000000" w:rsidR="00000000" w:rsidRPr="00000000">
        <w:rPr>
          <w:rFonts w:ascii="Arial" w:cs="Arial" w:eastAsia="Arial" w:hAnsi="Arial"/>
          <w:b w:val="1"/>
          <w:bCs w:val="1"/>
          <w:rtl w:val="0"/>
        </w:rPr>
        <w:t xml:space="preserve">Bienvenida</w:t>
      </w:r>
      <w:r w:rsidDel="00000000" w:rsidR="00000000" w:rsidRPr="00000000">
        <w:rPr>
          <w:rFonts w:ascii="Arial Unicode MS" w:cs="Arial Unicode MS" w:eastAsia="Arial Unicode MS" w:hAnsi="Arial Unicode MS"/>
          <w:rtl w:val="0"/>
        </w:rPr>
        <w:t xml:space="preserve"> → Información intro y botón </w:t>
      </w:r>
      <w:r w:rsidDel="00000000" w:rsidR="00000000" w:rsidRPr="00000000">
        <w:rPr>
          <w:rFonts w:ascii="Arial" w:cs="Arial" w:eastAsia="Arial" w:hAnsi="Arial"/>
          <w:i w:val="1"/>
          <w:iCs w:val="1"/>
          <w:rtl w:val="0"/>
        </w:rPr>
        <w:t xml:space="preserve">Ingresaste</w:t>
        <w:br w:type="textWrapping"/>
      </w:r>
    </w:p>
    <w:p w:rsidR="00000000" w:rsidDel="00000000" w:rsidP="00000000" w:rsidRDefault="00000000" w:rsidRPr="00000000" w14:paraId="000000FB">
      <w:pPr>
        <w:numPr>
          <w:ilvl w:val="0"/>
          <w:numId w:val="1"/>
        </w:numPr>
        <w:spacing w:after="0" w:afterAutospacing="0" w:before="0" w:beforeAutospacing="0" w:lineRule="auto"/>
        <w:ind w:left="1440" w:hanging="360"/>
        <w:rPr/>
      </w:pPr>
      <w:r w:rsidDel="00000000" w:rsidR="00000000" w:rsidRPr="00000000">
        <w:rPr>
          <w:rFonts w:ascii="Arial" w:cs="Arial" w:eastAsia="Arial" w:hAnsi="Arial"/>
          <w:b w:val="1"/>
          <w:bCs w:val="1"/>
          <w:rtl w:val="0"/>
        </w:rPr>
        <w:t xml:space="preserve">Acceso – Parte 1</w:t>
      </w:r>
      <w:r w:rsidDel="00000000" w:rsidR="00000000" w:rsidRPr="00000000">
        <w:rPr>
          <w:rFonts w:ascii="Arial Unicode MS" w:cs="Arial Unicode MS" w:eastAsia="Arial Unicode MS" w:hAnsi="Arial Unicode MS"/>
          <w:rtl w:val="0"/>
        </w:rPr>
        <w:t xml:space="preserve"> → Email y botón </w:t>
      </w:r>
      <w:r w:rsidDel="00000000" w:rsidR="00000000" w:rsidRPr="00000000">
        <w:rPr>
          <w:rFonts w:ascii="Arial" w:cs="Arial" w:eastAsia="Arial" w:hAnsi="Arial"/>
          <w:i w:val="1"/>
          <w:iCs w:val="1"/>
          <w:rtl w:val="0"/>
        </w:rPr>
        <w:t xml:space="preserve">Siguiente</w:t>
        <w:br w:type="textWrapping"/>
      </w:r>
    </w:p>
    <w:p w:rsidR="00000000" w:rsidDel="00000000" w:rsidP="00000000" w:rsidRDefault="00000000" w:rsidRPr="00000000" w14:paraId="000000FC">
      <w:pPr>
        <w:numPr>
          <w:ilvl w:val="0"/>
          <w:numId w:val="1"/>
        </w:numPr>
        <w:spacing w:after="0" w:afterAutospacing="0" w:before="0" w:beforeAutospacing="0" w:lineRule="auto"/>
        <w:ind w:left="1440" w:hanging="360"/>
        <w:rPr/>
      </w:pPr>
      <w:r w:rsidDel="00000000" w:rsidR="00000000" w:rsidRPr="00000000">
        <w:rPr>
          <w:rFonts w:ascii="Arial" w:cs="Arial" w:eastAsia="Arial" w:hAnsi="Arial"/>
          <w:b w:val="1"/>
          <w:bCs w:val="1"/>
          <w:rtl w:val="0"/>
        </w:rPr>
        <w:t xml:space="preserve">Acceso – Parte 2</w:t>
      </w:r>
      <w:r w:rsidDel="00000000" w:rsidR="00000000" w:rsidRPr="00000000">
        <w:rPr>
          <w:rFonts w:ascii="Arial Unicode MS" w:cs="Arial Unicode MS" w:eastAsia="Arial Unicode MS" w:hAnsi="Arial Unicode MS"/>
          <w:rtl w:val="0"/>
        </w:rPr>
        <w:t xml:space="preserve"> → Ingreso de contraseña</w:t>
        <w:br w:type="textWrapping"/>
      </w:r>
    </w:p>
    <w:p w:rsidR="00000000" w:rsidDel="00000000" w:rsidP="00000000" w:rsidRDefault="00000000" w:rsidRPr="00000000" w14:paraId="000000FD">
      <w:pPr>
        <w:numPr>
          <w:ilvl w:val="0"/>
          <w:numId w:val="1"/>
        </w:numPr>
        <w:spacing w:after="240" w:before="0" w:beforeAutospacing="0" w:lineRule="auto"/>
        <w:ind w:left="1440" w:hanging="360"/>
        <w:rPr/>
      </w:pPr>
      <w:r w:rsidDel="00000000" w:rsidR="00000000" w:rsidRPr="00000000">
        <w:rPr>
          <w:rFonts w:ascii="Arial" w:cs="Arial" w:eastAsia="Arial" w:hAnsi="Arial"/>
          <w:b w:val="1"/>
          <w:bCs w:val="1"/>
          <w:rtl w:val="0"/>
        </w:rPr>
        <w:t xml:space="preserve">Formulario de Registro de Participantes</w:t>
      </w:r>
      <w:r w:rsidDel="00000000" w:rsidR="00000000" w:rsidRPr="00000000">
        <w:rPr>
          <w:rFonts w:ascii="Arial Unicode MS" w:cs="Arial Unicode MS" w:eastAsia="Arial Unicode MS" w:hAnsi="Arial Unicode MS"/>
          <w:rtl w:val="0"/>
        </w:rPr>
        <w:t xml:space="preserve"> → Nombre, DNI, teléfono, rol</w:t>
        <w:br w:type="textWrapping"/>
      </w:r>
    </w:p>
    <w:p w:rsidR="00000000" w:rsidDel="00000000" w:rsidP="00000000" w:rsidRDefault="00000000" w:rsidRPr="00000000" w14:paraId="000000FE">
      <w:pPr>
        <w:pStyle w:val="Heading3"/>
        <w:keepNext w:val="0"/>
        <w:keepLines w:val="0"/>
        <w:ind w:left="1470" w:firstLine="0"/>
        <w:rPr>
          <w:rFonts w:ascii="Arial" w:cs="Arial" w:eastAsia="Arial" w:hAnsi="Arial"/>
          <w:sz w:val="22"/>
          <w:szCs w:val="22"/>
        </w:rPr>
      </w:pPr>
      <w:bookmarkStart w:colFirst="0" w:colLast="0" w:name="_88rmen3az55x" w:id="35"/>
      <w:bookmarkEnd w:id="35"/>
      <w:r w:rsidDel="00000000" w:rsidR="00000000" w:rsidRPr="00000000">
        <w:rPr>
          <w:rFonts w:ascii="Arial" w:cs="Arial" w:eastAsia="Arial" w:hAnsi="Arial"/>
          <w:sz w:val="22"/>
          <w:szCs w:val="22"/>
          <w:rtl w:val="0"/>
        </w:rPr>
        <w:t xml:space="preserve">Justificación del diseño</w:t>
      </w:r>
    </w:p>
    <w:p w:rsidR="00000000" w:rsidDel="00000000" w:rsidP="00000000" w:rsidRDefault="00000000" w:rsidRPr="00000000" w14:paraId="000000FF">
      <w:pPr>
        <w:numPr>
          <w:ilvl w:val="0"/>
          <w:numId w:val="5"/>
        </w:numPr>
        <w:spacing w:after="0" w:afterAutospacing="0" w:before="240" w:lineRule="auto"/>
        <w:ind w:left="1440" w:hanging="360"/>
        <w:rPr/>
      </w:pPr>
      <w:r w:rsidDel="00000000" w:rsidR="00000000" w:rsidRPr="00000000">
        <w:rPr>
          <w:rFonts w:ascii="Arial" w:cs="Arial" w:eastAsia="Arial" w:hAnsi="Arial"/>
          <w:b w:val="1"/>
          <w:bCs w:val="1"/>
          <w:rtl w:val="0"/>
        </w:rPr>
        <w:t xml:space="preserve">Colores:</w:t>
      </w:r>
      <w:r w:rsidDel="00000000" w:rsidR="00000000" w:rsidRPr="00000000">
        <w:rPr>
          <w:rFonts w:ascii="Arial" w:cs="Arial" w:eastAsia="Arial" w:hAnsi="Arial"/>
          <w:rtl w:val="0"/>
        </w:rPr>
        <w:t xml:space="preserve"> El amarillo transmite energía y naturaleza; verde para encabezados conecta con el tema ambiental.</w:t>
        <w:br w:type="textWrapping"/>
      </w:r>
    </w:p>
    <w:p w:rsidR="00000000" w:rsidDel="00000000" w:rsidP="00000000" w:rsidRDefault="00000000" w:rsidRPr="00000000" w14:paraId="00000100">
      <w:pPr>
        <w:numPr>
          <w:ilvl w:val="0"/>
          <w:numId w:val="5"/>
        </w:numPr>
        <w:spacing w:after="0" w:afterAutospacing="0" w:before="0" w:beforeAutospacing="0" w:lineRule="auto"/>
        <w:ind w:left="1440" w:hanging="360"/>
        <w:rPr/>
      </w:pPr>
      <w:r w:rsidDel="00000000" w:rsidR="00000000" w:rsidRPr="00000000">
        <w:rPr>
          <w:rFonts w:ascii="Arial" w:cs="Arial" w:eastAsia="Arial" w:hAnsi="Arial"/>
          <w:b w:val="1"/>
          <w:bCs w:val="1"/>
          <w:rtl w:val="0"/>
        </w:rPr>
        <w:t xml:space="preserve">Tipografías:</w:t>
      </w:r>
      <w:r w:rsidDel="00000000" w:rsidR="00000000" w:rsidRPr="00000000">
        <w:rPr>
          <w:rFonts w:ascii="Arial" w:cs="Arial" w:eastAsia="Arial" w:hAnsi="Arial"/>
          <w:rtl w:val="0"/>
        </w:rPr>
        <w:t xml:space="preserve"> Gruesas y grandes para mejorar la lectura en pantallas pequeñas.</w:t>
        <w:br w:type="textWrapping"/>
      </w:r>
    </w:p>
    <w:p w:rsidR="00000000" w:rsidDel="00000000" w:rsidP="00000000" w:rsidRDefault="00000000" w:rsidRPr="00000000" w14:paraId="00000101">
      <w:pPr>
        <w:numPr>
          <w:ilvl w:val="0"/>
          <w:numId w:val="5"/>
        </w:numPr>
        <w:spacing w:after="0" w:afterAutospacing="0" w:before="0" w:beforeAutospacing="0" w:lineRule="auto"/>
        <w:ind w:left="1440" w:hanging="360"/>
        <w:rPr/>
      </w:pPr>
      <w:r w:rsidDel="00000000" w:rsidR="00000000" w:rsidRPr="00000000">
        <w:rPr>
          <w:rFonts w:ascii="Arial" w:cs="Arial" w:eastAsia="Arial" w:hAnsi="Arial"/>
          <w:b w:val="1"/>
          <w:bCs w:val="1"/>
          <w:rtl w:val="0"/>
        </w:rPr>
        <w:t xml:space="preserve">Iconografía:</w:t>
      </w:r>
      <w:r w:rsidDel="00000000" w:rsidR="00000000" w:rsidRPr="00000000">
        <w:rPr>
          <w:rFonts w:ascii="Arial" w:cs="Arial" w:eastAsia="Arial" w:hAnsi="Arial"/>
          <w:rtl w:val="0"/>
        </w:rPr>
        <w:t xml:space="preserve"> Personajes animados que vuelven el proceso más amigable.</w:t>
        <w:br w:type="textWrapping"/>
      </w:r>
    </w:p>
    <w:p w:rsidR="00000000" w:rsidDel="00000000" w:rsidP="00000000" w:rsidRDefault="00000000" w:rsidRPr="00000000" w14:paraId="00000102">
      <w:pPr>
        <w:numPr>
          <w:ilvl w:val="0"/>
          <w:numId w:val="5"/>
        </w:numPr>
        <w:spacing w:after="240" w:before="0" w:beforeAutospacing="0" w:lineRule="auto"/>
        <w:ind w:left="1440" w:hanging="360"/>
        <w:rPr/>
      </w:pPr>
      <w:r w:rsidDel="00000000" w:rsidR="00000000" w:rsidRPr="00000000">
        <w:rPr>
          <w:rFonts w:ascii="Arial" w:cs="Arial" w:eastAsia="Arial" w:hAnsi="Arial"/>
          <w:b w:val="1"/>
          <w:bCs w:val="1"/>
          <w:rtl w:val="0"/>
        </w:rPr>
        <w:t xml:space="preserve">Estructura:</w:t>
      </w:r>
      <w:r w:rsidDel="00000000" w:rsidR="00000000" w:rsidRPr="00000000">
        <w:rPr>
          <w:rFonts w:ascii="Arial" w:cs="Arial" w:eastAsia="Arial" w:hAnsi="Arial"/>
          <w:rtl w:val="0"/>
        </w:rPr>
        <w:t xml:space="preserve"> Distribución vertical coherente para uso con una sola mano.</w:t>
        <w:br w:type="textWrapping"/>
      </w:r>
    </w:p>
    <w:p w:rsidR="00000000" w:rsidDel="00000000" w:rsidP="00000000" w:rsidRDefault="00000000" w:rsidRPr="00000000" w14:paraId="00000103">
      <w:pPr>
        <w:ind w:left="0" w:firstLine="0"/>
        <w:rPr>
          <w:sz w:val="20"/>
          <w:szCs w:val="20"/>
        </w:rPr>
      </w:pPr>
      <w:r w:rsidDel="00000000" w:rsidR="00000000" w:rsidRPr="00000000">
        <w:rPr>
          <w:rtl w:val="0"/>
        </w:rPr>
      </w:r>
    </w:p>
    <w:p w:rsidR="00000000" w:rsidDel="00000000" w:rsidP="00000000" w:rsidRDefault="00000000" w:rsidRPr="00000000" w14:paraId="00000104">
      <w:pPr>
        <w:pStyle w:val="Heading1"/>
        <w:spacing w:after="120" w:before="480" w:lineRule="auto"/>
        <w:ind w:left="1470" w:firstLine="0"/>
        <w:rPr>
          <w:rFonts w:ascii="Arial" w:cs="Arial" w:eastAsia="Arial" w:hAnsi="Arial"/>
          <w:sz w:val="22"/>
          <w:szCs w:val="22"/>
        </w:rPr>
      </w:pPr>
      <w:bookmarkStart w:colFirst="0" w:colLast="0" w:name="_j6fopyg0u1ku" w:id="36"/>
      <w:bookmarkEnd w:id="36"/>
      <w:r w:rsidDel="00000000" w:rsidR="00000000" w:rsidRPr="00000000">
        <w:rPr>
          <w:rFonts w:ascii="Arial" w:cs="Arial" w:eastAsia="Arial" w:hAnsi="Arial"/>
          <w:sz w:val="22"/>
          <w:szCs w:val="22"/>
          <w:rtl w:val="0"/>
        </w:rPr>
        <w:t xml:space="preserve">9.4. Flujo de navegación del sistema</w:t>
      </w:r>
    </w:p>
    <w:p w:rsidR="00000000" w:rsidDel="00000000" w:rsidP="00000000" w:rsidRDefault="00000000" w:rsidRPr="00000000" w14:paraId="00000105">
      <w:pPr>
        <w:pStyle w:val="Heading3"/>
        <w:keepNext w:val="0"/>
        <w:keepLines w:val="0"/>
        <w:ind w:left="1470" w:firstLine="0"/>
        <w:rPr>
          <w:rFonts w:ascii="Arial" w:cs="Arial" w:eastAsia="Arial" w:hAnsi="Arial"/>
          <w:sz w:val="22"/>
          <w:szCs w:val="22"/>
        </w:rPr>
      </w:pPr>
      <w:bookmarkStart w:colFirst="0" w:colLast="0" w:name="_c2mv5lkfib0r" w:id="37"/>
      <w:bookmarkEnd w:id="37"/>
      <w:r w:rsidDel="00000000" w:rsidR="00000000" w:rsidRPr="00000000">
        <w:rPr>
          <w:rFonts w:ascii="Arial" w:cs="Arial" w:eastAsia="Arial" w:hAnsi="Arial"/>
          <w:sz w:val="22"/>
          <w:szCs w:val="22"/>
          <w:rtl w:val="0"/>
        </w:rPr>
        <w:t xml:space="preserve">Mapa de navegación según las pantallas vistas</w:t>
      </w:r>
    </w:p>
    <w:p w:rsidR="00000000" w:rsidDel="00000000" w:rsidP="00000000" w:rsidRDefault="00000000" w:rsidRPr="00000000" w14:paraId="00000106">
      <w:pPr>
        <w:numPr>
          <w:ilvl w:val="0"/>
          <w:numId w:val="9"/>
        </w:numPr>
        <w:spacing w:after="0" w:afterAutospacing="0" w:before="240" w:lineRule="auto"/>
        <w:ind w:left="2160" w:hanging="360"/>
        <w:rPr/>
      </w:pPr>
      <w:r w:rsidDel="00000000" w:rsidR="00000000" w:rsidRPr="00000000">
        <w:rPr>
          <w:rFonts w:ascii="Arial" w:cs="Arial" w:eastAsia="Arial" w:hAnsi="Arial"/>
          <w:b w:val="1"/>
          <w:bCs w:val="1"/>
          <w:rtl w:val="0"/>
        </w:rPr>
        <w:t xml:space="preserve">Inicio</w:t>
      </w:r>
      <w:r w:rsidDel="00000000" w:rsidR="00000000" w:rsidRPr="00000000">
        <w:rPr>
          <w:rFonts w:ascii="Arial Unicode MS" w:cs="Arial Unicode MS" w:eastAsia="Arial Unicode MS" w:hAnsi="Arial Unicode MS"/>
          <w:rtl w:val="0"/>
        </w:rPr>
        <w:t xml:space="preserve"> → “Empecemos”</w:t>
        <w:br w:type="textWrapping"/>
      </w:r>
    </w:p>
    <w:p w:rsidR="00000000" w:rsidDel="00000000" w:rsidP="00000000" w:rsidRDefault="00000000" w:rsidRPr="00000000" w14:paraId="00000107">
      <w:pPr>
        <w:numPr>
          <w:ilvl w:val="0"/>
          <w:numId w:val="9"/>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Crear Cuenta</w:t>
        <w:br w:type="textWrapping"/>
      </w:r>
    </w:p>
    <w:p w:rsidR="00000000" w:rsidDel="00000000" w:rsidP="00000000" w:rsidRDefault="00000000" w:rsidRPr="00000000" w14:paraId="00000108">
      <w:pPr>
        <w:numPr>
          <w:ilvl w:val="0"/>
          <w:numId w:val="9"/>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Pantalla de Bienvenida</w:t>
        <w:br w:type="textWrapping"/>
      </w:r>
    </w:p>
    <w:p w:rsidR="00000000" w:rsidDel="00000000" w:rsidP="00000000" w:rsidRDefault="00000000" w:rsidRPr="00000000" w14:paraId="00000109">
      <w:pPr>
        <w:numPr>
          <w:ilvl w:val="0"/>
          <w:numId w:val="9"/>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Acceso (Email)</w:t>
        <w:br w:type="textWrapping"/>
      </w:r>
    </w:p>
    <w:p w:rsidR="00000000" w:rsidDel="00000000" w:rsidP="00000000" w:rsidRDefault="00000000" w:rsidRPr="00000000" w14:paraId="0000010A">
      <w:pPr>
        <w:numPr>
          <w:ilvl w:val="0"/>
          <w:numId w:val="9"/>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Acceso (Contraseña)</w:t>
        <w:br w:type="textWrapping"/>
      </w:r>
    </w:p>
    <w:p w:rsidR="00000000" w:rsidDel="00000000" w:rsidP="00000000" w:rsidRDefault="00000000" w:rsidRPr="00000000" w14:paraId="0000010B">
      <w:pPr>
        <w:numPr>
          <w:ilvl w:val="0"/>
          <w:numId w:val="9"/>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Formulario de Participantes</w:t>
        <w:br w:type="textWrapping"/>
      </w:r>
    </w:p>
    <w:p w:rsidR="00000000" w:rsidDel="00000000" w:rsidP="00000000" w:rsidRDefault="00000000" w:rsidRPr="00000000" w14:paraId="0000010C">
      <w:pPr>
        <w:spacing w:after="240" w:befor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pStyle w:val="Heading3"/>
        <w:keepNext w:val="0"/>
        <w:keepLines w:val="0"/>
        <w:ind w:left="1470" w:firstLine="0"/>
        <w:rPr>
          <w:rFonts w:ascii="Arial" w:cs="Arial" w:eastAsia="Arial" w:hAnsi="Arial"/>
          <w:sz w:val="22"/>
          <w:szCs w:val="22"/>
        </w:rPr>
      </w:pPr>
      <w:bookmarkStart w:colFirst="0" w:colLast="0" w:name="_tte7n0qbx1yh" w:id="38"/>
      <w:bookmarkEnd w:id="38"/>
      <w:r w:rsidDel="00000000" w:rsidR="00000000" w:rsidRPr="00000000">
        <w:rPr>
          <w:rFonts w:ascii="Arial" w:cs="Arial" w:eastAsia="Arial" w:hAnsi="Arial"/>
          <w:sz w:val="22"/>
          <w:szCs w:val="22"/>
          <w:rtl w:val="0"/>
        </w:rPr>
        <w:t xml:space="preserve">Diagrama de interacción o módulo-navegación</w:t>
      </w:r>
    </w:p>
    <w:p w:rsidR="00000000" w:rsidDel="00000000" w:rsidP="00000000" w:rsidRDefault="00000000" w:rsidRPr="00000000" w14:paraId="0000010E">
      <w:pPr>
        <w:spacing w:after="240" w:before="24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Inicio → Registro → Bienvenida → Acceso → Perfil básico → Formulario de Participantes</w:t>
      </w:r>
    </w:p>
    <w:p w:rsidR="00000000" w:rsidDel="00000000" w:rsidP="00000000" w:rsidRDefault="00000000" w:rsidRPr="00000000" w14:paraId="0000010F">
      <w:pPr>
        <w:spacing w:after="240" w:before="240" w:lineRule="auto"/>
        <w:rPr>
          <w:rFonts w:ascii="Arial" w:cs="Arial" w:eastAsia="Arial" w:hAnsi="Arial"/>
        </w:rPr>
      </w:pPr>
      <w:r w:rsidDel="00000000" w:rsidR="00000000" w:rsidRPr="00000000">
        <w:rPr>
          <w:rFonts w:ascii="Arial" w:cs="Arial" w:eastAsia="Arial" w:hAnsi="Arial"/>
          <w:rtl w:val="0"/>
        </w:rPr>
        <w:t xml:space="preserve">Cada pantalla permite avanzar o retroceder con botones como “Cancelar” o “No eres tú?”</w:t>
      </w:r>
    </w:p>
    <w:p w:rsidR="00000000" w:rsidDel="00000000" w:rsidP="00000000" w:rsidRDefault="00000000" w:rsidRPr="00000000" w14:paraId="00000110">
      <w:pPr>
        <w:ind w:left="1470" w:firstLine="0"/>
        <w:rPr>
          <w:sz w:val="20"/>
          <w:szCs w:val="20"/>
        </w:rPr>
      </w:pPr>
      <w:r w:rsidDel="00000000" w:rsidR="00000000" w:rsidRPr="00000000">
        <w:rPr>
          <w:rtl w:val="0"/>
        </w:rPr>
      </w:r>
    </w:p>
    <w:p w:rsidR="00000000" w:rsidDel="00000000" w:rsidP="00000000" w:rsidRDefault="00000000" w:rsidRPr="00000000" w14:paraId="00000111">
      <w:pPr>
        <w:pStyle w:val="Heading1"/>
        <w:spacing w:after="120" w:before="480" w:lineRule="auto"/>
        <w:ind w:left="1470" w:firstLine="0"/>
        <w:rPr>
          <w:rFonts w:ascii="Cambria" w:cs="Cambria" w:eastAsia="Cambria" w:hAnsi="Cambria"/>
          <w:sz w:val="46"/>
          <w:szCs w:val="46"/>
        </w:rPr>
      </w:pPr>
      <w:bookmarkStart w:colFirst="0" w:colLast="0" w:name="_oeu2j7w5xf67" w:id="39"/>
      <w:bookmarkEnd w:id="39"/>
      <w:r w:rsidDel="00000000" w:rsidR="00000000" w:rsidRPr="00000000">
        <w:rPr>
          <w:rFonts w:ascii="Cambria" w:cs="Cambria" w:eastAsia="Cambria" w:hAnsi="Cambria"/>
          <w:sz w:val="46"/>
          <w:szCs w:val="46"/>
          <w:rtl w:val="0"/>
        </w:rPr>
        <w:t xml:space="preserve">9.5. Relación entre prototipo y requerimientos</w:t>
      </w:r>
    </w:p>
    <w:tbl>
      <w:tblPr>
        <w:tblStyle w:val="Table1"/>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4580"/>
        <w:tblGridChange w:id="0">
          <w:tblGrid>
            <w:gridCol w:w="2900"/>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ind w:left="1470" w:firstLine="0"/>
              <w:jc w:val="center"/>
              <w:rPr>
                <w:rFonts w:ascii="Arial" w:cs="Arial" w:eastAsia="Arial" w:hAnsi="Arial"/>
              </w:rPr>
            </w:pPr>
            <w:r w:rsidDel="00000000" w:rsidR="00000000" w:rsidRPr="00000000">
              <w:rPr>
                <w:rFonts w:ascii="Arial" w:cs="Arial" w:eastAsia="Arial" w:hAnsi="Arial"/>
                <w:b w:val="1"/>
                <w:bCs w:val="1"/>
                <w:rtl w:val="0"/>
              </w:rPr>
              <w:t xml:space="preserve">Pantalla del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ind w:left="1470" w:firstLine="0"/>
              <w:jc w:val="center"/>
              <w:rPr>
                <w:rFonts w:ascii="Arial" w:cs="Arial" w:eastAsia="Arial" w:hAnsi="Arial"/>
              </w:rPr>
            </w:pPr>
            <w:r w:rsidDel="00000000" w:rsidR="00000000" w:rsidRPr="00000000">
              <w:rPr>
                <w:rFonts w:ascii="Arial" w:cs="Arial" w:eastAsia="Arial" w:hAnsi="Arial"/>
                <w:b w:val="1"/>
                <w:bCs w:val="1"/>
                <w:rtl w:val="0"/>
              </w:rPr>
              <w:t xml:space="preserve">Requerimiento que cumple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Acceso al sistema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RF1: registro de usuario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Bienvenida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Retroalimentación + RNF2 interfaz amigable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Acceso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RF2: inicio de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Acceso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Seguridad + RNF3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Formulario de Participantes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ind w:left="147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RF2: registro de voluntarios</w:t>
            </w:r>
          </w:p>
        </w:tc>
      </w:tr>
    </w:tbl>
    <w:p w:rsidR="00000000" w:rsidDel="00000000" w:rsidP="00000000" w:rsidRDefault="00000000" w:rsidRPr="00000000" w14:paraId="00000120">
      <w:pPr>
        <w:spacing w:after="240" w:before="240" w:lineRule="auto"/>
        <w:rPr>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p>
    <w:bookmarkStart w:colFirst="0" w:colLast="0" w:name="kix.14p38s899l0l" w:id="40"/>
    <w:bookmarkEnd w:id="40"/>
    <w:p w:rsidR="00000000" w:rsidDel="00000000" w:rsidP="00000000" w:rsidRDefault="00000000" w:rsidRPr="00000000" w14:paraId="0000014E">
      <w:pPr>
        <w:pStyle w:val="Heading1"/>
        <w:spacing w:before="25" w:lineRule="auto"/>
        <w:ind w:firstLine="1440"/>
        <w:rPr/>
      </w:pPr>
      <w:r w:rsidDel="00000000" w:rsidR="00000000" w:rsidRPr="00000000">
        <w:rPr>
          <w:color w:val="366090"/>
          <w:rtl w:val="0"/>
        </w:rPr>
        <w:t xml:space="preserve">Conclusiones y Recomendaciones</w:t>
      </w:r>
      <w:r w:rsidDel="00000000" w:rsidR="00000000" w:rsidRPr="00000000">
        <w:rPr>
          <w:rtl w:val="0"/>
        </w:rPr>
      </w:r>
    </w:p>
    <w:p w:rsidR="00000000" w:rsidDel="00000000" w:rsidP="00000000" w:rsidRDefault="00000000" w:rsidRPr="00000000" w14:paraId="0000014F">
      <w:pPr>
        <w:spacing w:before="46" w:line="276" w:lineRule="auto"/>
        <w:ind w:left="1440" w:right="1506" w:firstLine="0"/>
        <w:rPr/>
      </w:pPr>
      <w:r w:rsidDel="00000000" w:rsidR="00000000" w:rsidRPr="00000000">
        <w:rPr>
          <w:rtl w:val="0"/>
        </w:rPr>
        <w:t xml:space="preserve">Conclusiones: El proyecto permitirá un mejor control de las iniciativas de reforestación, logrando impacto social y ambiental.</w:t>
        <w:tab/>
      </w:r>
    </w:p>
    <w:p w:rsidR="00000000" w:rsidDel="00000000" w:rsidP="00000000" w:rsidRDefault="00000000" w:rsidRPr="00000000" w14:paraId="00000150">
      <w:pPr>
        <w:spacing w:before="200" w:line="276" w:lineRule="auto"/>
        <w:ind w:left="1440" w:right="1506" w:firstLine="0"/>
        <w:rPr/>
      </w:pPr>
      <w:r w:rsidDel="00000000" w:rsidR="00000000" w:rsidRPr="00000000">
        <w:rPr>
          <w:rtl w:val="0"/>
        </w:rPr>
        <w:t xml:space="preserve">Lecciones aprendidas: La metodología ágil facilita la organización del trabajo y mejora la comunicación del equipo.</w:t>
      </w:r>
    </w:p>
    <w:p w:rsidR="00000000" w:rsidDel="00000000" w:rsidP="00000000" w:rsidRDefault="00000000" w:rsidRPr="00000000" w14:paraId="00000151">
      <w:pPr>
        <w:spacing w:before="200" w:lineRule="auto"/>
        <w:ind w:left="1440" w:firstLine="0"/>
        <w:rPr/>
      </w:pPr>
      <w:r w:rsidDel="00000000" w:rsidR="00000000" w:rsidRPr="00000000">
        <w:rPr>
          <w:rtl w:val="0"/>
        </w:rPr>
        <w:t xml:space="preserve">Recomendaciones: Incluir análisis predictivo y aplicación móvil en futuras versiones.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before="8" w:lineRule="auto"/>
        <w:rPr/>
      </w:pPr>
      <w:r w:rsidDel="00000000" w:rsidR="00000000" w:rsidRPr="00000000">
        <w:rPr>
          <w:rtl w:val="0"/>
        </w:rPr>
      </w:r>
    </w:p>
    <w:bookmarkStart w:colFirst="0" w:colLast="0" w:name="kix.v74l6s6sw55e" w:id="41"/>
    <w:bookmarkEnd w:id="41"/>
    <w:p w:rsidR="00000000" w:rsidDel="00000000" w:rsidP="00000000" w:rsidRDefault="00000000" w:rsidRPr="00000000" w14:paraId="00000154">
      <w:pPr>
        <w:pStyle w:val="Heading1"/>
        <w:ind w:firstLine="1440"/>
        <w:rPr/>
      </w:pPr>
      <w:r w:rsidDel="00000000" w:rsidR="00000000" w:rsidRPr="00000000">
        <w:rPr>
          <w:color w:val="366090"/>
          <w:rtl w:val="0"/>
        </w:rPr>
        <w:t xml:space="preserve">Referencias</w:t>
      </w:r>
      <w:r w:rsidDel="00000000" w:rsidR="00000000" w:rsidRPr="00000000">
        <w:rPr>
          <w:rtl w:val="0"/>
        </w:rPr>
      </w:r>
    </w:p>
    <w:p w:rsidR="00000000" w:rsidDel="00000000" w:rsidP="00000000" w:rsidRDefault="00000000" w:rsidRPr="00000000" w14:paraId="00000155">
      <w:pPr>
        <w:numPr>
          <w:ilvl w:val="0"/>
          <w:numId w:val="12"/>
        </w:numPr>
        <w:tabs>
          <w:tab w:val="left" w:leader="none" w:pos="1798"/>
          <w:tab w:val="left" w:leader="none" w:pos="1800"/>
        </w:tabs>
        <w:spacing w:before="46" w:line="276" w:lineRule="auto"/>
        <w:ind w:left="1800" w:right="1624" w:hanging="360"/>
      </w:pPr>
      <w:r w:rsidDel="00000000" w:rsidR="00000000" w:rsidRPr="00000000">
        <w:rPr>
          <w:rtl w:val="0"/>
        </w:rPr>
        <w:t xml:space="preserve">1. Organización de las Naciones Unidas. Objetivos de Desarrollo Sostenible. ONU, 2015. Disponible en: https://</w:t>
      </w:r>
      <w:hyperlink r:id="rId26">
        <w:r w:rsidDel="00000000" w:rsidR="00000000" w:rsidRPr="00000000">
          <w:rPr>
            <w:rtl w:val="0"/>
          </w:rPr>
          <w:t xml:space="preserve">www.un.org/sustainabledevelopment/es/</w:t>
        </w:r>
      </w:hyperlink>
      <w:r w:rsidDel="00000000" w:rsidR="00000000" w:rsidRPr="00000000">
        <w:rPr>
          <w:rtl w:val="0"/>
        </w:rPr>
      </w:r>
    </w:p>
    <w:p w:rsidR="00000000" w:rsidDel="00000000" w:rsidP="00000000" w:rsidRDefault="00000000" w:rsidRPr="00000000" w14:paraId="00000156">
      <w:pPr>
        <w:numPr>
          <w:ilvl w:val="0"/>
          <w:numId w:val="12"/>
        </w:numPr>
        <w:tabs>
          <w:tab w:val="left" w:leader="none" w:pos="1798"/>
        </w:tabs>
        <w:ind w:left="1798" w:hanging="358.0000000000001"/>
      </w:pPr>
      <w:r w:rsidDel="00000000" w:rsidR="00000000" w:rsidRPr="00000000">
        <w:rPr>
          <w:rtl w:val="0"/>
        </w:rPr>
        <w:t xml:space="preserve">2. Sommerville, Ian. Ingeniería del software. 10ª ed. Pearson, 2019.</w:t>
      </w:r>
    </w:p>
    <w:p w:rsidR="00000000" w:rsidDel="00000000" w:rsidP="00000000" w:rsidRDefault="00000000" w:rsidRPr="00000000" w14:paraId="00000157">
      <w:pPr>
        <w:numPr>
          <w:ilvl w:val="0"/>
          <w:numId w:val="12"/>
        </w:numPr>
        <w:tabs>
          <w:tab w:val="left" w:leader="none" w:pos="1798"/>
          <w:tab w:val="left" w:leader="none" w:pos="1800"/>
        </w:tabs>
        <w:spacing w:before="39" w:line="276" w:lineRule="auto"/>
        <w:ind w:left="1800" w:right="1654" w:hanging="360"/>
      </w:pPr>
      <w:r w:rsidDel="00000000" w:rsidR="00000000" w:rsidRPr="00000000">
        <w:rPr>
          <w:rtl w:val="0"/>
        </w:rPr>
        <w:t xml:space="preserve">3. Pressman, Roger S. Ingeniería del Software: un enfoque práctico. 8ª ed. McGraw Hill, 2014.</w:t>
      </w:r>
    </w:p>
    <w:p w:rsidR="00000000" w:rsidDel="00000000" w:rsidP="00000000" w:rsidRDefault="00000000" w:rsidRPr="00000000" w14:paraId="00000158">
      <w:pPr>
        <w:spacing w:before="227" w:lineRule="auto"/>
        <w:rPr/>
      </w:pPr>
      <w:r w:rsidDel="00000000" w:rsidR="00000000" w:rsidRPr="00000000">
        <w:rPr>
          <w:rtl w:val="0"/>
        </w:rPr>
      </w:r>
    </w:p>
    <w:bookmarkStart w:colFirst="0" w:colLast="0" w:name="kix.iyi9ce2jb7m9" w:id="42"/>
    <w:bookmarkEnd w:id="42"/>
    <w:p w:rsidR="00000000" w:rsidDel="00000000" w:rsidP="00000000" w:rsidRDefault="00000000" w:rsidRPr="00000000" w14:paraId="00000159">
      <w:pPr>
        <w:pStyle w:val="Heading1"/>
        <w:ind w:firstLine="1440"/>
        <w:rPr/>
      </w:pPr>
      <w:bookmarkStart w:colFirst="0" w:colLast="0" w:name="_lfp1lpwg7cgn" w:id="43"/>
      <w:bookmarkEnd w:id="43"/>
      <w:r w:rsidDel="00000000" w:rsidR="00000000" w:rsidRPr="00000000">
        <w:rPr>
          <w:color w:val="366090"/>
          <w:rtl w:val="0"/>
        </w:rPr>
        <w:t xml:space="preserve">Anexos</w:t>
      </w:r>
      <w:r w:rsidDel="00000000" w:rsidR="00000000" w:rsidRPr="00000000">
        <w:rPr>
          <w:rtl w:val="0"/>
        </w:rPr>
      </w:r>
    </w:p>
    <w:p w:rsidR="00000000" w:rsidDel="00000000" w:rsidP="00000000" w:rsidRDefault="00000000" w:rsidRPr="00000000" w14:paraId="0000015A">
      <w:pPr>
        <w:spacing w:before="46" w:lineRule="auto"/>
        <w:ind w:left="1440" w:firstLine="0"/>
        <w:rPr/>
      </w:pPr>
      <w:r w:rsidDel="00000000" w:rsidR="00000000" w:rsidRPr="00000000">
        <w:rPr>
          <w:rtl w:val="0"/>
        </w:rPr>
        <w:t xml:space="preserve">Evidencias gráficas: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361950</wp:posOffset>
            </wp:positionH>
            <wp:positionV relativeFrom="paragraph">
              <wp:posOffset>206344</wp:posOffset>
            </wp:positionV>
            <wp:extent cx="6591299" cy="3038475"/>
            <wp:effectExtent b="0" l="0" r="0" t="0"/>
            <wp:wrapTopAndBottom distB="0" distT="0"/>
            <wp:docPr id="3"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6591299" cy="3038475"/>
                    </a:xfrm>
                    <a:prstGeom prst="rect"/>
                    <a:ln/>
                  </pic:spPr>
                </pic:pic>
              </a:graphicData>
            </a:graphic>
          </wp:anchor>
        </w:drawing>
      </w:r>
    </w:p>
    <w:sectPr>
      <w:type w:val="nextPage"/>
      <w:pgSz w:h="15840" w:w="12240" w:orient="portrait"/>
      <w:pgMar w:bottom="280" w:top="1460" w:left="36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800" w:hanging="360"/>
      </w:pPr>
      <w:rPr>
        <w:rFonts w:ascii="Cambria" w:cs="Cambria" w:eastAsia="Cambria" w:hAnsi="Cambria"/>
        <w:b w:val="0"/>
        <w:bCs w:val="0"/>
        <w:i w:val="0"/>
        <w:iCs w:val="0"/>
        <w:sz w:val="22"/>
        <w:szCs w:val="22"/>
      </w:rPr>
    </w:lvl>
    <w:lvl w:ilvl="1">
      <w:start w:val="0"/>
      <w:numFmt w:val="bullet"/>
      <w:lvlText w:val="•"/>
      <w:lvlJc w:val="left"/>
      <w:pPr>
        <w:ind w:left="2772" w:hanging="360"/>
      </w:pPr>
      <w:rPr/>
    </w:lvl>
    <w:lvl w:ilvl="2">
      <w:start w:val="0"/>
      <w:numFmt w:val="bullet"/>
      <w:lvlText w:val="•"/>
      <w:lvlJc w:val="left"/>
      <w:pPr>
        <w:ind w:left="3744" w:hanging="360"/>
      </w:pPr>
      <w:rPr/>
    </w:lvl>
    <w:lvl w:ilvl="3">
      <w:start w:val="0"/>
      <w:numFmt w:val="bullet"/>
      <w:lvlText w:val="•"/>
      <w:lvlJc w:val="left"/>
      <w:pPr>
        <w:ind w:left="4716" w:hanging="360"/>
      </w:pPr>
      <w:rPr/>
    </w:lvl>
    <w:lvl w:ilvl="4">
      <w:start w:val="0"/>
      <w:numFmt w:val="bullet"/>
      <w:lvlText w:val="•"/>
      <w:lvlJc w:val="left"/>
      <w:pPr>
        <w:ind w:left="5688" w:hanging="360"/>
      </w:pPr>
      <w:rPr/>
    </w:lvl>
    <w:lvl w:ilvl="5">
      <w:start w:val="0"/>
      <w:numFmt w:val="bullet"/>
      <w:lvlText w:val="•"/>
      <w:lvlJc w:val="left"/>
      <w:pPr>
        <w:ind w:left="6660" w:hanging="360"/>
      </w:pPr>
      <w:rPr/>
    </w:lvl>
    <w:lvl w:ilvl="6">
      <w:start w:val="0"/>
      <w:numFmt w:val="bullet"/>
      <w:lvlText w:val="•"/>
      <w:lvlJc w:val="left"/>
      <w:pPr>
        <w:ind w:left="7632" w:hanging="360"/>
      </w:pPr>
      <w:rPr/>
    </w:lvl>
    <w:lvl w:ilvl="7">
      <w:start w:val="0"/>
      <w:numFmt w:val="bullet"/>
      <w:lvlText w:val="•"/>
      <w:lvlJc w:val="left"/>
      <w:pPr>
        <w:ind w:left="8604" w:hanging="360"/>
      </w:pPr>
      <w:rPr/>
    </w:lvl>
    <w:lvl w:ilvl="8">
      <w:start w:val="0"/>
      <w:numFmt w:val="bullet"/>
      <w:lvlText w:val="•"/>
      <w:lvlJc w:val="left"/>
      <w:pPr>
        <w:ind w:left="9576" w:hanging="360"/>
      </w:pPr>
      <w:rPr/>
    </w:lvl>
  </w:abstractNum>
  <w:abstractNum w:abstractNumId="13">
    <w:lvl w:ilvl="0">
      <w:start w:val="0"/>
      <w:numFmt w:val="bullet"/>
      <w:lvlText w:val="●"/>
      <w:lvlJc w:val="left"/>
      <w:pPr>
        <w:ind w:left="1800" w:hanging="360"/>
      </w:pPr>
      <w:rPr>
        <w:rFonts w:ascii="Helvetica Neue" w:cs="Helvetica Neue" w:eastAsia="Helvetica Neue" w:hAnsi="Helvetica Neue"/>
        <w:b w:val="0"/>
        <w:bCs w:val="0"/>
        <w:i w:val="0"/>
        <w:iCs w:val="0"/>
        <w:sz w:val="22"/>
        <w:szCs w:val="22"/>
      </w:rPr>
    </w:lvl>
    <w:lvl w:ilvl="1">
      <w:start w:val="0"/>
      <w:numFmt w:val="bullet"/>
      <w:lvlText w:val="•"/>
      <w:lvlJc w:val="left"/>
      <w:pPr>
        <w:ind w:left="2772" w:hanging="360"/>
      </w:pPr>
      <w:rPr/>
    </w:lvl>
    <w:lvl w:ilvl="2">
      <w:start w:val="0"/>
      <w:numFmt w:val="bullet"/>
      <w:lvlText w:val="•"/>
      <w:lvlJc w:val="left"/>
      <w:pPr>
        <w:ind w:left="3744" w:hanging="360"/>
      </w:pPr>
      <w:rPr/>
    </w:lvl>
    <w:lvl w:ilvl="3">
      <w:start w:val="0"/>
      <w:numFmt w:val="bullet"/>
      <w:lvlText w:val="•"/>
      <w:lvlJc w:val="left"/>
      <w:pPr>
        <w:ind w:left="4716" w:hanging="360"/>
      </w:pPr>
      <w:rPr/>
    </w:lvl>
    <w:lvl w:ilvl="4">
      <w:start w:val="0"/>
      <w:numFmt w:val="bullet"/>
      <w:lvlText w:val="•"/>
      <w:lvlJc w:val="left"/>
      <w:pPr>
        <w:ind w:left="5688" w:hanging="360"/>
      </w:pPr>
      <w:rPr/>
    </w:lvl>
    <w:lvl w:ilvl="5">
      <w:start w:val="0"/>
      <w:numFmt w:val="bullet"/>
      <w:lvlText w:val="•"/>
      <w:lvlJc w:val="left"/>
      <w:pPr>
        <w:ind w:left="6660" w:hanging="360"/>
      </w:pPr>
      <w:rPr/>
    </w:lvl>
    <w:lvl w:ilvl="6">
      <w:start w:val="0"/>
      <w:numFmt w:val="bullet"/>
      <w:lvlText w:val="•"/>
      <w:lvlJc w:val="left"/>
      <w:pPr>
        <w:ind w:left="7632" w:hanging="360"/>
      </w:pPr>
      <w:rPr/>
    </w:lvl>
    <w:lvl w:ilvl="7">
      <w:start w:val="0"/>
      <w:numFmt w:val="bullet"/>
      <w:lvlText w:val="•"/>
      <w:lvlJc w:val="left"/>
      <w:pPr>
        <w:ind w:left="8604" w:hanging="360"/>
      </w:pPr>
      <w:rPr/>
    </w:lvl>
    <w:lvl w:ilvl="8">
      <w:start w:val="0"/>
      <w:numFmt w:val="bullet"/>
      <w:lvlText w:val="•"/>
      <w:lvlJc w:val="left"/>
      <w:pPr>
        <w:ind w:left="9576" w:hanging="360"/>
      </w:pPr>
      <w:rPr/>
    </w:lvl>
  </w:abstractNum>
  <w:abstractNum w:abstractNumId="14">
    <w:lvl w:ilvl="0">
      <w:start w:val="0"/>
      <w:numFmt w:val="bullet"/>
      <w:lvlText w:val="●"/>
      <w:lvlJc w:val="left"/>
      <w:pPr>
        <w:ind w:left="1440" w:hanging="360"/>
      </w:pPr>
      <w:rPr>
        <w:rFonts w:ascii="Helvetica Neue" w:cs="Helvetica Neue" w:eastAsia="Helvetica Neue" w:hAnsi="Helvetica Neue"/>
        <w:b w:val="0"/>
        <w:bCs w:val="0"/>
        <w:i w:val="0"/>
        <w:iCs w:val="0"/>
        <w:sz w:val="22"/>
        <w:szCs w:val="22"/>
      </w:rPr>
    </w:lvl>
    <w:lvl w:ilvl="1">
      <w:start w:val="0"/>
      <w:numFmt w:val="bullet"/>
      <w:lvlText w:val="•"/>
      <w:lvlJc w:val="left"/>
      <w:pPr>
        <w:ind w:left="2448" w:hanging="360"/>
      </w:pPr>
      <w:rPr/>
    </w:lvl>
    <w:lvl w:ilvl="2">
      <w:start w:val="0"/>
      <w:numFmt w:val="bullet"/>
      <w:lvlText w:val="•"/>
      <w:lvlJc w:val="left"/>
      <w:pPr>
        <w:ind w:left="3456" w:hanging="360"/>
      </w:pPr>
      <w:rPr/>
    </w:lvl>
    <w:lvl w:ilvl="3">
      <w:start w:val="0"/>
      <w:numFmt w:val="bullet"/>
      <w:lvlText w:val="•"/>
      <w:lvlJc w:val="left"/>
      <w:pPr>
        <w:ind w:left="4464" w:hanging="360"/>
      </w:pPr>
      <w:rPr/>
    </w:lvl>
    <w:lvl w:ilvl="4">
      <w:start w:val="0"/>
      <w:numFmt w:val="bullet"/>
      <w:lvlText w:val="•"/>
      <w:lvlJc w:val="left"/>
      <w:pPr>
        <w:ind w:left="5472" w:hanging="360"/>
      </w:pPr>
      <w:rPr/>
    </w:lvl>
    <w:lvl w:ilvl="5">
      <w:start w:val="0"/>
      <w:numFmt w:val="bullet"/>
      <w:lvlText w:val="•"/>
      <w:lvlJc w:val="left"/>
      <w:pPr>
        <w:ind w:left="6480" w:hanging="360"/>
      </w:pPr>
      <w:rPr/>
    </w:lvl>
    <w:lvl w:ilvl="6">
      <w:start w:val="0"/>
      <w:numFmt w:val="bullet"/>
      <w:lvlText w:val="•"/>
      <w:lvlJc w:val="left"/>
      <w:pPr>
        <w:ind w:left="7488" w:hanging="360"/>
      </w:pPr>
      <w:rPr/>
    </w:lvl>
    <w:lvl w:ilvl="7">
      <w:start w:val="0"/>
      <w:numFmt w:val="bullet"/>
      <w:lvlText w:val="•"/>
      <w:lvlJc w:val="left"/>
      <w:pPr>
        <w:ind w:left="8496" w:hanging="360"/>
      </w:pPr>
      <w:rPr/>
    </w:lvl>
    <w:lvl w:ilvl="8">
      <w:start w:val="0"/>
      <w:numFmt w:val="bullet"/>
      <w:lvlText w:val="•"/>
      <w:lvlJc w:val="left"/>
      <w:pPr>
        <w:ind w:left="9504" w:hanging="360"/>
      </w:pPr>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40"/>
    </w:pPr>
    <w:rPr>
      <w:rFonts w:ascii="Calibri" w:cs="Calibri" w:eastAsia="Calibri" w:hAnsi="Calibri"/>
      <w:b w:val="1"/>
      <w:bCs w:val="1"/>
      <w:sz w:val="28"/>
      <w:szCs w:val="28"/>
    </w:rPr>
  </w:style>
  <w:style w:type="paragraph" w:styleId="Heading2">
    <w:name w:val="heading 2"/>
    <w:basedOn w:val="Normal"/>
    <w:next w:val="Normal"/>
    <w:pPr>
      <w:ind w:left="1440"/>
    </w:pPr>
    <w:rPr>
      <w:rFonts w:ascii="Calibri" w:cs="Calibri" w:eastAsia="Calibri" w:hAnsi="Calibri"/>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Calibri" w:cs="Calibri" w:eastAsia="Calibri" w:hAnsi="Calibri"/>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inental-mayta.atlassian.net/jira/software/projects/GDR/boards/67/backlog?atlOrigin=eyJpIjoiOGQwNmFhYmE0YzM2NGI5MWE1ZTJhOGE2MTQzZDkyNWIiLCJwIjoiaiJ9" TargetMode="External"/><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1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hyperlink" Target="http://www.un.org/sustainabledevelopment/es/" TargetMode="External"/><Relationship Id="rId25" Type="http://schemas.openxmlformats.org/officeDocument/2006/relationships/image" Target="media/image7.pn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jpg"/><Relationship Id="rId8" Type="http://schemas.openxmlformats.org/officeDocument/2006/relationships/image" Target="media/image15.jpg"/><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image" Target="media/image11.jp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4.jpg"/><Relationship Id="rId16" Type="http://schemas.openxmlformats.org/officeDocument/2006/relationships/image" Target="media/image13.jpg"/><Relationship Id="rId19" Type="http://schemas.openxmlformats.org/officeDocument/2006/relationships/hyperlink" Target="https://continental-mayta.atlassian.net/jira/software/projects/GDR/boards/67/backlog?atlOrigin=eyJpIjoiOGQwNmFhYmE0YzM2NGI5MWE1ZTJhOGE2MTQzZDkyNWIiLCJwIjoiaiJ9" TargetMode="External"/><Relationship Id="rId18" Type="http://schemas.openxmlformats.org/officeDocument/2006/relationships/hyperlink" Target="https://continental-mayta.atlassian.net/jira/software/projects/GDR/boards/67/back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2025-11-24T00:00:00Z</vt:lpwstr>
  </property>
  <property fmtid="{D5CDD505-2E9C-101B-9397-08002B2CF9AE}" pid="3" name="Producer">
    <vt:lpwstr>Skia/PDF m142 Google Docs Renderer</vt:lpwstr>
  </property>
  <property fmtid="{D5CDD505-2E9C-101B-9397-08002B2CF9AE}" pid="4" name="LastSaved">
    <vt:lpwstr>2025-11-24T00:00:00Z</vt:lpwstr>
  </property>
</Properties>
</file>