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5" w:rsidRDefault="00B05DE5" w:rsidP="002C5B49">
      <w:pPr>
        <w:pStyle w:val="Title"/>
        <w:jc w:val="center"/>
        <w:rPr>
          <w:rFonts w:ascii="微软雅黑" w:eastAsia="微软雅黑" w:hAnsi="微软雅黑"/>
        </w:rPr>
      </w:pPr>
      <w:r w:rsidRPr="002C5B49">
        <w:rPr>
          <w:rFonts w:ascii="微软雅黑" w:eastAsia="微软雅黑" w:hAnsi="微软雅黑" w:hint="eastAsia"/>
        </w:rPr>
        <w:t>上传文件格式定义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704345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549" w:rsidRDefault="000A4549">
          <w:pPr>
            <w:pStyle w:val="TOCHeading"/>
          </w:pPr>
          <w:r>
            <w:t>Contents</w:t>
          </w:r>
        </w:p>
        <w:p w:rsidR="003831D3" w:rsidRDefault="000A454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06033" w:history="1">
            <w:r w:rsidR="003831D3" w:rsidRPr="001F3E9C">
              <w:rPr>
                <w:rStyle w:val="Hyperlink"/>
                <w:rFonts w:ascii="微软雅黑" w:eastAsia="微软雅黑" w:hAnsi="微软雅黑"/>
                <w:noProof/>
              </w:rPr>
              <w:t>1.</w:t>
            </w:r>
            <w:r w:rsidR="003831D3">
              <w:rPr>
                <w:noProof/>
              </w:rPr>
              <w:tab/>
            </w:r>
            <w:r w:rsidR="003831D3"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文件上传清单</w:t>
            </w:r>
            <w:r w:rsidR="003831D3">
              <w:rPr>
                <w:noProof/>
                <w:webHidden/>
              </w:rPr>
              <w:tab/>
            </w:r>
            <w:r w:rsidR="003831D3">
              <w:rPr>
                <w:noProof/>
                <w:webHidden/>
              </w:rPr>
              <w:fldChar w:fldCharType="begin"/>
            </w:r>
            <w:r w:rsidR="003831D3">
              <w:rPr>
                <w:noProof/>
                <w:webHidden/>
              </w:rPr>
              <w:instrText xml:space="preserve"> PAGEREF _Toc492406033 \h </w:instrText>
            </w:r>
            <w:r w:rsidR="003831D3">
              <w:rPr>
                <w:noProof/>
                <w:webHidden/>
              </w:rPr>
            </w:r>
            <w:r w:rsidR="003831D3">
              <w:rPr>
                <w:noProof/>
                <w:webHidden/>
              </w:rPr>
              <w:fldChar w:fldCharType="separate"/>
            </w:r>
            <w:r w:rsidR="003831D3">
              <w:rPr>
                <w:noProof/>
                <w:webHidden/>
              </w:rPr>
              <w:t>2</w:t>
            </w:r>
            <w:r w:rsidR="003831D3"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2406034" w:history="1">
            <w:r w:rsidRPr="001F3E9C">
              <w:rPr>
                <w:rStyle w:val="Hyperlink"/>
                <w:rFonts w:ascii="微软雅黑" w:eastAsia="微软雅黑" w:hAnsi="微软雅黑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用户同步文件格式定义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35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2.1.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用户主数据文件（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LEGACY_DEFAULT_USER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36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2.2.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用户操作关系文件（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LEGACY_USER_ACTION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37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2.3.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用户授权关系文件（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LEGACY_USER_PERMISSION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）（非必须）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2406038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角色同步文件格式定义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39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3.1.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角色主数据文件（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LEGACY_ROLE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40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3.2.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角色操作关系文件（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LEGACY_ROLE_ACTION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41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3.3.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角色操作关系文件（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LEGACY_ROLE_PERMISSION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）（非必须）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2406042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4.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权限主数据同步文件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43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4.1.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操作主数据文件（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LEGACY_ACTION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92406044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4.2.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权限主数据文件（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LEGACY_PERMISSION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）（非必须）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1D3" w:rsidRDefault="003831D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92406045" w:history="1">
            <w:r w:rsidRPr="001F3E9C">
              <w:rPr>
                <w:rStyle w:val="Hyperlink"/>
                <w:rFonts w:ascii="微软雅黑" w:eastAsia="微软雅黑" w:hAnsi="微软雅黑"/>
                <w:noProof/>
              </w:rPr>
              <w:t>5.</w:t>
            </w:r>
            <w:r>
              <w:rPr>
                <w:noProof/>
              </w:rPr>
              <w:tab/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附录</w:t>
            </w:r>
            <w:r w:rsidRPr="001F3E9C">
              <w:rPr>
                <w:rStyle w:val="Hyperlink"/>
                <w:rFonts w:ascii="微软雅黑" w:eastAsia="微软雅黑" w:hAnsi="微软雅黑"/>
                <w:noProof/>
              </w:rPr>
              <w:t xml:space="preserve"> - </w:t>
            </w:r>
            <w:r w:rsidRPr="001F3E9C">
              <w:rPr>
                <w:rStyle w:val="Hyperlink"/>
                <w:rFonts w:ascii="微软雅黑" w:eastAsia="微软雅黑" w:hAnsi="微软雅黑" w:hint="eastAsia"/>
                <w:noProof/>
              </w:rPr>
              <w:t>上传文件示例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549" w:rsidRDefault="000A4549">
          <w:r>
            <w:rPr>
              <w:b/>
              <w:bCs/>
              <w:noProof/>
            </w:rPr>
            <w:fldChar w:fldCharType="end"/>
          </w:r>
        </w:p>
      </w:sdtContent>
    </w:sdt>
    <w:p w:rsidR="000A4549" w:rsidRDefault="000A4549" w:rsidP="000A4549"/>
    <w:p w:rsidR="000A4549" w:rsidRDefault="000A4549" w:rsidP="000A4549"/>
    <w:p w:rsidR="000A4549" w:rsidRDefault="000A4549" w:rsidP="000A4549"/>
    <w:p w:rsidR="000A4549" w:rsidRDefault="000A4549" w:rsidP="000A4549"/>
    <w:p w:rsidR="000A4549" w:rsidRDefault="000A4549" w:rsidP="000A4549"/>
    <w:p w:rsidR="000A4549" w:rsidRDefault="000A4549" w:rsidP="000A4549"/>
    <w:p w:rsidR="000A4549" w:rsidRDefault="000A4549" w:rsidP="000A4549"/>
    <w:p w:rsidR="00BD3B6D" w:rsidRPr="002C5B49" w:rsidRDefault="002C5B49" w:rsidP="002C5B49">
      <w:pPr>
        <w:pStyle w:val="Heading1"/>
        <w:numPr>
          <w:ilvl w:val="0"/>
          <w:numId w:val="12"/>
        </w:numPr>
        <w:rPr>
          <w:rFonts w:ascii="微软雅黑" w:eastAsia="微软雅黑" w:hAnsi="微软雅黑"/>
        </w:rPr>
      </w:pPr>
      <w:bookmarkStart w:id="1" w:name="_Toc492406033"/>
      <w:r w:rsidRPr="002C5B49">
        <w:rPr>
          <w:rFonts w:ascii="微软雅黑" w:eastAsia="微软雅黑" w:hAnsi="微软雅黑" w:hint="eastAsia"/>
        </w:rPr>
        <w:lastRenderedPageBreak/>
        <w:t>文件上传清单</w:t>
      </w:r>
      <w:bookmarkEnd w:id="1"/>
    </w:p>
    <w:tbl>
      <w:tblPr>
        <w:tblW w:w="945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2430"/>
        <w:gridCol w:w="3420"/>
        <w:gridCol w:w="2250"/>
      </w:tblGrid>
      <w:tr w:rsidR="002C5B49" w:rsidRPr="002C5B49" w:rsidTr="002C5B49">
        <w:trPr>
          <w:trHeight w:val="465"/>
          <w:tblHeader/>
        </w:trPr>
        <w:tc>
          <w:tcPr>
            <w:tcW w:w="13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b/>
                <w:bCs/>
                <w:color w:val="333333"/>
                <w:sz w:val="26"/>
                <w:szCs w:val="26"/>
              </w:rPr>
              <w:t>类别</w:t>
            </w: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b/>
                <w:bCs/>
                <w:color w:val="333333"/>
                <w:sz w:val="26"/>
                <w:szCs w:val="26"/>
              </w:rPr>
              <w:t>文件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b/>
                <w:bCs/>
                <w:color w:val="333333"/>
                <w:sz w:val="26"/>
                <w:szCs w:val="26"/>
              </w:rPr>
              <w:t>文件ID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b/>
                <w:bCs/>
                <w:color w:val="333333"/>
                <w:sz w:val="26"/>
                <w:szCs w:val="26"/>
              </w:rPr>
              <w:t>说明</w:t>
            </w:r>
          </w:p>
        </w:tc>
      </w:tr>
      <w:tr w:rsidR="002C5B49" w:rsidRPr="002C5B49" w:rsidTr="002C5B49">
        <w:trPr>
          <w:trHeight w:val="142"/>
          <w:tblHeader/>
          <w:hidden/>
        </w:trPr>
        <w:tc>
          <w:tcPr>
            <w:tcW w:w="13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  <w:t>File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</w:pPr>
            <w:r w:rsidRPr="002C5B49"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  <w:t>File ID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b/>
                <w:bCs/>
                <w:vanish/>
                <w:color w:val="333333"/>
                <w:sz w:val="26"/>
                <w:szCs w:val="26"/>
              </w:rPr>
            </w:pPr>
          </w:p>
        </w:tc>
      </w:tr>
      <w:tr w:rsidR="002C5B49" w:rsidRPr="002C5B49" w:rsidTr="002C5B49">
        <w:trPr>
          <w:trHeight w:val="458"/>
        </w:trPr>
        <w:tc>
          <w:tcPr>
            <w:tcW w:w="1350" w:type="dxa"/>
            <w:vMerge w:val="restart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用户及用户权限</w:t>
            </w: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用户主数据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LEGACY_DEFAULT_USER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</w:tr>
      <w:tr w:rsidR="002C5B49" w:rsidRPr="002C5B49" w:rsidTr="002C5B49">
        <w:trPr>
          <w:trHeight w:val="530"/>
        </w:trPr>
        <w:tc>
          <w:tcPr>
            <w:tcW w:w="1350" w:type="dxa"/>
            <w:vMerge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用户操作关系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LEGACY_USER_ACTION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</w:tr>
      <w:tr w:rsidR="002C5B49" w:rsidRPr="002C5B49" w:rsidTr="002C5B49">
        <w:trPr>
          <w:trHeight w:val="575"/>
        </w:trPr>
        <w:tc>
          <w:tcPr>
            <w:tcW w:w="1350" w:type="dxa"/>
            <w:vMerge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用户权限关系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LEGACY_USER_PERMISSION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IPUR</w:t>
            </w: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系统不需要</w:t>
            </w:r>
          </w:p>
        </w:tc>
      </w:tr>
      <w:tr w:rsidR="002C5B49" w:rsidRPr="002C5B49" w:rsidTr="002C5B49">
        <w:trPr>
          <w:trHeight w:val="485"/>
        </w:trPr>
        <w:tc>
          <w:tcPr>
            <w:tcW w:w="1350" w:type="dxa"/>
            <w:vMerge w:val="restart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角色及角色权限</w:t>
            </w: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角色主数据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LEGACY_ROLE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</w:tr>
      <w:tr w:rsidR="002C5B49" w:rsidRPr="002C5B49" w:rsidTr="002C5B49">
        <w:trPr>
          <w:trHeight w:val="668"/>
        </w:trPr>
        <w:tc>
          <w:tcPr>
            <w:tcW w:w="1350" w:type="dxa"/>
            <w:vMerge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角色操作关系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LEGACY_ROLE_ACTION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</w:tr>
      <w:tr w:rsidR="002C5B49" w:rsidRPr="002C5B49" w:rsidTr="002C5B49">
        <w:trPr>
          <w:trHeight w:val="668"/>
        </w:trPr>
        <w:tc>
          <w:tcPr>
            <w:tcW w:w="1350" w:type="dxa"/>
            <w:vMerge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角色权限关系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LEGACY_ROLE_PERMISSION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IPUR</w:t>
            </w: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系统不需要</w:t>
            </w:r>
          </w:p>
        </w:tc>
      </w:tr>
      <w:tr w:rsidR="002C5B49" w:rsidRPr="002C5B49" w:rsidTr="002C5B49">
        <w:trPr>
          <w:trHeight w:val="485"/>
        </w:trPr>
        <w:tc>
          <w:tcPr>
            <w:tcW w:w="1350" w:type="dxa"/>
            <w:vMerge w:val="restart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权限主数据</w:t>
            </w: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操作主数据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LEGACY_ACTION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</w:tr>
      <w:tr w:rsidR="002C5B49" w:rsidRPr="002C5B49" w:rsidTr="002C5B49">
        <w:trPr>
          <w:trHeight w:val="653"/>
        </w:trPr>
        <w:tc>
          <w:tcPr>
            <w:tcW w:w="1350" w:type="dxa"/>
            <w:vMerge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</w:p>
        </w:tc>
        <w:tc>
          <w:tcPr>
            <w:tcW w:w="243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权限主数据</w:t>
            </w:r>
          </w:p>
        </w:tc>
        <w:tc>
          <w:tcPr>
            <w:tcW w:w="342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LEGACY_PERMISSION</w:t>
            </w:r>
          </w:p>
        </w:tc>
        <w:tc>
          <w:tcPr>
            <w:tcW w:w="2250" w:type="dxa"/>
          </w:tcPr>
          <w:p w:rsidR="002C5B49" w:rsidRPr="002C5B49" w:rsidRDefault="002C5B49" w:rsidP="00356304">
            <w:pPr>
              <w:spacing w:line="260" w:lineRule="atLeast"/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</w:pPr>
            <w:r w:rsidRPr="002C5B49">
              <w:rPr>
                <w:rFonts w:ascii="微软雅黑" w:eastAsia="微软雅黑" w:hAnsi="微软雅黑" w:cs="Arial"/>
                <w:color w:val="333333"/>
                <w:sz w:val="24"/>
                <w:szCs w:val="26"/>
              </w:rPr>
              <w:t>IPUR</w:t>
            </w:r>
            <w:r w:rsidRPr="002C5B49">
              <w:rPr>
                <w:rFonts w:ascii="微软雅黑" w:eastAsia="微软雅黑" w:hAnsi="微软雅黑" w:cs="Arial" w:hint="eastAsia"/>
                <w:color w:val="333333"/>
                <w:sz w:val="24"/>
                <w:szCs w:val="26"/>
              </w:rPr>
              <w:t>系统不需要</w:t>
            </w:r>
          </w:p>
        </w:tc>
      </w:tr>
    </w:tbl>
    <w:p w:rsidR="00BD3B6D" w:rsidRPr="000A4549" w:rsidRDefault="002C5B49" w:rsidP="000A4549">
      <w:pPr>
        <w:rPr>
          <w:rFonts w:ascii="微软雅黑" w:eastAsia="微软雅黑" w:hAnsi="微软雅黑" w:cstheme="majorBidi"/>
          <w:color w:val="2F5496" w:themeColor="accent1" w:themeShade="BF"/>
          <w:sz w:val="26"/>
          <w:szCs w:val="26"/>
        </w:rPr>
      </w:pPr>
      <w:r w:rsidRPr="000A4549">
        <w:rPr>
          <w:rFonts w:ascii="微软雅黑" w:eastAsia="微软雅黑" w:hAnsi="微软雅黑" w:hint="eastAsia"/>
          <w:sz w:val="26"/>
          <w:szCs w:val="26"/>
        </w:rPr>
        <w:t>说明</w:t>
      </w:r>
      <w:r w:rsidRPr="000A4549">
        <w:rPr>
          <w:rFonts w:ascii="微软雅黑" w:eastAsia="微软雅黑" w:hAnsi="微软雅黑" w:cstheme="majorBidi" w:hint="eastAsia"/>
          <w:color w:val="2F5496" w:themeColor="accent1" w:themeShade="BF"/>
          <w:sz w:val="26"/>
          <w:szCs w:val="26"/>
        </w:rPr>
        <w:t>：</w:t>
      </w:r>
    </w:p>
    <w:p w:rsidR="002C5B49" w:rsidRPr="000A4549" w:rsidRDefault="002C5B49" w:rsidP="000A4549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6"/>
          <w:szCs w:val="26"/>
        </w:rPr>
      </w:pPr>
      <w:r w:rsidRPr="000A4549">
        <w:rPr>
          <w:rFonts w:ascii="微软雅黑" w:eastAsia="微软雅黑" w:hAnsi="微软雅黑" w:hint="eastAsia"/>
          <w:sz w:val="26"/>
          <w:szCs w:val="26"/>
        </w:rPr>
        <w:t>所有文件以UTF-8格式存储；</w:t>
      </w:r>
    </w:p>
    <w:p w:rsidR="002C5B49" w:rsidRPr="000A4549" w:rsidRDefault="002C5B49" w:rsidP="000A4549">
      <w:pPr>
        <w:pStyle w:val="ListParagraph"/>
        <w:numPr>
          <w:ilvl w:val="0"/>
          <w:numId w:val="14"/>
        </w:numPr>
        <w:rPr>
          <w:rFonts w:ascii="微软雅黑" w:eastAsia="微软雅黑" w:hAnsi="微软雅黑"/>
          <w:sz w:val="26"/>
          <w:szCs w:val="26"/>
        </w:rPr>
      </w:pPr>
      <w:r w:rsidRPr="000A4549">
        <w:rPr>
          <w:rFonts w:ascii="微软雅黑" w:eastAsia="微软雅黑" w:hAnsi="微软雅黑" w:hint="eastAsia"/>
          <w:sz w:val="26"/>
          <w:szCs w:val="26"/>
        </w:rPr>
        <w:t>在Windows中手动编辑文件并存储后可能会造成Linux操作系统中文件上传异常</w:t>
      </w:r>
      <w:r w:rsidRPr="000A4549">
        <w:rPr>
          <w:rFonts w:ascii="微软雅黑" w:eastAsia="微软雅黑" w:hAnsi="微软雅黑" w:cstheme="majorBidi" w:hint="eastAsia"/>
          <w:color w:val="2F5496" w:themeColor="accent1" w:themeShade="BF"/>
          <w:sz w:val="26"/>
          <w:szCs w:val="26"/>
        </w:rPr>
        <w:t>；</w:t>
      </w:r>
    </w:p>
    <w:p w:rsidR="00260559" w:rsidRPr="00260559" w:rsidRDefault="00B05DE5" w:rsidP="002C5B49">
      <w:pPr>
        <w:pStyle w:val="Heading1"/>
        <w:numPr>
          <w:ilvl w:val="0"/>
          <w:numId w:val="12"/>
        </w:numPr>
        <w:rPr>
          <w:rFonts w:ascii="微软雅黑" w:eastAsia="微软雅黑" w:hAnsi="微软雅黑" w:cs="Arial"/>
          <w:color w:val="333333"/>
          <w:sz w:val="20"/>
          <w:szCs w:val="17"/>
        </w:rPr>
      </w:pPr>
      <w:bookmarkStart w:id="2" w:name="_Toc492406034"/>
      <w:r w:rsidRPr="00260559">
        <w:rPr>
          <w:rFonts w:ascii="微软雅黑" w:eastAsia="微软雅黑" w:hAnsi="微软雅黑" w:hint="eastAsia"/>
        </w:rPr>
        <w:lastRenderedPageBreak/>
        <w:t>用户同步文件格式定义</w:t>
      </w:r>
      <w:bookmarkEnd w:id="2"/>
    </w:p>
    <w:p w:rsidR="00B05DE5" w:rsidRPr="00260559" w:rsidRDefault="00260559" w:rsidP="002C5B49">
      <w:pPr>
        <w:pStyle w:val="Heading2"/>
        <w:numPr>
          <w:ilvl w:val="1"/>
          <w:numId w:val="13"/>
        </w:numPr>
        <w:rPr>
          <w:rFonts w:ascii="微软雅黑" w:eastAsia="微软雅黑" w:hAnsi="微软雅黑" w:cs="Arial"/>
          <w:color w:val="333333"/>
          <w:sz w:val="20"/>
          <w:szCs w:val="17"/>
        </w:rPr>
      </w:pPr>
      <w:bookmarkStart w:id="3" w:name="_Toc492406035"/>
      <w:r w:rsidRPr="00260559">
        <w:rPr>
          <w:rFonts w:ascii="微软雅黑" w:eastAsia="微软雅黑" w:hAnsi="微软雅黑" w:hint="eastAsia"/>
        </w:rPr>
        <w:t>用户主数据文件（</w:t>
      </w:r>
      <w:r w:rsidRPr="00260559">
        <w:rPr>
          <w:rFonts w:ascii="微软雅黑" w:eastAsia="微软雅黑" w:hAnsi="微软雅黑"/>
        </w:rPr>
        <w:t>LEGACY_DEFAULT_USER</w:t>
      </w:r>
      <w:r w:rsidRPr="00260559">
        <w:rPr>
          <w:rFonts w:ascii="微软雅黑" w:eastAsia="微软雅黑" w:hAnsi="微软雅黑" w:hint="eastAsia"/>
        </w:rPr>
        <w:t>）</w:t>
      </w:r>
      <w:bookmarkEnd w:id="3"/>
    </w:p>
    <w:p w:rsidR="00B05DE5" w:rsidRPr="00B05DE5" w:rsidRDefault="00B05DE5" w:rsidP="00B05DE5">
      <w:r>
        <w:rPr>
          <w:noProof/>
        </w:rPr>
        <w:drawing>
          <wp:anchor distT="0" distB="0" distL="114300" distR="114300" simplePos="0" relativeHeight="251659264" behindDoc="0" locked="0" layoutInCell="1" allowOverlap="1" wp14:anchorId="0E4E3169" wp14:editId="68CA4C6E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419725" cy="6690360"/>
            <wp:effectExtent l="0" t="0" r="9525" b="0"/>
            <wp:wrapSquare wrapText="bothSides"/>
            <wp:docPr id="22" name="Picture 22" descr="https://wiki.scn.sap.com/wiki/download/attachments/399246832/4.jpg?version=1&amp;modificationDate=141778269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scn.sap.com/wiki/download/attachments/399246832/4.jpg?version=1&amp;modificationDate=1417782698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Default="00B05DE5" w:rsidP="00B05DE5"/>
    <w:p w:rsidR="00B05DE5" w:rsidRPr="00260559" w:rsidRDefault="00B05DE5" w:rsidP="00B05DE5">
      <w:pPr>
        <w:rPr>
          <w:rFonts w:ascii="微软雅黑" w:eastAsia="微软雅黑" w:hAnsi="微软雅黑" w:cs="Arial"/>
          <w:color w:val="333333"/>
          <w:sz w:val="24"/>
        </w:rPr>
      </w:pPr>
      <w:r w:rsidRPr="00260559">
        <w:rPr>
          <w:rFonts w:ascii="微软雅黑" w:eastAsia="微软雅黑" w:hAnsi="微软雅黑" w:hint="eastAsia"/>
          <w:sz w:val="24"/>
        </w:rPr>
        <w:t>说明</w:t>
      </w:r>
      <w:r w:rsidRPr="00260559">
        <w:rPr>
          <w:rFonts w:ascii="微软雅黑" w:eastAsia="微软雅黑" w:hAnsi="微软雅黑" w:cs="Arial" w:hint="eastAsia"/>
          <w:color w:val="333333"/>
          <w:sz w:val="24"/>
        </w:rPr>
        <w:t>：</w:t>
      </w:r>
    </w:p>
    <w:p w:rsidR="00B05DE5" w:rsidRPr="00260559" w:rsidRDefault="00B05DE5" w:rsidP="00260559">
      <w:pPr>
        <w:pStyle w:val="ListParagraph"/>
        <w:numPr>
          <w:ilvl w:val="0"/>
          <w:numId w:val="10"/>
        </w:numPr>
        <w:spacing w:before="100" w:beforeAutospacing="1" w:after="100" w:afterAutospacing="1" w:line="260" w:lineRule="atLeast"/>
        <w:rPr>
          <w:rFonts w:ascii="微软雅黑" w:eastAsia="微软雅黑" w:hAnsi="微软雅黑" w:cs="Arial"/>
          <w:color w:val="333333"/>
          <w:sz w:val="24"/>
        </w:rPr>
      </w:pPr>
      <w:r w:rsidRPr="00260559">
        <w:rPr>
          <w:rFonts w:ascii="微软雅黑" w:eastAsia="微软雅黑" w:hAnsi="微软雅黑" w:cs="Arial"/>
          <w:color w:val="333333"/>
          <w:sz w:val="24"/>
        </w:rPr>
        <w:lastRenderedPageBreak/>
        <w:t xml:space="preserve">User ID </w:t>
      </w:r>
      <w:r w:rsidRPr="00260559">
        <w:rPr>
          <w:rFonts w:ascii="微软雅黑" w:eastAsia="微软雅黑" w:hAnsi="微软雅黑" w:cs="Arial" w:hint="eastAsia"/>
          <w:color w:val="333333"/>
          <w:sz w:val="24"/>
        </w:rPr>
        <w:t>字段必须唯一且不能为空；</w:t>
      </w:r>
    </w:p>
    <w:p w:rsidR="00B05DE5" w:rsidRPr="00260559" w:rsidRDefault="00B05DE5" w:rsidP="00260559">
      <w:pPr>
        <w:pStyle w:val="ListParagraph"/>
        <w:numPr>
          <w:ilvl w:val="0"/>
          <w:numId w:val="10"/>
        </w:numPr>
        <w:spacing w:before="100" w:beforeAutospacing="1" w:after="100" w:afterAutospacing="1" w:line="260" w:lineRule="atLeast"/>
        <w:rPr>
          <w:rFonts w:ascii="微软雅黑" w:eastAsia="微软雅黑" w:hAnsi="微软雅黑" w:cs="Arial"/>
          <w:color w:val="333333"/>
          <w:sz w:val="24"/>
        </w:rPr>
      </w:pPr>
      <w:r w:rsidRPr="00260559">
        <w:rPr>
          <w:rFonts w:ascii="微软雅黑" w:eastAsia="微软雅黑" w:hAnsi="微软雅黑" w:cs="Arial" w:hint="eastAsia"/>
          <w:color w:val="333333"/>
          <w:sz w:val="24"/>
        </w:rPr>
        <w:t>务必确保文件中没有重复行；</w:t>
      </w:r>
    </w:p>
    <w:p w:rsidR="00B05DE5" w:rsidRDefault="00B05DE5" w:rsidP="00260559">
      <w:pPr>
        <w:pStyle w:val="ListParagraph"/>
        <w:numPr>
          <w:ilvl w:val="0"/>
          <w:numId w:val="10"/>
        </w:numPr>
        <w:spacing w:before="100" w:beforeAutospacing="1" w:after="100" w:afterAutospacing="1" w:line="260" w:lineRule="atLeast"/>
      </w:pPr>
      <w:r w:rsidRPr="00260559">
        <w:rPr>
          <w:rFonts w:ascii="微软雅黑" w:eastAsia="微软雅黑" w:hAnsi="微软雅黑" w:cs="Arial" w:hint="eastAsia"/>
          <w:color w:val="333333"/>
          <w:sz w:val="24"/>
        </w:rPr>
        <w:t>务必确保文件最后没有空行；</w:t>
      </w:r>
      <w:r w:rsidRPr="00B05DE5">
        <w:rPr>
          <w:rFonts w:ascii="Arial" w:hAnsi="Arial" w:cs="Arial"/>
          <w:color w:val="333333"/>
          <w:sz w:val="17"/>
          <w:szCs w:val="17"/>
        </w:rPr>
        <w:br/>
      </w:r>
    </w:p>
    <w:p w:rsidR="00260559" w:rsidRDefault="00260559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4" w:name="_Toc492406036"/>
      <w:r w:rsidRPr="00260559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操作关系</w:t>
      </w:r>
      <w:r w:rsidRPr="00260559">
        <w:rPr>
          <w:rFonts w:ascii="微软雅黑" w:eastAsia="微软雅黑" w:hAnsi="微软雅黑" w:hint="eastAsia"/>
        </w:rPr>
        <w:t>文件（</w:t>
      </w:r>
      <w:r w:rsidRPr="00260559">
        <w:rPr>
          <w:rFonts w:ascii="微软雅黑" w:eastAsia="微软雅黑" w:hAnsi="微软雅黑"/>
        </w:rPr>
        <w:t>LEGACY_USER_ACTION</w:t>
      </w:r>
      <w:r w:rsidRPr="00260559">
        <w:rPr>
          <w:rFonts w:ascii="微软雅黑" w:eastAsia="微软雅黑" w:hAnsi="微软雅黑" w:hint="eastAsia"/>
        </w:rPr>
        <w:t>）</w:t>
      </w:r>
      <w:bookmarkEnd w:id="4"/>
    </w:p>
    <w:p w:rsidR="00260559" w:rsidRDefault="00260559" w:rsidP="00260559">
      <w:r>
        <w:rPr>
          <w:rFonts w:ascii="Arial" w:hAnsi="Arial" w:cs="Arial"/>
          <w:noProof/>
          <w:color w:val="333333"/>
          <w:sz w:val="17"/>
          <w:szCs w:val="17"/>
        </w:rPr>
        <w:drawing>
          <wp:anchor distT="0" distB="0" distL="114300" distR="114300" simplePos="0" relativeHeight="251664384" behindDoc="1" locked="0" layoutInCell="1" allowOverlap="1" wp14:anchorId="546008B1" wp14:editId="033A3F0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9750" cy="6172200"/>
            <wp:effectExtent l="0" t="0" r="0" b="0"/>
            <wp:wrapSquare wrapText="bothSides"/>
            <wp:docPr id="21" name="Picture 21" descr="https://wiki.scn.sap.com/wiki/download/attachments/399246832/5.jpg?version=1&amp;modificationDate=141778269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scn.sap.com/wiki/download/attachments/399246832/5.jpg?version=1&amp;modificationDate=1417782698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0559" w:rsidRDefault="00260559" w:rsidP="00260559"/>
    <w:p w:rsidR="00260559" w:rsidRDefault="00260559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5" w:name="_Toc492406037"/>
      <w:r w:rsidRPr="00260559">
        <w:rPr>
          <w:rFonts w:ascii="微软雅黑" w:eastAsia="微软雅黑" w:hAnsi="微软雅黑" w:hint="eastAsia"/>
        </w:rPr>
        <w:lastRenderedPageBreak/>
        <w:t>用户</w:t>
      </w:r>
      <w:r>
        <w:rPr>
          <w:rFonts w:ascii="微软雅黑" w:eastAsia="微软雅黑" w:hAnsi="微软雅黑" w:hint="eastAsia"/>
        </w:rPr>
        <w:t>授权关系</w:t>
      </w:r>
      <w:r w:rsidRPr="00260559">
        <w:rPr>
          <w:rFonts w:ascii="微软雅黑" w:eastAsia="微软雅黑" w:hAnsi="微软雅黑" w:hint="eastAsia"/>
        </w:rPr>
        <w:t>文件（</w:t>
      </w:r>
      <w:r w:rsidRPr="00260559">
        <w:rPr>
          <w:rFonts w:ascii="微软雅黑" w:eastAsia="微软雅黑" w:hAnsi="微软雅黑"/>
        </w:rPr>
        <w:t>LEGACY_USER_PERMISSION</w:t>
      </w:r>
      <w:r w:rsidRPr="0026055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（非必须）</w:t>
      </w:r>
      <w:bookmarkEnd w:id="5"/>
    </w:p>
    <w:p w:rsidR="00260559" w:rsidRPr="00260559" w:rsidRDefault="00260559" w:rsidP="00260559">
      <w:pPr>
        <w:rPr>
          <w:rFonts w:ascii="微软雅黑" w:eastAsia="微软雅黑" w:hAnsi="微软雅黑"/>
          <w:sz w:val="26"/>
          <w:szCs w:val="26"/>
        </w:rPr>
      </w:pPr>
      <w:r w:rsidRPr="00260559">
        <w:rPr>
          <w:rFonts w:ascii="微软雅黑" w:eastAsia="微软雅黑" w:hAnsi="微软雅黑" w:hint="eastAsia"/>
          <w:sz w:val="26"/>
          <w:szCs w:val="26"/>
        </w:rPr>
        <w:t>IPUR系统导出文件只需要定义到用户与操作关系即可</w:t>
      </w:r>
      <w:r w:rsidRPr="00260559">
        <w:rPr>
          <w:rFonts w:ascii="微软雅黑" w:eastAsia="微软雅黑" w:hAnsi="微软雅黑" w:cs="Arial" w:hint="eastAsia"/>
          <w:color w:val="333333"/>
          <w:sz w:val="26"/>
          <w:szCs w:val="26"/>
        </w:rPr>
        <w:t>，用户与权限关系可不定义</w:t>
      </w:r>
    </w:p>
    <w:p w:rsidR="00B05DE5" w:rsidRDefault="00260559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anchor distT="0" distB="0" distL="114300" distR="114300" simplePos="0" relativeHeight="251666432" behindDoc="1" locked="0" layoutInCell="1" allowOverlap="1" wp14:anchorId="6CA7C8FB" wp14:editId="7BD643E2">
            <wp:simplePos x="0" y="0"/>
            <wp:positionH relativeFrom="column">
              <wp:posOffset>0</wp:posOffset>
            </wp:positionH>
            <wp:positionV relativeFrom="paragraph">
              <wp:posOffset>140970</wp:posOffset>
            </wp:positionV>
            <wp:extent cx="5600700" cy="7362825"/>
            <wp:effectExtent l="0" t="0" r="0" b="9525"/>
            <wp:wrapTight wrapText="bothSides">
              <wp:wrapPolygon edited="0">
                <wp:start x="0" y="0"/>
                <wp:lineTo x="0" y="21572"/>
                <wp:lineTo x="21527" y="21572"/>
                <wp:lineTo x="21527" y="0"/>
                <wp:lineTo x="0" y="0"/>
              </wp:wrapPolygon>
            </wp:wrapTight>
            <wp:docPr id="20" name="Picture 20" descr="https://wiki.scn.sap.com/wiki/download/attachments/399246832/6.jpg?version=1&amp;modificationDate=141778269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iki.scn.sap.com/wiki/download/attachments/399246832/6.jpg?version=1&amp;modificationDate=1417782698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DE5">
        <w:rPr>
          <w:rFonts w:ascii="Arial" w:hAnsi="Arial" w:cs="Arial"/>
          <w:color w:val="333333"/>
          <w:sz w:val="17"/>
          <w:szCs w:val="17"/>
        </w:rPr>
        <w:br/>
      </w:r>
    </w:p>
    <w:p w:rsidR="00260559" w:rsidRPr="00260559" w:rsidRDefault="00260559" w:rsidP="002C5B49">
      <w:pPr>
        <w:pStyle w:val="Heading1"/>
        <w:numPr>
          <w:ilvl w:val="0"/>
          <w:numId w:val="13"/>
        </w:numPr>
        <w:rPr>
          <w:rFonts w:ascii="微软雅黑" w:eastAsia="微软雅黑" w:hAnsi="微软雅黑" w:cs="Arial"/>
          <w:color w:val="333333"/>
          <w:sz w:val="20"/>
          <w:szCs w:val="17"/>
        </w:rPr>
      </w:pPr>
      <w:bookmarkStart w:id="6" w:name="_Toc492406038"/>
      <w:r>
        <w:rPr>
          <w:rFonts w:ascii="微软雅黑" w:eastAsia="微软雅黑" w:hAnsi="微软雅黑" w:hint="eastAsia"/>
        </w:rPr>
        <w:lastRenderedPageBreak/>
        <w:t>角色</w:t>
      </w:r>
      <w:r w:rsidRPr="00260559">
        <w:rPr>
          <w:rFonts w:ascii="微软雅黑" w:eastAsia="微软雅黑" w:hAnsi="微软雅黑" w:hint="eastAsia"/>
        </w:rPr>
        <w:t>同步文件格式定义</w:t>
      </w:r>
      <w:bookmarkEnd w:id="6"/>
    </w:p>
    <w:p w:rsidR="00B05DE5" w:rsidRDefault="00260559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7" w:name="_Toc492406039"/>
      <w:r w:rsidRPr="00260559">
        <w:rPr>
          <w:rFonts w:ascii="微软雅黑" w:eastAsia="微软雅黑" w:hAnsi="微软雅黑" w:hint="eastAsia"/>
        </w:rPr>
        <w:t>角色</w:t>
      </w:r>
      <w:r w:rsidR="00BD3B6D">
        <w:rPr>
          <w:rFonts w:ascii="微软雅黑" w:eastAsia="微软雅黑" w:hAnsi="微软雅黑" w:hint="eastAsia"/>
        </w:rPr>
        <w:t>主数据</w:t>
      </w:r>
      <w:r w:rsidRPr="00260559">
        <w:rPr>
          <w:rFonts w:ascii="微软雅黑" w:eastAsia="微软雅黑" w:hAnsi="微软雅黑" w:hint="eastAsia"/>
        </w:rPr>
        <w:t>文件（</w:t>
      </w:r>
      <w:r w:rsidR="00BD3B6D" w:rsidRPr="00BD3B6D">
        <w:rPr>
          <w:rFonts w:ascii="微软雅黑" w:eastAsia="微软雅黑" w:hAnsi="微软雅黑"/>
        </w:rPr>
        <w:t>LEGACY_ROLE</w:t>
      </w:r>
      <w:r w:rsidRPr="00260559">
        <w:rPr>
          <w:rFonts w:ascii="微软雅黑" w:eastAsia="微软雅黑" w:hAnsi="微软雅黑" w:hint="eastAsia"/>
        </w:rPr>
        <w:t>）</w:t>
      </w:r>
      <w:bookmarkEnd w:id="7"/>
    </w:p>
    <w:p w:rsidR="00B05DE5" w:rsidRDefault="00B05DE5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0D2BB142" wp14:editId="603BE8A6">
            <wp:extent cx="6029325" cy="2855567"/>
            <wp:effectExtent l="0" t="0" r="0" b="2540"/>
            <wp:docPr id="19" name="Picture 19" descr="https://wiki.scn.sap.com/wiki/download/attachments/399246832/7.jpg?version=1&amp;modificationDate=1417782698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scn.sap.com/wiki/download/attachments/399246832/7.jpg?version=1&amp;modificationDate=141778269800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037" cy="28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F7" w:rsidRPr="00AC6CF7" w:rsidRDefault="00AC6CF7" w:rsidP="00AC6CF7">
      <w:pPr>
        <w:spacing w:before="150" w:line="260" w:lineRule="atLeast"/>
        <w:rPr>
          <w:rFonts w:ascii="微软雅黑" w:eastAsia="微软雅黑" w:hAnsi="微软雅黑"/>
          <w:sz w:val="26"/>
          <w:szCs w:val="26"/>
        </w:rPr>
      </w:pPr>
      <w:r w:rsidRPr="00AC6CF7">
        <w:rPr>
          <w:rFonts w:ascii="微软雅黑" w:eastAsia="微软雅黑" w:hAnsi="微软雅黑" w:hint="eastAsia"/>
          <w:sz w:val="26"/>
          <w:szCs w:val="26"/>
        </w:rPr>
        <w:t>语言选项</w:t>
      </w:r>
      <w:r>
        <w:rPr>
          <w:rFonts w:ascii="微软雅黑" w:eastAsia="微软雅黑" w:hAnsi="微软雅黑" w:hint="eastAsia"/>
          <w:sz w:val="26"/>
          <w:szCs w:val="26"/>
        </w:rPr>
        <w:t>：中文</w:t>
      </w:r>
      <w:r w:rsidRPr="00AC6CF7">
        <w:rPr>
          <w:rFonts w:ascii="微软雅黑" w:eastAsia="微软雅黑" w:hAnsi="微软雅黑" w:hint="eastAsia"/>
          <w:sz w:val="26"/>
          <w:szCs w:val="26"/>
        </w:rPr>
        <w:t>（1），英文（E）</w:t>
      </w:r>
    </w:p>
    <w:p w:rsidR="00260559" w:rsidRPr="00260559" w:rsidRDefault="00260559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8" w:name="_Toc492406040"/>
      <w:r w:rsidRPr="00260559">
        <w:rPr>
          <w:rFonts w:ascii="微软雅黑" w:eastAsia="微软雅黑" w:hAnsi="微软雅黑" w:hint="eastAsia"/>
        </w:rPr>
        <w:t>角色</w:t>
      </w:r>
      <w:r w:rsidR="00BD3B6D">
        <w:rPr>
          <w:rFonts w:ascii="微软雅黑" w:eastAsia="微软雅黑" w:hAnsi="微软雅黑" w:hint="eastAsia"/>
        </w:rPr>
        <w:t>操作关系</w:t>
      </w:r>
      <w:r w:rsidRPr="00260559">
        <w:rPr>
          <w:rFonts w:ascii="微软雅黑" w:eastAsia="微软雅黑" w:hAnsi="微软雅黑" w:hint="eastAsia"/>
        </w:rPr>
        <w:t>文件（</w:t>
      </w:r>
      <w:r w:rsidR="00BD3B6D" w:rsidRPr="00BD3B6D">
        <w:rPr>
          <w:rFonts w:ascii="微软雅黑" w:eastAsia="微软雅黑" w:hAnsi="微软雅黑"/>
        </w:rPr>
        <w:t>LEGACY_ROLE_ACTION</w:t>
      </w:r>
      <w:r w:rsidRPr="00260559">
        <w:rPr>
          <w:rFonts w:ascii="微软雅黑" w:eastAsia="微软雅黑" w:hAnsi="微软雅黑" w:hint="eastAsia"/>
        </w:rPr>
        <w:t>）</w:t>
      </w:r>
      <w:bookmarkEnd w:id="8"/>
    </w:p>
    <w:p w:rsidR="00B05DE5" w:rsidRDefault="00B05DE5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75590091" wp14:editId="7277B9D4">
            <wp:extent cx="6096000" cy="2818041"/>
            <wp:effectExtent l="0" t="0" r="0" b="1905"/>
            <wp:docPr id="18" name="Picture 18" descr="https://wiki.scn.sap.com/wiki/download/attachments/399246832/8.jpg?version=1&amp;modificationDate=141778269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iki.scn.sap.com/wiki/download/attachments/399246832/8.jpg?version=1&amp;modificationDate=1417782699000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193" cy="282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6D" w:rsidRDefault="00BD3B6D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</w:p>
    <w:p w:rsidR="00BD3B6D" w:rsidRDefault="00BD3B6D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</w:p>
    <w:p w:rsidR="00BD3B6D" w:rsidRDefault="00BD3B6D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</w:p>
    <w:p w:rsidR="00B05DE5" w:rsidRPr="00BD3B6D" w:rsidRDefault="00BD3B6D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9" w:name="_Toc492406041"/>
      <w:r w:rsidRPr="00260559">
        <w:rPr>
          <w:rFonts w:ascii="微软雅黑" w:eastAsia="微软雅黑" w:hAnsi="微软雅黑" w:hint="eastAsia"/>
        </w:rPr>
        <w:lastRenderedPageBreak/>
        <w:t>角色</w:t>
      </w:r>
      <w:r>
        <w:rPr>
          <w:rFonts w:ascii="微软雅黑" w:eastAsia="微软雅黑" w:hAnsi="微软雅黑" w:hint="eastAsia"/>
        </w:rPr>
        <w:t>操作关系</w:t>
      </w:r>
      <w:r w:rsidRPr="00260559">
        <w:rPr>
          <w:rFonts w:ascii="微软雅黑" w:eastAsia="微软雅黑" w:hAnsi="微软雅黑" w:hint="eastAsia"/>
        </w:rPr>
        <w:t>文件（</w:t>
      </w:r>
      <w:r w:rsidRPr="00BD3B6D">
        <w:rPr>
          <w:rFonts w:ascii="微软雅黑" w:eastAsia="微软雅黑" w:hAnsi="微软雅黑"/>
        </w:rPr>
        <w:t>LEGACY_ROLE_PERMISSION</w:t>
      </w:r>
      <w:r w:rsidRPr="00260559">
        <w:rPr>
          <w:rFonts w:ascii="微软雅黑" w:eastAsia="微软雅黑" w:hAnsi="微软雅黑" w:hint="eastAsia"/>
        </w:rPr>
        <w:t>）</w:t>
      </w:r>
      <w:r w:rsidRPr="00BD3B6D">
        <w:rPr>
          <w:rFonts w:ascii="微软雅黑" w:eastAsia="微软雅黑" w:hAnsi="微软雅黑" w:hint="eastAsia"/>
        </w:rPr>
        <w:t>（非</w:t>
      </w:r>
      <w:r>
        <w:rPr>
          <w:rFonts w:ascii="微软雅黑" w:eastAsia="微软雅黑" w:hAnsi="微软雅黑" w:hint="eastAsia"/>
        </w:rPr>
        <w:t>必须</w:t>
      </w:r>
      <w:r w:rsidRPr="00BD3B6D">
        <w:rPr>
          <w:rFonts w:ascii="微软雅黑" w:eastAsia="微软雅黑" w:hAnsi="微软雅黑" w:hint="eastAsia"/>
        </w:rPr>
        <w:t>）</w:t>
      </w:r>
      <w:bookmarkEnd w:id="9"/>
    </w:p>
    <w:p w:rsidR="00BD3B6D" w:rsidRPr="00BD3B6D" w:rsidRDefault="00BD3B6D" w:rsidP="00BD3B6D">
      <w:pPr>
        <w:rPr>
          <w:rFonts w:ascii="微软雅黑" w:eastAsia="微软雅黑" w:hAnsi="微软雅黑"/>
          <w:sz w:val="26"/>
          <w:szCs w:val="26"/>
        </w:rPr>
      </w:pPr>
      <w:r w:rsidRPr="00BD3B6D">
        <w:rPr>
          <w:rFonts w:ascii="微软雅黑" w:eastAsia="微软雅黑" w:hAnsi="微软雅黑" w:hint="eastAsia"/>
          <w:sz w:val="26"/>
          <w:szCs w:val="26"/>
        </w:rPr>
        <w:t>IPUR系统导出文件只需要定义到用户与操作关系即可</w:t>
      </w:r>
      <w:r w:rsidRPr="00BD3B6D">
        <w:rPr>
          <w:rFonts w:ascii="微软雅黑" w:eastAsia="微软雅黑" w:hAnsi="微软雅黑" w:cs="Arial" w:hint="eastAsia"/>
          <w:color w:val="333333"/>
          <w:sz w:val="26"/>
          <w:szCs w:val="26"/>
        </w:rPr>
        <w:t>，用户与权限关系可不定义</w:t>
      </w:r>
    </w:p>
    <w:p w:rsidR="00B05DE5" w:rsidRDefault="00B05DE5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7620DD4B" wp14:editId="65D67A02">
            <wp:extent cx="5858273" cy="4152900"/>
            <wp:effectExtent l="0" t="0" r="9525" b="0"/>
            <wp:docPr id="17" name="Picture 17" descr="https://wiki.scn.sap.com/wiki/download/attachments/399246832/9.jpg?version=1&amp;modificationDate=1417782699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iki.scn.sap.com/wiki/download/attachments/399246832/9.jpg?version=1&amp;modificationDate=141778269900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19" cy="416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DE5" w:rsidRPr="00BD3B6D" w:rsidRDefault="00BD3B6D" w:rsidP="002C5B49">
      <w:pPr>
        <w:pStyle w:val="Heading1"/>
        <w:numPr>
          <w:ilvl w:val="0"/>
          <w:numId w:val="13"/>
        </w:numPr>
        <w:rPr>
          <w:rFonts w:ascii="微软雅黑" w:eastAsia="微软雅黑" w:hAnsi="微软雅黑"/>
        </w:rPr>
      </w:pPr>
      <w:bookmarkStart w:id="10" w:name="_Toc492406042"/>
      <w:r>
        <w:rPr>
          <w:rFonts w:ascii="微软雅黑" w:eastAsia="微软雅黑" w:hAnsi="微软雅黑" w:hint="eastAsia"/>
        </w:rPr>
        <w:lastRenderedPageBreak/>
        <w:t>权限主数据同步文件</w:t>
      </w:r>
      <w:bookmarkEnd w:id="10"/>
    </w:p>
    <w:p w:rsidR="00B05DE5" w:rsidRDefault="00BD3B6D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11" w:name="_Toc492406043"/>
      <w:r w:rsidRPr="00BD3B6D">
        <w:rPr>
          <w:rFonts w:ascii="微软雅黑" w:eastAsia="微软雅黑" w:hAnsi="微软雅黑" w:hint="eastAsia"/>
        </w:rPr>
        <w:t>操作主数据文件（L</w:t>
      </w:r>
      <w:r w:rsidR="00B05DE5" w:rsidRPr="00BD3B6D">
        <w:rPr>
          <w:rFonts w:ascii="微软雅黑" w:eastAsia="微软雅黑" w:hAnsi="微软雅黑"/>
        </w:rPr>
        <w:t>EGACY_ACTION</w:t>
      </w:r>
      <w:r w:rsidRPr="00BD3B6D">
        <w:rPr>
          <w:rFonts w:ascii="微软雅黑" w:eastAsia="微软雅黑" w:hAnsi="微软雅黑" w:hint="eastAsia"/>
        </w:rPr>
        <w:t>）</w:t>
      </w:r>
      <w:bookmarkEnd w:id="11"/>
    </w:p>
    <w:p w:rsidR="00B05DE5" w:rsidRDefault="00B05DE5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37FE248A" wp14:editId="2BCCA5A4">
            <wp:extent cx="6042415" cy="2781300"/>
            <wp:effectExtent l="0" t="0" r="0" b="0"/>
            <wp:docPr id="13" name="Picture 13" descr="https://wiki.scn.sap.com/wiki/download/attachments/399246832/13.jpg?version=1&amp;modificationDate=141778269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iki.scn.sap.com/wiki/download/attachments/399246832/13.jpg?version=1&amp;modificationDate=141778269700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12" cy="278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F7" w:rsidRPr="00AC6CF7" w:rsidRDefault="00AC6CF7" w:rsidP="00B05DE5">
      <w:pPr>
        <w:spacing w:before="150" w:line="260" w:lineRule="atLeast"/>
        <w:rPr>
          <w:rFonts w:ascii="微软雅黑" w:eastAsia="微软雅黑" w:hAnsi="微软雅黑"/>
          <w:sz w:val="26"/>
          <w:szCs w:val="26"/>
        </w:rPr>
      </w:pPr>
      <w:r w:rsidRPr="00AC6CF7">
        <w:rPr>
          <w:rFonts w:ascii="微软雅黑" w:eastAsia="微软雅黑" w:hAnsi="微软雅黑" w:hint="eastAsia"/>
          <w:sz w:val="26"/>
          <w:szCs w:val="26"/>
        </w:rPr>
        <w:t>语言选项</w:t>
      </w:r>
      <w:r>
        <w:rPr>
          <w:rFonts w:ascii="微软雅黑" w:eastAsia="微软雅黑" w:hAnsi="微软雅黑" w:hint="eastAsia"/>
          <w:sz w:val="26"/>
          <w:szCs w:val="26"/>
        </w:rPr>
        <w:t>：中文</w:t>
      </w:r>
      <w:r w:rsidRPr="00AC6CF7">
        <w:rPr>
          <w:rFonts w:ascii="微软雅黑" w:eastAsia="微软雅黑" w:hAnsi="微软雅黑" w:hint="eastAsia"/>
          <w:sz w:val="26"/>
          <w:szCs w:val="26"/>
        </w:rPr>
        <w:t>（1），英文（E）</w:t>
      </w:r>
    </w:p>
    <w:p w:rsidR="00BD3B6D" w:rsidRPr="00BD3B6D" w:rsidRDefault="00BD3B6D" w:rsidP="002C5B49">
      <w:pPr>
        <w:pStyle w:val="Heading2"/>
        <w:numPr>
          <w:ilvl w:val="1"/>
          <w:numId w:val="13"/>
        </w:numPr>
        <w:rPr>
          <w:rFonts w:ascii="微软雅黑" w:eastAsia="微软雅黑" w:hAnsi="微软雅黑"/>
        </w:rPr>
      </w:pPr>
      <w:bookmarkStart w:id="12" w:name="_Toc492406044"/>
      <w:r>
        <w:rPr>
          <w:rFonts w:ascii="微软雅黑" w:eastAsia="微软雅黑" w:hAnsi="微软雅黑" w:hint="eastAsia"/>
        </w:rPr>
        <w:t>权限</w:t>
      </w:r>
      <w:r w:rsidRPr="00BD3B6D">
        <w:rPr>
          <w:rFonts w:ascii="微软雅黑" w:eastAsia="微软雅黑" w:hAnsi="微软雅黑" w:hint="eastAsia"/>
        </w:rPr>
        <w:t>主数据文件（L</w:t>
      </w:r>
      <w:r w:rsidRPr="00BD3B6D">
        <w:rPr>
          <w:rFonts w:ascii="微软雅黑" w:eastAsia="微软雅黑" w:hAnsi="微软雅黑"/>
        </w:rPr>
        <w:t>EGACY_</w:t>
      </w:r>
      <w:r>
        <w:rPr>
          <w:rFonts w:ascii="微软雅黑" w:eastAsia="微软雅黑" w:hAnsi="微软雅黑" w:hint="eastAsia"/>
        </w:rPr>
        <w:t>PERMISSION</w:t>
      </w:r>
      <w:r w:rsidRPr="00BD3B6D">
        <w:rPr>
          <w:rFonts w:ascii="微软雅黑" w:eastAsia="微软雅黑" w:hAnsi="微软雅黑" w:hint="eastAsia"/>
        </w:rPr>
        <w:t>）</w:t>
      </w:r>
      <w:r w:rsidR="000A4549" w:rsidRPr="000A4549">
        <w:rPr>
          <w:rFonts w:ascii="微软雅黑" w:eastAsia="微软雅黑" w:hAnsi="微软雅黑" w:hint="eastAsia"/>
        </w:rPr>
        <w:t>（非必须）</w:t>
      </w:r>
      <w:bookmarkEnd w:id="12"/>
    </w:p>
    <w:p w:rsidR="00B05DE5" w:rsidRDefault="00B05DE5" w:rsidP="00B05DE5">
      <w:pPr>
        <w:spacing w:before="150" w:line="26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64FB4072" wp14:editId="15E43447">
            <wp:extent cx="6029325" cy="2144659"/>
            <wp:effectExtent l="0" t="0" r="0" b="8255"/>
            <wp:docPr id="12" name="Picture 12" descr="https://wiki.scn.sap.com/wiki/download/attachments/399246832/14.jpg?version=1&amp;modificationDate=1417782697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iki.scn.sap.com/wiki/download/attachments/399246832/14.jpg?version=1&amp;modificationDate=1417782697000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855" cy="214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F7" w:rsidRPr="00AC6CF7" w:rsidRDefault="00AC6CF7" w:rsidP="00B05DE5">
      <w:pPr>
        <w:spacing w:before="150" w:line="260" w:lineRule="atLeast"/>
        <w:rPr>
          <w:rFonts w:ascii="微软雅黑" w:eastAsia="微软雅黑" w:hAnsi="微软雅黑"/>
          <w:sz w:val="26"/>
          <w:szCs w:val="26"/>
        </w:rPr>
      </w:pPr>
      <w:r w:rsidRPr="00AC6CF7">
        <w:rPr>
          <w:rFonts w:ascii="微软雅黑" w:eastAsia="微软雅黑" w:hAnsi="微软雅黑" w:hint="eastAsia"/>
          <w:sz w:val="26"/>
          <w:szCs w:val="26"/>
        </w:rPr>
        <w:t>语言选项</w:t>
      </w:r>
      <w:r>
        <w:rPr>
          <w:rFonts w:ascii="微软雅黑" w:eastAsia="微软雅黑" w:hAnsi="微软雅黑" w:hint="eastAsia"/>
          <w:sz w:val="26"/>
          <w:szCs w:val="26"/>
        </w:rPr>
        <w:t>：中文</w:t>
      </w:r>
      <w:r w:rsidRPr="00AC6CF7">
        <w:rPr>
          <w:rFonts w:ascii="微软雅黑" w:eastAsia="微软雅黑" w:hAnsi="微软雅黑" w:hint="eastAsia"/>
          <w:sz w:val="26"/>
          <w:szCs w:val="26"/>
        </w:rPr>
        <w:t>（1），英文（E）</w:t>
      </w:r>
    </w:p>
    <w:p w:rsidR="00BB2A30" w:rsidRDefault="00BB2A30" w:rsidP="00B05DE5"/>
    <w:p w:rsidR="003831D3" w:rsidRDefault="003831D3" w:rsidP="00B05DE5"/>
    <w:p w:rsidR="003831D3" w:rsidRDefault="003831D3" w:rsidP="00B05DE5"/>
    <w:p w:rsidR="003831D3" w:rsidRDefault="003831D3" w:rsidP="003831D3">
      <w:pPr>
        <w:pStyle w:val="Heading1"/>
        <w:numPr>
          <w:ilvl w:val="0"/>
          <w:numId w:val="13"/>
        </w:numPr>
        <w:rPr>
          <w:rFonts w:ascii="微软雅黑" w:eastAsia="微软雅黑" w:hAnsi="微软雅黑"/>
        </w:rPr>
      </w:pPr>
      <w:bookmarkStart w:id="13" w:name="_Toc492406045"/>
      <w:r w:rsidRPr="003831D3">
        <w:rPr>
          <w:rFonts w:ascii="微软雅黑" w:eastAsia="微软雅黑" w:hAnsi="微软雅黑" w:hint="eastAsia"/>
        </w:rPr>
        <w:lastRenderedPageBreak/>
        <w:t>附录</w:t>
      </w:r>
      <w:r>
        <w:rPr>
          <w:rFonts w:ascii="微软雅黑" w:eastAsia="微软雅黑" w:hAnsi="微软雅黑" w:hint="eastAsia"/>
        </w:rPr>
        <w:t xml:space="preserve"> </w:t>
      </w:r>
      <w:r w:rsidRPr="003831D3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 w:rsidRPr="003831D3">
        <w:rPr>
          <w:rFonts w:ascii="微软雅黑" w:eastAsia="微软雅黑" w:hAnsi="微软雅黑" w:hint="eastAsia"/>
        </w:rPr>
        <w:t>上传文件示例</w:t>
      </w:r>
      <w:bookmarkEnd w:id="13"/>
    </w:p>
    <w:p w:rsidR="003831D3" w:rsidRDefault="003831D3" w:rsidP="00383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 w:hint="eastAsia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示例文件</w:t>
            </w:r>
          </w:p>
        </w:tc>
      </w:tr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用户主数据</w:t>
            </w: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/>
                <w:sz w:val="24"/>
              </w:rPr>
              <w:object w:dxaOrig="1536" w:dyaOrig="11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6.5pt;height:55.5pt" o:ole="">
                  <v:imagedata r:id="rId14" o:title=""/>
                </v:shape>
                <o:OLEObject Type="Embed" ProgID="Package" ShapeID="_x0000_i1028" DrawAspect="Icon" ObjectID="_1566147892" r:id="rId15"/>
              </w:object>
            </w:r>
          </w:p>
        </w:tc>
      </w:tr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用户操作关系</w:t>
            </w: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/>
                <w:sz w:val="24"/>
              </w:rPr>
              <w:object w:dxaOrig="1536" w:dyaOrig="1113">
                <v:shape id="_x0000_i1030" type="#_x0000_t75" style="width:76.5pt;height:55.5pt" o:ole="">
                  <v:imagedata r:id="rId16" o:title=""/>
                </v:shape>
                <o:OLEObject Type="Embed" ProgID="Package" ShapeID="_x0000_i1030" DrawAspect="Icon" ObjectID="_1566147893" r:id="rId17"/>
              </w:object>
            </w:r>
          </w:p>
        </w:tc>
      </w:tr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角色主数据</w:t>
            </w: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/>
                <w:sz w:val="24"/>
              </w:rPr>
              <w:object w:dxaOrig="1536" w:dyaOrig="1113">
                <v:shape id="_x0000_i1031" type="#_x0000_t75" style="width:76.5pt;height:55.5pt" o:ole="">
                  <v:imagedata r:id="rId18" o:title=""/>
                </v:shape>
                <o:OLEObject Type="Embed" ProgID="Package" ShapeID="_x0000_i1031" DrawAspect="Icon" ObjectID="_1566147894" r:id="rId19"/>
              </w:object>
            </w:r>
          </w:p>
        </w:tc>
      </w:tr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 w:hint="eastAsia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角色操作关系</w:t>
            </w: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/>
                <w:sz w:val="24"/>
              </w:rPr>
              <w:object w:dxaOrig="1536" w:dyaOrig="1113">
                <v:shape id="_x0000_i1032" type="#_x0000_t75" style="width:76.5pt;height:55.5pt" o:ole="">
                  <v:imagedata r:id="rId20" o:title=""/>
                </v:shape>
                <o:OLEObject Type="Embed" ProgID="Package" ShapeID="_x0000_i1032" DrawAspect="Icon" ObjectID="_1566147895" r:id="rId21"/>
              </w:object>
            </w:r>
          </w:p>
        </w:tc>
      </w:tr>
      <w:tr w:rsidR="003831D3" w:rsidTr="003831D3"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 w:hint="eastAsia"/>
                <w:sz w:val="24"/>
              </w:rPr>
              <w:t>操作主数据</w:t>
            </w:r>
          </w:p>
        </w:tc>
        <w:tc>
          <w:tcPr>
            <w:tcW w:w="4675" w:type="dxa"/>
          </w:tcPr>
          <w:p w:rsidR="003831D3" w:rsidRPr="003831D3" w:rsidRDefault="003831D3" w:rsidP="003831D3">
            <w:pPr>
              <w:rPr>
                <w:rFonts w:ascii="微软雅黑" w:eastAsia="微软雅黑" w:hAnsi="微软雅黑"/>
                <w:sz w:val="24"/>
              </w:rPr>
            </w:pPr>
            <w:r w:rsidRPr="003831D3">
              <w:rPr>
                <w:rFonts w:ascii="微软雅黑" w:eastAsia="微软雅黑" w:hAnsi="微软雅黑"/>
                <w:sz w:val="24"/>
              </w:rPr>
              <w:object w:dxaOrig="1536" w:dyaOrig="1113">
                <v:shape id="_x0000_i1033" type="#_x0000_t75" style="width:76.5pt;height:55.5pt" o:ole="">
                  <v:imagedata r:id="rId22" o:title=""/>
                </v:shape>
                <o:OLEObject Type="Embed" ProgID="Package" ShapeID="_x0000_i1033" DrawAspect="Icon" ObjectID="_1566147896" r:id="rId23"/>
              </w:object>
            </w:r>
          </w:p>
        </w:tc>
      </w:tr>
    </w:tbl>
    <w:p w:rsidR="003831D3" w:rsidRPr="003831D3" w:rsidRDefault="003831D3" w:rsidP="003831D3"/>
    <w:p w:rsidR="003831D3" w:rsidRPr="003831D3" w:rsidRDefault="003831D3" w:rsidP="003831D3"/>
    <w:sectPr w:rsidR="003831D3" w:rsidRPr="0038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43CD"/>
    <w:multiLevelType w:val="multilevel"/>
    <w:tmpl w:val="91E8D6B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CD2907"/>
    <w:multiLevelType w:val="hybridMultilevel"/>
    <w:tmpl w:val="3B885D4E"/>
    <w:lvl w:ilvl="0" w:tplc="7D722686">
      <w:start w:val="1"/>
      <w:numFmt w:val="japaneseCounting"/>
      <w:lvlText w:val="%1．"/>
      <w:lvlJc w:val="left"/>
      <w:pPr>
        <w:ind w:left="990" w:hanging="63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644FD"/>
    <w:multiLevelType w:val="multilevel"/>
    <w:tmpl w:val="91E8D6B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B95EF1"/>
    <w:multiLevelType w:val="multilevel"/>
    <w:tmpl w:val="27AE87E6"/>
    <w:lvl w:ilvl="0">
      <w:start w:val="1"/>
      <w:numFmt w:val="decimal"/>
      <w:lvlText w:val="%1."/>
      <w:lvlJc w:val="left"/>
      <w:pPr>
        <w:ind w:left="390" w:hanging="390"/>
      </w:pPr>
      <w:rPr>
        <w:rFonts w:ascii="微软雅黑" w:eastAsia="微软雅黑" w:hAnsi="微软雅黑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252406"/>
    <w:multiLevelType w:val="multilevel"/>
    <w:tmpl w:val="812258DE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5" w15:restartNumberingAfterBreak="0">
    <w:nsid w:val="393A19CA"/>
    <w:multiLevelType w:val="multilevel"/>
    <w:tmpl w:val="45040AB6"/>
    <w:lvl w:ilvl="0">
      <w:start w:val="2"/>
      <w:numFmt w:val="decimal"/>
      <w:lvlText w:val="%1."/>
      <w:lvlJc w:val="left"/>
      <w:pPr>
        <w:ind w:left="420" w:hanging="420"/>
      </w:pPr>
      <w:rPr>
        <w:rFonts w:cstheme="majorBidi" w:hint="default"/>
        <w:color w:val="2F5496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cstheme="majorBidi" w:hint="default"/>
        <w:color w:val="2F5496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  <w:color w:val="2F5496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theme="majorBidi" w:hint="default"/>
        <w:color w:val="2F5496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2F5496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theme="majorBidi" w:hint="default"/>
        <w:color w:val="2F5496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2F5496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theme="majorBidi" w:hint="default"/>
        <w:color w:val="2F5496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ajorBidi" w:hint="default"/>
        <w:color w:val="2F5496" w:themeColor="accent1" w:themeShade="BF"/>
        <w:sz w:val="26"/>
      </w:rPr>
    </w:lvl>
  </w:abstractNum>
  <w:abstractNum w:abstractNumId="6" w15:restartNumberingAfterBreak="0">
    <w:nsid w:val="40024956"/>
    <w:multiLevelType w:val="hybridMultilevel"/>
    <w:tmpl w:val="4348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F2FF5"/>
    <w:multiLevelType w:val="multilevel"/>
    <w:tmpl w:val="0D72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26324"/>
    <w:multiLevelType w:val="hybridMultilevel"/>
    <w:tmpl w:val="3EFE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7814"/>
    <w:multiLevelType w:val="hybridMultilevel"/>
    <w:tmpl w:val="BE787796"/>
    <w:lvl w:ilvl="0" w:tplc="101659F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90B01"/>
    <w:multiLevelType w:val="hybridMultilevel"/>
    <w:tmpl w:val="B61A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C6418"/>
    <w:multiLevelType w:val="hybridMultilevel"/>
    <w:tmpl w:val="8966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D4B7E"/>
    <w:multiLevelType w:val="hybridMultilevel"/>
    <w:tmpl w:val="B04A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F6E69"/>
    <w:multiLevelType w:val="hybridMultilevel"/>
    <w:tmpl w:val="F470F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96"/>
    <w:rsid w:val="000A4549"/>
    <w:rsid w:val="00260559"/>
    <w:rsid w:val="002B7485"/>
    <w:rsid w:val="002C5B49"/>
    <w:rsid w:val="00356304"/>
    <w:rsid w:val="003831D3"/>
    <w:rsid w:val="00395F1A"/>
    <w:rsid w:val="00425D96"/>
    <w:rsid w:val="00AC6CF7"/>
    <w:rsid w:val="00B05DE5"/>
    <w:rsid w:val="00BB2A30"/>
    <w:rsid w:val="00BD3B6D"/>
    <w:rsid w:val="00D2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1351"/>
  <w15:chartTrackingRefBased/>
  <w15:docId w15:val="{CA680D4F-42D0-4B87-8A3C-186D653C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5DE5"/>
  </w:style>
  <w:style w:type="paragraph" w:styleId="Heading1">
    <w:name w:val="heading 1"/>
    <w:basedOn w:val="Normal"/>
    <w:next w:val="Normal"/>
    <w:link w:val="Heading1Char"/>
    <w:uiPriority w:val="9"/>
    <w:qFormat/>
    <w:rsid w:val="00B05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0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5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A454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454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A454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A45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5.jpe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B131-FF57-465F-9A56-62ADAACF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James</dc:creator>
  <cp:keywords/>
  <dc:description/>
  <cp:lastModifiedBy>You, James</cp:lastModifiedBy>
  <cp:revision>3</cp:revision>
  <dcterms:created xsi:type="dcterms:W3CDTF">2017-09-05T12:05:00Z</dcterms:created>
  <dcterms:modified xsi:type="dcterms:W3CDTF">2017-09-05T12:18:00Z</dcterms:modified>
</cp:coreProperties>
</file>