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96668" w14:textId="77777777" w:rsidR="00F239AE" w:rsidRPr="009C3400" w:rsidRDefault="00F239AE">
      <w:pPr>
        <w:rPr>
          <w:lang w:val="en-US"/>
        </w:rPr>
      </w:pPr>
      <w:bookmarkStart w:id="0" w:name="_GoBack"/>
      <w:bookmarkEnd w:id="0"/>
    </w:p>
    <w:p w14:paraId="22696669" w14:textId="77777777" w:rsidR="00405FE9" w:rsidRPr="009C3400" w:rsidRDefault="00405FE9">
      <w:pPr>
        <w:rPr>
          <w:lang w:val="en-US"/>
        </w:rPr>
      </w:pPr>
    </w:p>
    <w:p w14:paraId="2269666A" w14:textId="77777777" w:rsidR="00405FE9" w:rsidRPr="009C3400" w:rsidRDefault="00405FE9">
      <w:pPr>
        <w:rPr>
          <w:lang w:val="en-US"/>
        </w:rPr>
      </w:pPr>
    </w:p>
    <w:p w14:paraId="2269666B" w14:textId="77777777" w:rsidR="00405FE9" w:rsidRPr="009C3400" w:rsidRDefault="00405FE9">
      <w:pPr>
        <w:rPr>
          <w:lang w:val="en-US"/>
        </w:rPr>
      </w:pPr>
    </w:p>
    <w:tbl>
      <w:tblPr>
        <w:tblStyle w:val="LightShading-Accent1"/>
        <w:tblW w:w="9464" w:type="dxa"/>
        <w:tblCellMar>
          <w:right w:w="340" w:type="dxa"/>
        </w:tblCellMar>
        <w:tblLook w:val="04A0" w:firstRow="1" w:lastRow="0" w:firstColumn="1" w:lastColumn="0" w:noHBand="0" w:noVBand="1"/>
      </w:tblPr>
      <w:tblGrid>
        <w:gridCol w:w="2660"/>
        <w:gridCol w:w="6804"/>
      </w:tblGrid>
      <w:tr w:rsidR="00062783" w:rsidRPr="009C3400" w14:paraId="2269666E" w14:textId="77777777" w:rsidTr="00405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269666C" w14:textId="77777777" w:rsidR="00062783" w:rsidRPr="009C3400" w:rsidRDefault="00062783" w:rsidP="00405FE9">
            <w:pPr>
              <w:spacing w:before="120" w:after="120"/>
              <w:jc w:val="right"/>
              <w:rPr>
                <w:rFonts w:ascii="Arial Narrow" w:hAnsi="Arial Narrow"/>
                <w:b w:val="0"/>
                <w:bCs w:val="0"/>
                <w:color w:val="1F497D" w:themeColor="text2"/>
                <w:sz w:val="24"/>
                <w:szCs w:val="24"/>
                <w:lang w:val="en-US"/>
              </w:rPr>
            </w:pPr>
            <w:r w:rsidRPr="009C3400">
              <w:rPr>
                <w:rFonts w:ascii="Arial Narrow" w:hAnsi="Arial Narrow"/>
                <w:b w:val="0"/>
                <w:bCs w:val="0"/>
                <w:color w:val="1F497D" w:themeColor="text2"/>
                <w:sz w:val="24"/>
                <w:szCs w:val="24"/>
                <w:lang w:val="en-US"/>
              </w:rPr>
              <w:t xml:space="preserve">Title </w:t>
            </w:r>
            <w:r w:rsidR="00405FE9" w:rsidRPr="009C3400">
              <w:rPr>
                <w:rFonts w:ascii="Arial Narrow" w:hAnsi="Arial Narrow"/>
                <w:b w:val="0"/>
                <w:bCs w:val="0"/>
                <w:color w:val="1F497D" w:themeColor="text2"/>
                <w:sz w:val="24"/>
                <w:szCs w:val="24"/>
                <w:lang w:val="en-US"/>
              </w:rPr>
              <w:t>Of The Document</w:t>
            </w:r>
          </w:p>
        </w:tc>
        <w:tc>
          <w:tcPr>
            <w:tcW w:w="6804" w:type="dxa"/>
            <w:vAlign w:val="center"/>
          </w:tcPr>
          <w:p w14:paraId="2269666D" w14:textId="53B341CD" w:rsidR="00062783" w:rsidRPr="009C3400" w:rsidRDefault="00AC2542" w:rsidP="00272D8D">
            <w:pPr>
              <w:spacing w:before="120" w:after="120"/>
              <w:cnfStyle w:val="100000000000" w:firstRow="1" w:lastRow="0" w:firstColumn="0" w:lastColumn="0" w:oddVBand="0" w:evenVBand="0" w:oddHBand="0" w:evenHBand="0" w:firstRowFirstColumn="0" w:firstRowLastColumn="0" w:lastRowFirstColumn="0" w:lastRowLastColumn="0"/>
              <w:rPr>
                <w:rFonts w:ascii="Arial Narrow" w:hAnsi="Arial Narrow"/>
                <w:color w:val="1F497D" w:themeColor="text2"/>
                <w:sz w:val="40"/>
                <w:szCs w:val="40"/>
                <w:lang w:val="en-US"/>
              </w:rPr>
            </w:pPr>
            <w:r>
              <w:rPr>
                <w:rFonts w:ascii="Arial Narrow" w:hAnsi="Arial Narrow"/>
                <w:color w:val="1F497D" w:themeColor="text2"/>
                <w:sz w:val="40"/>
                <w:szCs w:val="40"/>
                <w:lang w:val="en-US"/>
              </w:rPr>
              <w:t>SAP MII Servers Backup and Recovery</w:t>
            </w:r>
          </w:p>
        </w:tc>
      </w:tr>
      <w:tr w:rsidR="00062783" w:rsidRPr="009C3400" w14:paraId="22696671" w14:textId="77777777" w:rsidTr="00405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269666F" w14:textId="77777777" w:rsidR="00062783" w:rsidRPr="009C3400" w:rsidRDefault="00062783" w:rsidP="00405FE9">
            <w:pPr>
              <w:spacing w:before="120" w:after="120"/>
              <w:jc w:val="right"/>
              <w:rPr>
                <w:rFonts w:ascii="Arial Narrow" w:hAnsi="Arial Narrow"/>
                <w:b w:val="0"/>
                <w:bCs w:val="0"/>
                <w:color w:val="1F497D" w:themeColor="text2"/>
                <w:sz w:val="30"/>
                <w:szCs w:val="30"/>
                <w:lang w:val="en-US"/>
              </w:rPr>
            </w:pPr>
            <w:r w:rsidRPr="009C3400">
              <w:rPr>
                <w:rFonts w:ascii="Arial Narrow" w:hAnsi="Arial Narrow"/>
                <w:b w:val="0"/>
                <w:bCs w:val="0"/>
                <w:color w:val="1F497D" w:themeColor="text2"/>
                <w:sz w:val="30"/>
                <w:szCs w:val="30"/>
                <w:lang w:val="en-US"/>
              </w:rPr>
              <w:t>R</w:t>
            </w:r>
            <w:r w:rsidRPr="009C3400">
              <w:rPr>
                <w:rFonts w:ascii="Arial Narrow" w:hAnsi="Arial Narrow"/>
                <w:b w:val="0"/>
                <w:bCs w:val="0"/>
                <w:color w:val="1F497D" w:themeColor="text2"/>
                <w:sz w:val="24"/>
                <w:szCs w:val="24"/>
                <w:lang w:val="en-US"/>
              </w:rPr>
              <w:t>eference</w:t>
            </w:r>
          </w:p>
        </w:tc>
        <w:tc>
          <w:tcPr>
            <w:tcW w:w="6804" w:type="dxa"/>
            <w:vAlign w:val="center"/>
          </w:tcPr>
          <w:p w14:paraId="22696670" w14:textId="5FF25468" w:rsidR="001E3211" w:rsidRPr="009C3400" w:rsidRDefault="007B37D0" w:rsidP="00405FE9">
            <w:pPr>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olor w:val="1F497D" w:themeColor="text2"/>
                <w:sz w:val="30"/>
                <w:szCs w:val="30"/>
                <w:lang w:val="en-US"/>
              </w:rPr>
            </w:pPr>
            <w:r w:rsidRPr="009C3400">
              <w:rPr>
                <w:rFonts w:ascii="Arial Narrow" w:hAnsi="Arial Narrow" w:cs="Arial"/>
                <w:b/>
                <w:color w:val="1F497D" w:themeColor="text2"/>
                <w:sz w:val="30"/>
                <w:szCs w:val="30"/>
                <w:lang w:val="en-US"/>
              </w:rPr>
              <w:t>GIS</w:t>
            </w:r>
            <w:r w:rsidR="00062783" w:rsidRPr="009C3400">
              <w:rPr>
                <w:rFonts w:ascii="Arial Narrow" w:hAnsi="Arial Narrow" w:cs="Arial"/>
                <w:b/>
                <w:color w:val="1F497D" w:themeColor="text2"/>
                <w:sz w:val="30"/>
                <w:szCs w:val="30"/>
                <w:lang w:val="en-US"/>
              </w:rPr>
              <w:t>-</w:t>
            </w:r>
            <w:r w:rsidRPr="009C3400">
              <w:rPr>
                <w:rFonts w:ascii="Arial Narrow" w:hAnsi="Arial Narrow" w:cs="Arial"/>
                <w:b/>
                <w:color w:val="1F497D" w:themeColor="text2"/>
                <w:sz w:val="30"/>
                <w:szCs w:val="30"/>
                <w:lang w:val="en-US"/>
              </w:rPr>
              <w:t>I</w:t>
            </w:r>
            <w:r w:rsidR="00062783" w:rsidRPr="009C3400">
              <w:rPr>
                <w:rFonts w:ascii="Arial Narrow" w:hAnsi="Arial Narrow" w:cs="Arial"/>
                <w:b/>
                <w:color w:val="1F497D" w:themeColor="text2"/>
                <w:sz w:val="30"/>
                <w:szCs w:val="30"/>
                <w:lang w:val="en-US"/>
              </w:rPr>
              <w:t>-</w:t>
            </w:r>
            <w:r w:rsidRPr="009C3400">
              <w:rPr>
                <w:rFonts w:ascii="Arial Narrow" w:hAnsi="Arial Narrow" w:cs="Arial"/>
                <w:b/>
                <w:color w:val="1F497D" w:themeColor="text2"/>
                <w:sz w:val="30"/>
                <w:szCs w:val="30"/>
                <w:lang w:val="en-US"/>
              </w:rPr>
              <w:t>LSG</w:t>
            </w:r>
            <w:r w:rsidR="00062783" w:rsidRPr="009C3400">
              <w:rPr>
                <w:rFonts w:ascii="Arial Narrow" w:hAnsi="Arial Narrow" w:cs="Arial"/>
                <w:b/>
                <w:color w:val="1F497D" w:themeColor="text2"/>
                <w:sz w:val="30"/>
                <w:szCs w:val="30"/>
                <w:lang w:val="en-US"/>
              </w:rPr>
              <w:t>-</w:t>
            </w:r>
            <w:r w:rsidR="00AC2542">
              <w:rPr>
                <w:rFonts w:ascii="Arial Narrow" w:hAnsi="Arial Narrow" w:cs="Arial"/>
                <w:b/>
                <w:color w:val="1F497D" w:themeColor="text2"/>
                <w:sz w:val="30"/>
                <w:szCs w:val="30"/>
                <w:lang w:val="en-US"/>
              </w:rPr>
              <w:t>3761/EN</w:t>
            </w:r>
          </w:p>
        </w:tc>
      </w:tr>
      <w:tr w:rsidR="00E0480A" w:rsidRPr="009C3400" w14:paraId="22696674" w14:textId="77777777" w:rsidTr="00405FE9">
        <w:tc>
          <w:tcPr>
            <w:cnfStyle w:val="001000000000" w:firstRow="0" w:lastRow="0" w:firstColumn="1" w:lastColumn="0" w:oddVBand="0" w:evenVBand="0" w:oddHBand="0" w:evenHBand="0" w:firstRowFirstColumn="0" w:firstRowLastColumn="0" w:lastRowFirstColumn="0" w:lastRowLastColumn="0"/>
            <w:tcW w:w="2660" w:type="dxa"/>
            <w:vAlign w:val="center"/>
          </w:tcPr>
          <w:p w14:paraId="22696672" w14:textId="77777777" w:rsidR="00E0480A" w:rsidRPr="009C3400" w:rsidRDefault="00E0480A" w:rsidP="00405FE9">
            <w:pPr>
              <w:spacing w:before="120" w:after="120"/>
              <w:jc w:val="right"/>
              <w:rPr>
                <w:rFonts w:ascii="Arial Narrow" w:hAnsi="Arial Narrow"/>
                <w:b w:val="0"/>
                <w:bCs w:val="0"/>
                <w:color w:val="1F497D" w:themeColor="text2"/>
                <w:sz w:val="24"/>
                <w:szCs w:val="24"/>
                <w:lang w:val="en-US"/>
              </w:rPr>
            </w:pPr>
            <w:r w:rsidRPr="009C3400">
              <w:rPr>
                <w:rFonts w:ascii="Arial Narrow" w:hAnsi="Arial Narrow"/>
                <w:b w:val="0"/>
                <w:bCs w:val="0"/>
                <w:color w:val="1F497D" w:themeColor="text2"/>
                <w:sz w:val="24"/>
                <w:szCs w:val="24"/>
                <w:lang w:val="en-US"/>
              </w:rPr>
              <w:t>Purpose</w:t>
            </w:r>
          </w:p>
        </w:tc>
        <w:tc>
          <w:tcPr>
            <w:tcW w:w="6804" w:type="dxa"/>
            <w:vAlign w:val="center"/>
          </w:tcPr>
          <w:p w14:paraId="22696673" w14:textId="30487EFA" w:rsidR="00E0480A" w:rsidRPr="009C3400" w:rsidRDefault="00981491" w:rsidP="00405FE9">
            <w:pPr>
              <w:spacing w:before="120" w:after="120"/>
              <w:cnfStyle w:val="000000000000" w:firstRow="0" w:lastRow="0" w:firstColumn="0" w:lastColumn="0" w:oddVBand="0" w:evenVBand="0" w:oddHBand="0" w:evenHBand="0" w:firstRowFirstColumn="0" w:firstRowLastColumn="0" w:lastRowFirstColumn="0" w:lastRowLastColumn="0"/>
              <w:rPr>
                <w:rFonts w:ascii="Arial Narrow" w:hAnsi="Arial Narrow"/>
                <w:color w:val="1F497D" w:themeColor="text2"/>
                <w:sz w:val="24"/>
                <w:szCs w:val="24"/>
                <w:lang w:val="en-US"/>
              </w:rPr>
            </w:pPr>
            <w:r w:rsidRPr="00981491">
              <w:rPr>
                <w:rFonts w:ascii="Arial" w:hAnsi="Arial" w:cs="Arial"/>
                <w:lang w:val="en-US"/>
              </w:rPr>
              <w:t>Required MII configuration of the Backup of File system and Databases, covering basic restore information</w:t>
            </w:r>
          </w:p>
        </w:tc>
      </w:tr>
      <w:tr w:rsidR="00E0480A" w:rsidRPr="009C3400" w14:paraId="22696677" w14:textId="77777777" w:rsidTr="00405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2696675" w14:textId="77777777" w:rsidR="00E0480A" w:rsidRPr="009C3400" w:rsidRDefault="00E0480A" w:rsidP="00405FE9">
            <w:pPr>
              <w:spacing w:before="120" w:after="120"/>
              <w:jc w:val="right"/>
              <w:rPr>
                <w:rFonts w:ascii="Arial Narrow" w:hAnsi="Arial Narrow"/>
                <w:b w:val="0"/>
                <w:bCs w:val="0"/>
                <w:color w:val="1F497D" w:themeColor="text2"/>
                <w:sz w:val="24"/>
                <w:szCs w:val="24"/>
                <w:lang w:val="en-US"/>
              </w:rPr>
            </w:pPr>
            <w:r w:rsidRPr="009C3400">
              <w:rPr>
                <w:rFonts w:ascii="Arial Narrow" w:hAnsi="Arial Narrow"/>
                <w:b w:val="0"/>
                <w:bCs w:val="0"/>
                <w:color w:val="1F497D" w:themeColor="text2"/>
                <w:sz w:val="24"/>
                <w:szCs w:val="24"/>
                <w:lang w:val="en-US"/>
              </w:rPr>
              <w:t>Scope</w:t>
            </w:r>
          </w:p>
        </w:tc>
        <w:tc>
          <w:tcPr>
            <w:tcW w:w="6804" w:type="dxa"/>
            <w:vAlign w:val="center"/>
          </w:tcPr>
          <w:p w14:paraId="7E4843BB" w14:textId="2C71058B" w:rsidR="005D3C96" w:rsidRPr="009C3400" w:rsidRDefault="005D3C96" w:rsidP="005D3C96">
            <w:pPr>
              <w:pStyle w:val="ListParagraph"/>
              <w:numPr>
                <w:ilvl w:val="0"/>
                <w:numId w:val="33"/>
              </w:numPr>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s="Arial"/>
                <w:color w:val="1F497D" w:themeColor="text2"/>
                <w:sz w:val="24"/>
                <w:szCs w:val="24"/>
                <w:lang w:val="en-US"/>
              </w:rPr>
            </w:pPr>
            <w:r w:rsidRPr="009C3400">
              <w:rPr>
                <w:rFonts w:ascii="Arial Narrow" w:hAnsi="Arial Narrow" w:cs="Arial"/>
                <w:color w:val="1F497D" w:themeColor="text2"/>
                <w:sz w:val="24"/>
                <w:szCs w:val="24"/>
                <w:lang w:val="en-US"/>
              </w:rPr>
              <w:t xml:space="preserve">Shopfloor systems </w:t>
            </w:r>
            <w:r w:rsidR="00D43589">
              <w:rPr>
                <w:rFonts w:ascii="Arial Narrow" w:hAnsi="Arial Narrow" w:cs="Arial"/>
                <w:color w:val="1F497D" w:themeColor="text2"/>
                <w:sz w:val="24"/>
                <w:szCs w:val="24"/>
                <w:lang w:val="en-US"/>
              </w:rPr>
              <w:t>MII Worldwide</w:t>
            </w:r>
          </w:p>
          <w:p w14:paraId="22696676" w14:textId="2C6EB2E7" w:rsidR="00E0480A" w:rsidRPr="009C3400" w:rsidRDefault="005D3C96" w:rsidP="005D3C96">
            <w:pPr>
              <w:pStyle w:val="ListParagraph"/>
              <w:numPr>
                <w:ilvl w:val="0"/>
                <w:numId w:val="33"/>
              </w:numPr>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olor w:val="1F497D" w:themeColor="text2"/>
                <w:sz w:val="24"/>
                <w:szCs w:val="24"/>
                <w:lang w:val="en-US"/>
              </w:rPr>
            </w:pPr>
            <w:r w:rsidRPr="009C3400">
              <w:rPr>
                <w:rFonts w:ascii="Arial Narrow" w:hAnsi="Arial Narrow" w:cs="Arial"/>
                <w:color w:val="1F497D" w:themeColor="text2"/>
                <w:sz w:val="24"/>
                <w:szCs w:val="24"/>
                <w:lang w:val="en-US"/>
              </w:rPr>
              <w:t>To be used by Local IT during project phase and for replacement of old equipment</w:t>
            </w:r>
          </w:p>
        </w:tc>
      </w:tr>
      <w:tr w:rsidR="00E0480A" w:rsidRPr="009C3400" w14:paraId="2269667A" w14:textId="77777777" w:rsidTr="00405FE9">
        <w:tc>
          <w:tcPr>
            <w:cnfStyle w:val="001000000000" w:firstRow="0" w:lastRow="0" w:firstColumn="1" w:lastColumn="0" w:oddVBand="0" w:evenVBand="0" w:oddHBand="0" w:evenHBand="0" w:firstRowFirstColumn="0" w:firstRowLastColumn="0" w:lastRowFirstColumn="0" w:lastRowLastColumn="0"/>
            <w:tcW w:w="2660" w:type="dxa"/>
            <w:vAlign w:val="center"/>
          </w:tcPr>
          <w:p w14:paraId="22696678" w14:textId="77777777" w:rsidR="00E0480A" w:rsidRPr="009C3400" w:rsidRDefault="00E0480A" w:rsidP="00405FE9">
            <w:pPr>
              <w:spacing w:before="120" w:after="120"/>
              <w:jc w:val="right"/>
              <w:rPr>
                <w:rFonts w:ascii="Arial Narrow" w:hAnsi="Arial Narrow"/>
                <w:b w:val="0"/>
                <w:bCs w:val="0"/>
                <w:color w:val="1F497D" w:themeColor="text2"/>
                <w:sz w:val="24"/>
                <w:szCs w:val="24"/>
                <w:lang w:val="en-US"/>
              </w:rPr>
            </w:pPr>
            <w:r w:rsidRPr="009C3400">
              <w:rPr>
                <w:rFonts w:ascii="Arial Narrow" w:hAnsi="Arial Narrow"/>
                <w:b w:val="0"/>
                <w:bCs w:val="0"/>
                <w:color w:val="1F497D" w:themeColor="text2"/>
                <w:sz w:val="24"/>
                <w:szCs w:val="24"/>
                <w:lang w:val="en-US"/>
              </w:rPr>
              <w:t xml:space="preserve">Related </w:t>
            </w:r>
            <w:r w:rsidR="00405FE9" w:rsidRPr="009C3400">
              <w:rPr>
                <w:rFonts w:ascii="Arial Narrow" w:hAnsi="Arial Narrow"/>
                <w:b w:val="0"/>
                <w:bCs w:val="0"/>
                <w:color w:val="1F497D" w:themeColor="text2"/>
                <w:sz w:val="24"/>
                <w:szCs w:val="24"/>
                <w:lang w:val="en-US"/>
              </w:rPr>
              <w:t>Documents</w:t>
            </w:r>
          </w:p>
        </w:tc>
        <w:tc>
          <w:tcPr>
            <w:tcW w:w="6804" w:type="dxa"/>
            <w:vAlign w:val="center"/>
          </w:tcPr>
          <w:p w14:paraId="23230E33" w14:textId="77777777" w:rsidR="00233590" w:rsidRPr="00EF762E" w:rsidRDefault="00BC49CB" w:rsidP="00233590">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it-IT"/>
              </w:rPr>
            </w:pPr>
            <w:hyperlink r:id="rId12" w:tgtFrame="_blank" w:history="1">
              <w:r w:rsidR="00233590" w:rsidRPr="00233590">
                <w:rPr>
                  <w:rFonts w:ascii="Arial" w:hAnsi="Arial" w:cs="Arial"/>
                  <w:b/>
                  <w:color w:val="003399"/>
                  <w:sz w:val="20"/>
                  <w:szCs w:val="20"/>
                  <w:u w:val="single"/>
                  <w:lang w:val="it-IT"/>
                </w:rPr>
                <w:t>FAU-I-LSG-5250</w:t>
              </w:r>
            </w:hyperlink>
            <w:r w:rsidR="00233590" w:rsidRPr="00EF762E">
              <w:rPr>
                <w:rFonts w:ascii="Verdana" w:hAnsi="Verdana"/>
                <w:color w:val="000000"/>
                <w:sz w:val="16"/>
                <w:szCs w:val="16"/>
                <w:lang w:val="it-IT"/>
              </w:rPr>
              <w:t xml:space="preserve"> </w:t>
            </w:r>
            <w:r w:rsidR="00233590" w:rsidRPr="00233590">
              <w:rPr>
                <w:rFonts w:ascii="Arial Narrow" w:hAnsi="Arial Narrow" w:cs="Arial"/>
                <w:color w:val="1F497D" w:themeColor="text2"/>
                <w:sz w:val="24"/>
                <w:szCs w:val="24"/>
                <w:lang w:val="en-US"/>
              </w:rPr>
              <w:t>Faurecia Corporate Data Backup Policy</w:t>
            </w:r>
            <w:r w:rsidR="00233590" w:rsidRPr="00EF762E">
              <w:rPr>
                <w:rFonts w:ascii="Verdana" w:hAnsi="Verdana"/>
                <w:color w:val="000000"/>
                <w:sz w:val="16"/>
                <w:szCs w:val="16"/>
                <w:lang w:val="it-IT"/>
              </w:rPr>
              <w:t xml:space="preserve"> </w:t>
            </w:r>
          </w:p>
          <w:p w14:paraId="12E4884E" w14:textId="77777777" w:rsidR="00233590" w:rsidRPr="00063736" w:rsidRDefault="00BC49CB" w:rsidP="00233590">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hyperlink r:id="rId13" w:tgtFrame="_blank" w:history="1">
              <w:r w:rsidR="00233590" w:rsidRPr="00233590">
                <w:rPr>
                  <w:rFonts w:ascii="Arial" w:hAnsi="Arial" w:cs="Arial"/>
                  <w:b/>
                  <w:color w:val="003399"/>
                  <w:sz w:val="20"/>
                  <w:szCs w:val="20"/>
                  <w:u w:val="single"/>
                </w:rPr>
                <w:t>GIS-F-LSG-3507</w:t>
              </w:r>
            </w:hyperlink>
            <w:r w:rsidR="00233590" w:rsidRPr="00063736">
              <w:rPr>
                <w:rFonts w:ascii="Verdana" w:hAnsi="Verdana"/>
                <w:color w:val="000000"/>
                <w:sz w:val="16"/>
                <w:szCs w:val="16"/>
              </w:rPr>
              <w:t xml:space="preserve"> </w:t>
            </w:r>
            <w:r w:rsidR="00233590" w:rsidRPr="00233590">
              <w:rPr>
                <w:rFonts w:ascii="Arial Narrow" w:hAnsi="Arial Narrow" w:cs="Arial"/>
                <w:color w:val="1F497D" w:themeColor="text2"/>
                <w:sz w:val="24"/>
                <w:szCs w:val="24"/>
                <w:lang w:val="en-US"/>
              </w:rPr>
              <w:t>Faurecia Location Data Backup Concept Template</w:t>
            </w:r>
          </w:p>
          <w:p w14:paraId="644DE0A4" w14:textId="2E892A44" w:rsidR="00233590" w:rsidRPr="003C5218" w:rsidRDefault="00233590" w:rsidP="00233590">
            <w:pPr>
              <w:numPr>
                <w:ilvl w:val="3"/>
                <w:numId w:val="48"/>
              </w:numPr>
              <w:spacing w:before="120" w:after="120"/>
              <w:ind w:left="0"/>
              <w:cnfStyle w:val="000000000000" w:firstRow="0" w:lastRow="0" w:firstColumn="0" w:lastColumn="0" w:oddVBand="0" w:evenVBand="0" w:oddHBand="0" w:evenHBand="0" w:firstRowFirstColumn="0" w:firstRowLastColumn="0" w:lastRowFirstColumn="0" w:lastRowLastColumn="0"/>
              <w:rPr>
                <w:rStyle w:val="Hyperlink"/>
                <w:rFonts w:ascii="Arial" w:hAnsi="Arial" w:cs="Arial"/>
                <w:b/>
                <w:color w:val="365F91" w:themeColor="accent1" w:themeShade="BF"/>
                <w:sz w:val="20"/>
                <w:szCs w:val="20"/>
              </w:rPr>
            </w:pPr>
            <w:r w:rsidRPr="003C5218">
              <w:rPr>
                <w:rFonts w:ascii="Verdana" w:hAnsi="Verdana"/>
                <w:b/>
                <w:sz w:val="16"/>
                <w:szCs w:val="16"/>
                <w:u w:val="single"/>
              </w:rPr>
              <w:fldChar w:fldCharType="begin"/>
            </w:r>
            <w:r w:rsidR="00E7478B">
              <w:rPr>
                <w:rFonts w:ascii="Verdana" w:hAnsi="Verdana"/>
                <w:b/>
                <w:sz w:val="16"/>
                <w:szCs w:val="16"/>
                <w:u w:val="single"/>
              </w:rPr>
              <w:instrText>HYPERLINK "http://group.shareplace.faurecia/sites/itio_cc/galaxy/Shared%20Documents/Forms/AllItems.aspx" \t "_blank"</w:instrText>
            </w:r>
            <w:r w:rsidRPr="003C5218">
              <w:rPr>
                <w:rFonts w:ascii="Verdana" w:hAnsi="Verdana"/>
                <w:b/>
                <w:sz w:val="16"/>
                <w:szCs w:val="16"/>
                <w:u w:val="single"/>
              </w:rPr>
              <w:fldChar w:fldCharType="separate"/>
            </w:r>
            <w:r w:rsidRPr="003C5218">
              <w:rPr>
                <w:rStyle w:val="Hyperlink"/>
                <w:rFonts w:ascii="Arial" w:hAnsi="Arial" w:cs="Arial"/>
                <w:b/>
                <w:color w:val="365F91" w:themeColor="accent1" w:themeShade="BF"/>
                <w:sz w:val="20"/>
                <w:szCs w:val="20"/>
              </w:rPr>
              <w:t xml:space="preserve">CCBO Shareplace entrypoint for Simpana </w:t>
            </w:r>
          </w:p>
          <w:p w14:paraId="1AAFD849" w14:textId="0ED560F3" w:rsidR="00233590" w:rsidRPr="003C5218" w:rsidRDefault="00BC49CB" w:rsidP="00233590">
            <w:pPr>
              <w:spacing w:before="120" w:after="120"/>
              <w:cnfStyle w:val="000000000000" w:firstRow="0" w:lastRow="0" w:firstColumn="0" w:lastColumn="0" w:oddVBand="0" w:evenVBand="0" w:oddHBand="0" w:evenHBand="0" w:firstRowFirstColumn="0" w:firstRowLastColumn="0" w:lastRowFirstColumn="0" w:lastRowLastColumn="0"/>
              <w:rPr>
                <w:rStyle w:val="Hyperlink"/>
                <w:rFonts w:ascii="Arial" w:hAnsi="Arial" w:cs="Arial"/>
                <w:b/>
                <w:color w:val="365F91" w:themeColor="accent1" w:themeShade="BF"/>
                <w:sz w:val="16"/>
                <w:szCs w:val="16"/>
              </w:rPr>
            </w:pPr>
            <w:hyperlink r:id="rId14" w:history="1">
              <w:r w:rsidR="00233590" w:rsidRPr="003C5218">
                <w:rPr>
                  <w:rStyle w:val="Hyperlink"/>
                  <w:rFonts w:ascii="Arial" w:hAnsi="Arial" w:cs="Arial"/>
                  <w:b/>
                  <w:color w:val="365F91" w:themeColor="accent1" w:themeShade="BF"/>
                  <w:sz w:val="20"/>
                  <w:szCs w:val="20"/>
                </w:rPr>
                <w:t>Best Practice</w:t>
              </w:r>
            </w:hyperlink>
            <w:r w:rsidR="00233590" w:rsidRPr="003C5218">
              <w:rPr>
                <w:sz w:val="20"/>
                <w:szCs w:val="20"/>
              </w:rPr>
              <w:t xml:space="preserve"> </w:t>
            </w:r>
            <w:r w:rsidR="000B02A4">
              <w:rPr>
                <w:rFonts w:ascii="Arial Narrow" w:hAnsi="Arial Narrow" w:cs="Arial"/>
                <w:sz w:val="24"/>
                <w:szCs w:val="24"/>
                <w:lang w:val="en-US"/>
              </w:rPr>
              <w:t>for s</w:t>
            </w:r>
            <w:r w:rsidR="00233590" w:rsidRPr="003C5218">
              <w:rPr>
                <w:rFonts w:ascii="Arial Narrow" w:hAnsi="Arial Narrow" w:cs="Arial"/>
                <w:sz w:val="24"/>
                <w:szCs w:val="24"/>
                <w:lang w:val="en-US"/>
              </w:rPr>
              <w:t>etup Simpana SQL agent</w:t>
            </w:r>
          </w:p>
          <w:p w14:paraId="22696679" w14:textId="670920CA" w:rsidR="00545932" w:rsidRPr="009C3400" w:rsidRDefault="00233590" w:rsidP="00233590">
            <w:pPr>
              <w:spacing w:before="120" w:after="120"/>
              <w:cnfStyle w:val="000000000000" w:firstRow="0" w:lastRow="0" w:firstColumn="0" w:lastColumn="0" w:oddVBand="0" w:evenVBand="0" w:oddHBand="0" w:evenHBand="0" w:firstRowFirstColumn="0" w:firstRowLastColumn="0" w:lastRowFirstColumn="0" w:lastRowLastColumn="0"/>
              <w:rPr>
                <w:rFonts w:ascii="Arial Narrow" w:hAnsi="Arial Narrow"/>
                <w:color w:val="1F497D" w:themeColor="text2"/>
                <w:sz w:val="24"/>
                <w:szCs w:val="24"/>
                <w:lang w:val="en-US"/>
              </w:rPr>
            </w:pPr>
            <w:r w:rsidRPr="003C5218">
              <w:rPr>
                <w:rFonts w:ascii="Verdana" w:hAnsi="Verdana"/>
                <w:b/>
                <w:sz w:val="16"/>
                <w:szCs w:val="16"/>
                <w:u w:val="single"/>
              </w:rPr>
              <w:fldChar w:fldCharType="end"/>
            </w:r>
          </w:p>
        </w:tc>
      </w:tr>
      <w:tr w:rsidR="00E0480A" w:rsidRPr="009C3400" w14:paraId="2269667D" w14:textId="77777777" w:rsidTr="00405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269667B" w14:textId="77777777" w:rsidR="00E0480A" w:rsidRPr="009C3400" w:rsidRDefault="00E0480A" w:rsidP="00405FE9">
            <w:pPr>
              <w:spacing w:before="120" w:after="120"/>
              <w:jc w:val="right"/>
              <w:rPr>
                <w:rFonts w:ascii="Arial Narrow" w:hAnsi="Arial Narrow"/>
                <w:b w:val="0"/>
                <w:bCs w:val="0"/>
                <w:color w:val="1F497D" w:themeColor="text2"/>
                <w:sz w:val="24"/>
                <w:szCs w:val="24"/>
                <w:lang w:val="en-US"/>
              </w:rPr>
            </w:pPr>
            <w:r w:rsidRPr="009C3400">
              <w:rPr>
                <w:rFonts w:ascii="Arial Narrow" w:hAnsi="Arial Narrow"/>
                <w:b w:val="0"/>
                <w:bCs w:val="0"/>
                <w:color w:val="1F497D" w:themeColor="text2"/>
                <w:sz w:val="24"/>
                <w:szCs w:val="24"/>
                <w:lang w:val="en-US"/>
              </w:rPr>
              <w:t xml:space="preserve">Issue </w:t>
            </w:r>
            <w:r w:rsidR="00405FE9" w:rsidRPr="009C3400">
              <w:rPr>
                <w:rFonts w:ascii="Arial Narrow" w:hAnsi="Arial Narrow"/>
                <w:b w:val="0"/>
                <w:bCs w:val="0"/>
                <w:color w:val="1F497D" w:themeColor="text2"/>
                <w:sz w:val="24"/>
                <w:szCs w:val="24"/>
                <w:lang w:val="en-US"/>
              </w:rPr>
              <w:t>N°</w:t>
            </w:r>
          </w:p>
        </w:tc>
        <w:tc>
          <w:tcPr>
            <w:tcW w:w="6804" w:type="dxa"/>
            <w:vAlign w:val="center"/>
          </w:tcPr>
          <w:p w14:paraId="2269667C" w14:textId="07FA0628" w:rsidR="00E0480A" w:rsidRPr="009C3400" w:rsidRDefault="003C61A3" w:rsidP="003C61A3">
            <w:pPr>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olor w:val="1F497D" w:themeColor="text2"/>
                <w:sz w:val="24"/>
                <w:szCs w:val="24"/>
                <w:lang w:val="en-US"/>
              </w:rPr>
            </w:pPr>
            <w:r>
              <w:rPr>
                <w:rFonts w:ascii="Arial Narrow" w:hAnsi="Arial Narrow"/>
                <w:color w:val="1F497D" w:themeColor="text2"/>
                <w:sz w:val="24"/>
                <w:szCs w:val="24"/>
                <w:lang w:val="en-US"/>
              </w:rPr>
              <w:t xml:space="preserve">04 </w:t>
            </w:r>
          </w:p>
        </w:tc>
      </w:tr>
      <w:tr w:rsidR="00E0480A" w:rsidRPr="009C3400" w14:paraId="22696680" w14:textId="77777777" w:rsidTr="00405FE9">
        <w:tc>
          <w:tcPr>
            <w:cnfStyle w:val="001000000000" w:firstRow="0" w:lastRow="0" w:firstColumn="1" w:lastColumn="0" w:oddVBand="0" w:evenVBand="0" w:oddHBand="0" w:evenHBand="0" w:firstRowFirstColumn="0" w:firstRowLastColumn="0" w:lastRowFirstColumn="0" w:lastRowLastColumn="0"/>
            <w:tcW w:w="2660" w:type="dxa"/>
            <w:vAlign w:val="center"/>
          </w:tcPr>
          <w:p w14:paraId="2269667E" w14:textId="77777777" w:rsidR="00E0480A" w:rsidRPr="009C3400" w:rsidRDefault="00E0480A" w:rsidP="00405FE9">
            <w:pPr>
              <w:spacing w:before="120" w:after="120"/>
              <w:jc w:val="right"/>
              <w:rPr>
                <w:rFonts w:ascii="Arial Narrow" w:hAnsi="Arial Narrow"/>
                <w:b w:val="0"/>
                <w:bCs w:val="0"/>
                <w:color w:val="1F497D" w:themeColor="text2"/>
                <w:sz w:val="24"/>
                <w:szCs w:val="24"/>
                <w:lang w:val="en-US"/>
              </w:rPr>
            </w:pPr>
            <w:r w:rsidRPr="009C3400">
              <w:rPr>
                <w:rFonts w:ascii="Arial Narrow" w:hAnsi="Arial Narrow"/>
                <w:b w:val="0"/>
                <w:bCs w:val="0"/>
                <w:color w:val="1F497D" w:themeColor="text2"/>
                <w:sz w:val="24"/>
                <w:szCs w:val="24"/>
                <w:lang w:val="en-US"/>
              </w:rPr>
              <w:t xml:space="preserve">Description </w:t>
            </w:r>
            <w:r w:rsidR="00405FE9" w:rsidRPr="009C3400">
              <w:rPr>
                <w:rFonts w:ascii="Arial Narrow" w:hAnsi="Arial Narrow"/>
                <w:b w:val="0"/>
                <w:bCs w:val="0"/>
                <w:color w:val="1F497D" w:themeColor="text2"/>
                <w:sz w:val="24"/>
                <w:szCs w:val="24"/>
                <w:lang w:val="en-US"/>
              </w:rPr>
              <w:t>Of Changes</w:t>
            </w:r>
          </w:p>
        </w:tc>
        <w:tc>
          <w:tcPr>
            <w:tcW w:w="6804" w:type="dxa"/>
            <w:vAlign w:val="center"/>
          </w:tcPr>
          <w:p w14:paraId="2269667F" w14:textId="0B9E974A" w:rsidR="00E0480A" w:rsidRPr="009C3400" w:rsidRDefault="003C61A3" w:rsidP="00405FE9">
            <w:pPr>
              <w:spacing w:before="120" w:after="120"/>
              <w:cnfStyle w:val="000000000000" w:firstRow="0" w:lastRow="0" w:firstColumn="0" w:lastColumn="0" w:oddVBand="0" w:evenVBand="0" w:oddHBand="0" w:evenHBand="0" w:firstRowFirstColumn="0" w:firstRowLastColumn="0" w:lastRowFirstColumn="0" w:lastRowLastColumn="0"/>
              <w:rPr>
                <w:rFonts w:ascii="Arial Narrow" w:hAnsi="Arial Narrow"/>
                <w:color w:val="1F497D" w:themeColor="text2"/>
                <w:sz w:val="24"/>
                <w:szCs w:val="24"/>
                <w:lang w:val="en-US"/>
              </w:rPr>
            </w:pPr>
            <w:r w:rsidRPr="0095506F">
              <w:rPr>
                <w:rFonts w:ascii="Arial Narrow" w:hAnsi="Arial Narrow"/>
                <w:color w:val="1F497D" w:themeColor="text2"/>
                <w:sz w:val="24"/>
                <w:szCs w:val="24"/>
                <w:lang w:val="en-US"/>
              </w:rPr>
              <w:t>Update Database backup schedule</w:t>
            </w:r>
          </w:p>
        </w:tc>
      </w:tr>
      <w:tr w:rsidR="00E0480A" w:rsidRPr="009C3400" w14:paraId="22696683" w14:textId="77777777" w:rsidTr="00405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2696681" w14:textId="77777777" w:rsidR="00E0480A" w:rsidRPr="009C3400" w:rsidRDefault="00E0480A" w:rsidP="00405FE9">
            <w:pPr>
              <w:spacing w:before="120" w:after="120"/>
              <w:jc w:val="right"/>
              <w:rPr>
                <w:rFonts w:ascii="Arial Narrow" w:hAnsi="Arial Narrow"/>
                <w:b w:val="0"/>
                <w:bCs w:val="0"/>
                <w:color w:val="1F497D" w:themeColor="text2"/>
                <w:sz w:val="24"/>
                <w:szCs w:val="24"/>
                <w:lang w:val="en-US"/>
              </w:rPr>
            </w:pPr>
            <w:r w:rsidRPr="009C3400">
              <w:rPr>
                <w:rFonts w:ascii="Arial Narrow" w:hAnsi="Arial Narrow"/>
                <w:b w:val="0"/>
                <w:bCs w:val="0"/>
                <w:color w:val="1F497D" w:themeColor="text2"/>
                <w:sz w:val="24"/>
                <w:szCs w:val="24"/>
                <w:lang w:val="en-US"/>
              </w:rPr>
              <w:t xml:space="preserve">Cancels </w:t>
            </w:r>
            <w:r w:rsidR="00405FE9" w:rsidRPr="009C3400">
              <w:rPr>
                <w:rFonts w:ascii="Arial Narrow" w:hAnsi="Arial Narrow"/>
                <w:b w:val="0"/>
                <w:bCs w:val="0"/>
                <w:color w:val="1F497D" w:themeColor="text2"/>
                <w:sz w:val="24"/>
                <w:szCs w:val="24"/>
                <w:lang w:val="en-US"/>
              </w:rPr>
              <w:t>And Replaces</w:t>
            </w:r>
          </w:p>
        </w:tc>
        <w:tc>
          <w:tcPr>
            <w:tcW w:w="6804" w:type="dxa"/>
            <w:vAlign w:val="center"/>
          </w:tcPr>
          <w:p w14:paraId="77F0737D" w14:textId="5523D0EF" w:rsidR="003C61A3" w:rsidRDefault="003C61A3" w:rsidP="00B406F0">
            <w:pPr>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s="Arial"/>
                <w:color w:val="1F497D" w:themeColor="text2"/>
                <w:sz w:val="24"/>
                <w:szCs w:val="24"/>
                <w:lang w:val="en-US"/>
              </w:rPr>
            </w:pPr>
            <w:r>
              <w:rPr>
                <w:rFonts w:ascii="Arial Narrow" w:hAnsi="Arial Narrow" w:cs="Arial"/>
                <w:color w:val="1F497D" w:themeColor="text2"/>
                <w:sz w:val="24"/>
                <w:szCs w:val="24"/>
                <w:lang w:val="en-US"/>
              </w:rPr>
              <w:t>Issue 03 – 11.03.15 - Simpana reference included, requirements updated</w:t>
            </w:r>
          </w:p>
          <w:p w14:paraId="1557A4D9" w14:textId="3237A2D3" w:rsidR="00B406F0" w:rsidRPr="009C3400" w:rsidRDefault="00B406F0" w:rsidP="00B406F0">
            <w:pPr>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s="Arial"/>
                <w:color w:val="1F497D" w:themeColor="text2"/>
                <w:sz w:val="24"/>
                <w:szCs w:val="24"/>
                <w:lang w:val="en-US"/>
              </w:rPr>
            </w:pPr>
            <w:r w:rsidRPr="009C3400">
              <w:rPr>
                <w:rFonts w:ascii="Arial Narrow" w:hAnsi="Arial Narrow" w:cs="Arial"/>
                <w:color w:val="1F497D" w:themeColor="text2"/>
                <w:sz w:val="24"/>
                <w:szCs w:val="24"/>
                <w:lang w:val="en-US"/>
              </w:rPr>
              <w:t xml:space="preserve">Issue 02 </w:t>
            </w:r>
            <w:r w:rsidR="008024FF">
              <w:rPr>
                <w:rFonts w:ascii="Arial Narrow" w:hAnsi="Arial Narrow" w:cs="Arial"/>
                <w:color w:val="1F497D" w:themeColor="text2"/>
                <w:sz w:val="24"/>
                <w:szCs w:val="24"/>
                <w:lang w:val="en-US"/>
              </w:rPr>
              <w:t>–</w:t>
            </w:r>
            <w:r w:rsidRPr="009C3400">
              <w:rPr>
                <w:rFonts w:ascii="Arial Narrow" w:hAnsi="Arial Narrow" w:cs="Arial"/>
                <w:color w:val="1F497D" w:themeColor="text2"/>
                <w:sz w:val="24"/>
                <w:szCs w:val="24"/>
                <w:lang w:val="en-US"/>
              </w:rPr>
              <w:t xml:space="preserve"> </w:t>
            </w:r>
            <w:r w:rsidR="00233590" w:rsidRPr="00233590">
              <w:rPr>
                <w:rFonts w:ascii="Arial Narrow" w:hAnsi="Arial Narrow" w:cs="Arial"/>
                <w:color w:val="1F497D" w:themeColor="text2"/>
                <w:sz w:val="24"/>
                <w:szCs w:val="24"/>
                <w:lang w:val="en-US"/>
              </w:rPr>
              <w:t>17.04.2013</w:t>
            </w:r>
            <w:r w:rsidR="00233590">
              <w:rPr>
                <w:rFonts w:ascii="Arial Narrow" w:hAnsi="Arial Narrow" w:cs="Arial"/>
                <w:color w:val="1F497D" w:themeColor="text2"/>
                <w:sz w:val="24"/>
                <w:szCs w:val="24"/>
                <w:lang w:val="en-US"/>
              </w:rPr>
              <w:t xml:space="preserve"> - </w:t>
            </w:r>
            <w:r w:rsidR="008024FF">
              <w:rPr>
                <w:rFonts w:ascii="Arial Narrow" w:hAnsi="Arial Narrow" w:cs="Arial"/>
                <w:color w:val="1F497D" w:themeColor="text2"/>
                <w:sz w:val="24"/>
                <w:szCs w:val="24"/>
                <w:lang w:val="en-US"/>
              </w:rPr>
              <w:t>SSMS Restore Tutorials</w:t>
            </w:r>
          </w:p>
          <w:p w14:paraId="2EB212DE" w14:textId="2F1748A6" w:rsidR="007B37D0" w:rsidRPr="009C3400" w:rsidRDefault="008024FF" w:rsidP="00B406F0">
            <w:pPr>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s="Arial"/>
                <w:color w:val="1F497D" w:themeColor="text2"/>
                <w:sz w:val="24"/>
                <w:szCs w:val="24"/>
                <w:lang w:val="en-US"/>
              </w:rPr>
            </w:pPr>
            <w:r>
              <w:rPr>
                <w:rFonts w:ascii="Arial Narrow" w:hAnsi="Arial Narrow" w:cs="Arial"/>
                <w:color w:val="1F497D" w:themeColor="text2"/>
                <w:sz w:val="24"/>
                <w:szCs w:val="24"/>
                <w:lang w:val="en-US"/>
              </w:rPr>
              <w:t>Issue 01 - 22.10.2012</w:t>
            </w:r>
            <w:r w:rsidR="00B406F0" w:rsidRPr="009C3400">
              <w:rPr>
                <w:rFonts w:ascii="Arial Narrow" w:hAnsi="Arial Narrow" w:cs="Arial"/>
                <w:color w:val="1F497D" w:themeColor="text2"/>
                <w:sz w:val="24"/>
                <w:szCs w:val="24"/>
                <w:lang w:val="en-US"/>
              </w:rPr>
              <w:t xml:space="preserve"> - Creation</w:t>
            </w:r>
            <w:r w:rsidR="00B406F0" w:rsidRPr="009C3400">
              <w:rPr>
                <w:rFonts w:ascii="Arial Narrow" w:hAnsi="Arial Narrow" w:cs="Arial"/>
                <w:color w:val="1F497D" w:themeColor="text2"/>
                <w:sz w:val="24"/>
                <w:szCs w:val="24"/>
                <w:lang w:val="en-US"/>
              </w:rPr>
              <w:tab/>
            </w:r>
          </w:p>
          <w:p w14:paraId="22696682" w14:textId="7877A2F7" w:rsidR="00B406F0" w:rsidRPr="009C3400" w:rsidRDefault="00B406F0" w:rsidP="00B406F0">
            <w:pPr>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s="Arial"/>
                <w:color w:val="1F497D" w:themeColor="text2"/>
                <w:sz w:val="24"/>
                <w:szCs w:val="24"/>
                <w:lang w:val="en-US"/>
              </w:rPr>
            </w:pPr>
          </w:p>
        </w:tc>
      </w:tr>
      <w:tr w:rsidR="00545932" w:rsidRPr="009C3400" w14:paraId="22696686" w14:textId="77777777" w:rsidTr="00405FE9">
        <w:tc>
          <w:tcPr>
            <w:cnfStyle w:val="001000000000" w:firstRow="0" w:lastRow="0" w:firstColumn="1" w:lastColumn="0" w:oddVBand="0" w:evenVBand="0" w:oddHBand="0" w:evenHBand="0" w:firstRowFirstColumn="0" w:firstRowLastColumn="0" w:lastRowFirstColumn="0" w:lastRowLastColumn="0"/>
            <w:tcW w:w="2660" w:type="dxa"/>
            <w:vAlign w:val="center"/>
          </w:tcPr>
          <w:p w14:paraId="22696684" w14:textId="77777777" w:rsidR="00545932" w:rsidRPr="009C3400" w:rsidRDefault="00545932" w:rsidP="00405FE9">
            <w:pPr>
              <w:spacing w:before="120" w:after="120"/>
              <w:jc w:val="right"/>
              <w:rPr>
                <w:rFonts w:ascii="Arial Narrow" w:hAnsi="Arial Narrow"/>
                <w:b w:val="0"/>
                <w:bCs w:val="0"/>
                <w:color w:val="1F497D" w:themeColor="text2"/>
                <w:sz w:val="24"/>
                <w:szCs w:val="24"/>
                <w:lang w:val="en-US"/>
              </w:rPr>
            </w:pPr>
            <w:r w:rsidRPr="009C3400">
              <w:rPr>
                <w:rFonts w:ascii="Arial Narrow" w:hAnsi="Arial Narrow"/>
                <w:b w:val="0"/>
                <w:bCs w:val="0"/>
                <w:color w:val="1F497D" w:themeColor="text2"/>
                <w:sz w:val="24"/>
                <w:szCs w:val="24"/>
                <w:lang w:val="en-US"/>
              </w:rPr>
              <w:t>Owne</w:t>
            </w:r>
            <w:r w:rsidR="00405FE9" w:rsidRPr="009C3400">
              <w:rPr>
                <w:rFonts w:ascii="Arial Narrow" w:hAnsi="Arial Narrow"/>
                <w:b w:val="0"/>
                <w:bCs w:val="0"/>
                <w:color w:val="1F497D" w:themeColor="text2"/>
                <w:sz w:val="24"/>
                <w:szCs w:val="24"/>
                <w:lang w:val="en-US"/>
              </w:rPr>
              <w:t>r</w:t>
            </w:r>
          </w:p>
        </w:tc>
        <w:tc>
          <w:tcPr>
            <w:tcW w:w="6804" w:type="dxa"/>
            <w:vAlign w:val="center"/>
          </w:tcPr>
          <w:p w14:paraId="22696685" w14:textId="4DEDEC8E" w:rsidR="007B37D0" w:rsidRPr="009C3400" w:rsidRDefault="001965F1" w:rsidP="00405FE9">
            <w:pPr>
              <w:spacing w:before="120" w:after="120"/>
              <w:cnfStyle w:val="000000000000" w:firstRow="0" w:lastRow="0" w:firstColumn="0" w:lastColumn="0" w:oddVBand="0" w:evenVBand="0" w:oddHBand="0" w:evenHBand="0" w:firstRowFirstColumn="0" w:firstRowLastColumn="0" w:lastRowFirstColumn="0" w:lastRowLastColumn="0"/>
              <w:rPr>
                <w:rFonts w:ascii="Arial Narrow" w:hAnsi="Arial Narrow"/>
                <w:color w:val="1F497D" w:themeColor="text2"/>
                <w:szCs w:val="22"/>
                <w:lang w:val="en-US"/>
              </w:rPr>
            </w:pPr>
            <w:r w:rsidRPr="009C3400">
              <w:rPr>
                <w:rFonts w:ascii="Arial" w:hAnsi="Arial" w:cs="Arial"/>
                <w:szCs w:val="22"/>
                <w:lang w:val="en-US"/>
              </w:rPr>
              <w:t>Jakub NAJBERK (MII team coordinator)</w:t>
            </w:r>
          </w:p>
        </w:tc>
      </w:tr>
      <w:tr w:rsidR="00545932" w:rsidRPr="009C3400" w14:paraId="2269668A" w14:textId="77777777" w:rsidTr="00405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2696687" w14:textId="77777777" w:rsidR="00545932" w:rsidRPr="009C3400" w:rsidRDefault="00236DE7" w:rsidP="00405FE9">
            <w:pPr>
              <w:spacing w:before="120" w:after="120"/>
              <w:jc w:val="right"/>
              <w:rPr>
                <w:rFonts w:ascii="Arial Narrow" w:hAnsi="Arial Narrow"/>
                <w:b w:val="0"/>
                <w:bCs w:val="0"/>
                <w:color w:val="1F497D" w:themeColor="text2"/>
                <w:sz w:val="24"/>
                <w:szCs w:val="24"/>
                <w:lang w:val="en-US"/>
              </w:rPr>
            </w:pPr>
            <w:r w:rsidRPr="009C3400">
              <w:rPr>
                <w:rFonts w:ascii="Arial Narrow" w:hAnsi="Arial Narrow"/>
                <w:b w:val="0"/>
                <w:bCs w:val="0"/>
                <w:color w:val="1F497D" w:themeColor="text2"/>
                <w:sz w:val="24"/>
                <w:szCs w:val="24"/>
                <w:lang w:val="en-US"/>
              </w:rPr>
              <w:t xml:space="preserve">Approved </w:t>
            </w:r>
            <w:r w:rsidR="00405FE9" w:rsidRPr="009C3400">
              <w:rPr>
                <w:rFonts w:ascii="Arial Narrow" w:hAnsi="Arial Narrow"/>
                <w:b w:val="0"/>
                <w:bCs w:val="0"/>
                <w:color w:val="1F497D" w:themeColor="text2"/>
                <w:sz w:val="24"/>
                <w:szCs w:val="24"/>
                <w:lang w:val="en-US"/>
              </w:rPr>
              <w:t>By</w:t>
            </w:r>
          </w:p>
        </w:tc>
        <w:tc>
          <w:tcPr>
            <w:tcW w:w="6804" w:type="dxa"/>
            <w:vAlign w:val="center"/>
          </w:tcPr>
          <w:p w14:paraId="22696689" w14:textId="626EE271" w:rsidR="007B37D0" w:rsidRPr="009C3400" w:rsidRDefault="001965F1" w:rsidP="00405FE9">
            <w:pPr>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olor w:val="1F497D" w:themeColor="text2"/>
                <w:sz w:val="24"/>
                <w:szCs w:val="24"/>
                <w:lang w:val="en-US"/>
              </w:rPr>
            </w:pPr>
            <w:r w:rsidRPr="009C3400">
              <w:rPr>
                <w:rFonts w:ascii="Arial" w:hAnsi="Arial" w:cs="Arial"/>
                <w:szCs w:val="22"/>
                <w:lang w:val="en-US"/>
              </w:rPr>
              <w:t>Bernard LAURENT (Back office Director)</w:t>
            </w:r>
          </w:p>
        </w:tc>
      </w:tr>
    </w:tbl>
    <w:p w14:paraId="7B0414F8" w14:textId="77777777" w:rsidR="00082595" w:rsidRPr="003D63E3" w:rsidRDefault="00405FE9" w:rsidP="00082595">
      <w:pPr>
        <w:rPr>
          <w:rFonts w:ascii="DIN-Bold" w:hAnsi="DIN-Bold"/>
          <w:b/>
          <w:bCs/>
          <w:sz w:val="28"/>
          <w:lang w:val="en-US"/>
        </w:rPr>
      </w:pPr>
      <w:r w:rsidRPr="009C3400">
        <w:rPr>
          <w:lang w:val="en-US"/>
        </w:rPr>
        <w:br w:type="page"/>
      </w:r>
      <w:r w:rsidR="00082595" w:rsidRPr="003D63E3">
        <w:rPr>
          <w:b/>
          <w:bCs/>
          <w:sz w:val="28"/>
          <w:lang w:val="en-US"/>
        </w:rPr>
        <w:lastRenderedPageBreak/>
        <w:t>Table of Contents</w:t>
      </w:r>
    </w:p>
    <w:p w14:paraId="66A56C0C" w14:textId="77777777" w:rsidR="00082595" w:rsidRPr="009C3400" w:rsidRDefault="00082595" w:rsidP="00082595">
      <w:pPr>
        <w:rPr>
          <w:lang w:val="en-US"/>
        </w:rPr>
      </w:pPr>
    </w:p>
    <w:p w14:paraId="60E6324A" w14:textId="77777777" w:rsidR="00EB09EC" w:rsidRDefault="00082595">
      <w:pPr>
        <w:pStyle w:val="TOC1"/>
        <w:rPr>
          <w:rFonts w:asciiTheme="minorHAnsi" w:eastAsiaTheme="minorEastAsia" w:hAnsiTheme="minorHAnsi" w:cstheme="minorBidi"/>
          <w:sz w:val="22"/>
          <w:szCs w:val="22"/>
          <w:lang w:eastAsia="en-US"/>
        </w:rPr>
      </w:pPr>
      <w:r w:rsidRPr="00A40CC6">
        <w:rPr>
          <w:rFonts w:ascii="Arial" w:hAnsi="Arial" w:cs="Arial"/>
          <w:noProof w:val="0"/>
        </w:rPr>
        <w:fldChar w:fldCharType="begin"/>
      </w:r>
      <w:r w:rsidRPr="00A40CC6">
        <w:rPr>
          <w:rFonts w:ascii="Arial" w:hAnsi="Arial" w:cs="Arial"/>
        </w:rPr>
        <w:instrText xml:space="preserve"> TOC \o "1-3" \h \z \u </w:instrText>
      </w:r>
      <w:r w:rsidRPr="00A40CC6">
        <w:rPr>
          <w:rFonts w:ascii="Arial" w:hAnsi="Arial" w:cs="Arial"/>
          <w:noProof w:val="0"/>
        </w:rPr>
        <w:fldChar w:fldCharType="separate"/>
      </w:r>
      <w:hyperlink w:anchor="_Toc416276749" w:history="1">
        <w:r w:rsidR="00EB09EC" w:rsidRPr="00EA633B">
          <w:rPr>
            <w:rStyle w:val="Hyperlink"/>
            <w:rFonts w:cs="Arial"/>
          </w:rPr>
          <w:t>1</w:t>
        </w:r>
        <w:r w:rsidR="00EB09EC">
          <w:rPr>
            <w:rFonts w:asciiTheme="minorHAnsi" w:eastAsiaTheme="minorEastAsia" w:hAnsiTheme="minorHAnsi" w:cstheme="minorBidi"/>
            <w:sz w:val="22"/>
            <w:szCs w:val="22"/>
            <w:lang w:eastAsia="en-US"/>
          </w:rPr>
          <w:tab/>
        </w:r>
        <w:r w:rsidR="00EB09EC" w:rsidRPr="00EA633B">
          <w:rPr>
            <w:rStyle w:val="Hyperlink"/>
            <w:rFonts w:cs="Arial"/>
          </w:rPr>
          <w:t>Scope and Applicability</w:t>
        </w:r>
        <w:r w:rsidR="00EB09EC">
          <w:rPr>
            <w:webHidden/>
          </w:rPr>
          <w:tab/>
        </w:r>
        <w:r w:rsidR="00EB09EC">
          <w:rPr>
            <w:webHidden/>
          </w:rPr>
          <w:fldChar w:fldCharType="begin"/>
        </w:r>
        <w:r w:rsidR="00EB09EC">
          <w:rPr>
            <w:webHidden/>
          </w:rPr>
          <w:instrText xml:space="preserve"> PAGEREF _Toc416276749 \h </w:instrText>
        </w:r>
        <w:r w:rsidR="00EB09EC">
          <w:rPr>
            <w:webHidden/>
          </w:rPr>
        </w:r>
        <w:r w:rsidR="00EB09EC">
          <w:rPr>
            <w:webHidden/>
          </w:rPr>
          <w:fldChar w:fldCharType="separate"/>
        </w:r>
        <w:r w:rsidR="00EB09EC">
          <w:rPr>
            <w:webHidden/>
          </w:rPr>
          <w:t>3</w:t>
        </w:r>
        <w:r w:rsidR="00EB09EC">
          <w:rPr>
            <w:webHidden/>
          </w:rPr>
          <w:fldChar w:fldCharType="end"/>
        </w:r>
      </w:hyperlink>
    </w:p>
    <w:p w14:paraId="7A241D32" w14:textId="77777777" w:rsidR="00EB09EC" w:rsidRDefault="00BC49CB">
      <w:pPr>
        <w:pStyle w:val="TOC1"/>
        <w:rPr>
          <w:rFonts w:asciiTheme="minorHAnsi" w:eastAsiaTheme="minorEastAsia" w:hAnsiTheme="minorHAnsi" w:cstheme="minorBidi"/>
          <w:sz w:val="22"/>
          <w:szCs w:val="22"/>
          <w:lang w:eastAsia="en-US"/>
        </w:rPr>
      </w:pPr>
      <w:hyperlink w:anchor="_Toc416276750" w:history="1">
        <w:r w:rsidR="00EB09EC" w:rsidRPr="00EA633B">
          <w:rPr>
            <w:rStyle w:val="Hyperlink"/>
            <w:rFonts w:cs="Arial"/>
          </w:rPr>
          <w:t>2</w:t>
        </w:r>
        <w:r w:rsidR="00EB09EC">
          <w:rPr>
            <w:rFonts w:asciiTheme="minorHAnsi" w:eastAsiaTheme="minorEastAsia" w:hAnsiTheme="minorHAnsi" w:cstheme="minorBidi"/>
            <w:sz w:val="22"/>
            <w:szCs w:val="22"/>
            <w:lang w:eastAsia="en-US"/>
          </w:rPr>
          <w:tab/>
        </w:r>
        <w:r w:rsidR="00EB09EC" w:rsidRPr="00EA633B">
          <w:rPr>
            <w:rStyle w:val="Hyperlink"/>
            <w:rFonts w:cs="Arial"/>
          </w:rPr>
          <w:t>Prerequisites</w:t>
        </w:r>
        <w:r w:rsidR="00EB09EC">
          <w:rPr>
            <w:webHidden/>
          </w:rPr>
          <w:tab/>
        </w:r>
        <w:r w:rsidR="00EB09EC">
          <w:rPr>
            <w:webHidden/>
          </w:rPr>
          <w:fldChar w:fldCharType="begin"/>
        </w:r>
        <w:r w:rsidR="00EB09EC">
          <w:rPr>
            <w:webHidden/>
          </w:rPr>
          <w:instrText xml:space="preserve"> PAGEREF _Toc416276750 \h </w:instrText>
        </w:r>
        <w:r w:rsidR="00EB09EC">
          <w:rPr>
            <w:webHidden/>
          </w:rPr>
        </w:r>
        <w:r w:rsidR="00EB09EC">
          <w:rPr>
            <w:webHidden/>
          </w:rPr>
          <w:fldChar w:fldCharType="separate"/>
        </w:r>
        <w:r w:rsidR="00EB09EC">
          <w:rPr>
            <w:webHidden/>
          </w:rPr>
          <w:t>3</w:t>
        </w:r>
        <w:r w:rsidR="00EB09EC">
          <w:rPr>
            <w:webHidden/>
          </w:rPr>
          <w:fldChar w:fldCharType="end"/>
        </w:r>
      </w:hyperlink>
    </w:p>
    <w:p w14:paraId="5680EF9D" w14:textId="77777777" w:rsidR="00EB09EC" w:rsidRDefault="00BC49CB">
      <w:pPr>
        <w:pStyle w:val="TOC1"/>
        <w:rPr>
          <w:rFonts w:asciiTheme="minorHAnsi" w:eastAsiaTheme="minorEastAsia" w:hAnsiTheme="minorHAnsi" w:cstheme="minorBidi"/>
          <w:sz w:val="22"/>
          <w:szCs w:val="22"/>
          <w:lang w:eastAsia="en-US"/>
        </w:rPr>
      </w:pPr>
      <w:hyperlink w:anchor="_Toc416276751" w:history="1">
        <w:r w:rsidR="00EB09EC" w:rsidRPr="00EA633B">
          <w:rPr>
            <w:rStyle w:val="Hyperlink"/>
            <w:rFonts w:cs="Arial"/>
          </w:rPr>
          <w:t>3</w:t>
        </w:r>
        <w:r w:rsidR="00EB09EC">
          <w:rPr>
            <w:rFonts w:asciiTheme="minorHAnsi" w:eastAsiaTheme="minorEastAsia" w:hAnsiTheme="minorHAnsi" w:cstheme="minorBidi"/>
            <w:sz w:val="22"/>
            <w:szCs w:val="22"/>
            <w:lang w:eastAsia="en-US"/>
          </w:rPr>
          <w:tab/>
        </w:r>
        <w:r w:rsidR="00EB09EC" w:rsidRPr="00EA633B">
          <w:rPr>
            <w:rStyle w:val="Hyperlink"/>
            <w:rFonts w:cs="Arial"/>
          </w:rPr>
          <w:t>Introduction</w:t>
        </w:r>
        <w:r w:rsidR="00EB09EC">
          <w:rPr>
            <w:webHidden/>
          </w:rPr>
          <w:tab/>
        </w:r>
        <w:r w:rsidR="00EB09EC">
          <w:rPr>
            <w:webHidden/>
          </w:rPr>
          <w:fldChar w:fldCharType="begin"/>
        </w:r>
        <w:r w:rsidR="00EB09EC">
          <w:rPr>
            <w:webHidden/>
          </w:rPr>
          <w:instrText xml:space="preserve"> PAGEREF _Toc416276751 \h </w:instrText>
        </w:r>
        <w:r w:rsidR="00EB09EC">
          <w:rPr>
            <w:webHidden/>
          </w:rPr>
        </w:r>
        <w:r w:rsidR="00EB09EC">
          <w:rPr>
            <w:webHidden/>
          </w:rPr>
          <w:fldChar w:fldCharType="separate"/>
        </w:r>
        <w:r w:rsidR="00EB09EC">
          <w:rPr>
            <w:webHidden/>
          </w:rPr>
          <w:t>3</w:t>
        </w:r>
        <w:r w:rsidR="00EB09EC">
          <w:rPr>
            <w:webHidden/>
          </w:rPr>
          <w:fldChar w:fldCharType="end"/>
        </w:r>
      </w:hyperlink>
    </w:p>
    <w:p w14:paraId="2B753BF8" w14:textId="77777777" w:rsidR="00EB09EC" w:rsidRDefault="00BC49CB">
      <w:pPr>
        <w:pStyle w:val="TOC1"/>
        <w:rPr>
          <w:rFonts w:asciiTheme="minorHAnsi" w:eastAsiaTheme="minorEastAsia" w:hAnsiTheme="minorHAnsi" w:cstheme="minorBidi"/>
          <w:sz w:val="22"/>
          <w:szCs w:val="22"/>
          <w:lang w:eastAsia="en-US"/>
        </w:rPr>
      </w:pPr>
      <w:hyperlink w:anchor="_Toc416276752" w:history="1">
        <w:r w:rsidR="00EB09EC" w:rsidRPr="00EA633B">
          <w:rPr>
            <w:rStyle w:val="Hyperlink"/>
            <w:rFonts w:cs="Arial"/>
          </w:rPr>
          <w:t>4</w:t>
        </w:r>
        <w:r w:rsidR="00EB09EC">
          <w:rPr>
            <w:rFonts w:asciiTheme="minorHAnsi" w:eastAsiaTheme="minorEastAsia" w:hAnsiTheme="minorHAnsi" w:cstheme="minorBidi"/>
            <w:sz w:val="22"/>
            <w:szCs w:val="22"/>
            <w:lang w:eastAsia="en-US"/>
          </w:rPr>
          <w:tab/>
        </w:r>
        <w:r w:rsidR="00EB09EC" w:rsidRPr="00EA633B">
          <w:rPr>
            <w:rStyle w:val="Hyperlink"/>
            <w:rFonts w:cs="Arial"/>
          </w:rPr>
          <w:t>Simpana – standard backup system</w:t>
        </w:r>
        <w:r w:rsidR="00EB09EC">
          <w:rPr>
            <w:webHidden/>
          </w:rPr>
          <w:tab/>
        </w:r>
        <w:r w:rsidR="00EB09EC">
          <w:rPr>
            <w:webHidden/>
          </w:rPr>
          <w:fldChar w:fldCharType="begin"/>
        </w:r>
        <w:r w:rsidR="00EB09EC">
          <w:rPr>
            <w:webHidden/>
          </w:rPr>
          <w:instrText xml:space="preserve"> PAGEREF _Toc416276752 \h </w:instrText>
        </w:r>
        <w:r w:rsidR="00EB09EC">
          <w:rPr>
            <w:webHidden/>
          </w:rPr>
        </w:r>
        <w:r w:rsidR="00EB09EC">
          <w:rPr>
            <w:webHidden/>
          </w:rPr>
          <w:fldChar w:fldCharType="separate"/>
        </w:r>
        <w:r w:rsidR="00EB09EC">
          <w:rPr>
            <w:webHidden/>
          </w:rPr>
          <w:t>4</w:t>
        </w:r>
        <w:r w:rsidR="00EB09EC">
          <w:rPr>
            <w:webHidden/>
          </w:rPr>
          <w:fldChar w:fldCharType="end"/>
        </w:r>
      </w:hyperlink>
    </w:p>
    <w:p w14:paraId="4B8A5C14" w14:textId="77777777" w:rsidR="00EB09EC" w:rsidRDefault="00BC49CB">
      <w:pPr>
        <w:pStyle w:val="TOC2"/>
        <w:rPr>
          <w:rFonts w:asciiTheme="minorHAnsi" w:eastAsiaTheme="minorEastAsia" w:hAnsiTheme="minorHAnsi" w:cstheme="minorBidi"/>
          <w:noProof/>
          <w:sz w:val="22"/>
          <w:szCs w:val="22"/>
          <w:lang w:eastAsia="en-US"/>
        </w:rPr>
      </w:pPr>
      <w:hyperlink w:anchor="_Toc416276753" w:history="1">
        <w:r w:rsidR="00EB09EC" w:rsidRPr="00EA633B">
          <w:rPr>
            <w:rStyle w:val="Hyperlink"/>
            <w:noProof/>
            <w:lang w:eastAsia="zh-CN"/>
          </w:rPr>
          <w:t>4.1</w:t>
        </w:r>
        <w:r w:rsidR="00EB09EC">
          <w:rPr>
            <w:rFonts w:asciiTheme="minorHAnsi" w:eastAsiaTheme="minorEastAsia" w:hAnsiTheme="minorHAnsi" w:cstheme="minorBidi"/>
            <w:noProof/>
            <w:sz w:val="22"/>
            <w:szCs w:val="22"/>
            <w:lang w:eastAsia="en-US"/>
          </w:rPr>
          <w:tab/>
        </w:r>
        <w:r w:rsidR="00EB09EC" w:rsidRPr="00EA633B">
          <w:rPr>
            <w:rStyle w:val="Hyperlink"/>
            <w:noProof/>
            <w:lang w:eastAsia="zh-CN"/>
          </w:rPr>
          <w:t>General Simpana reference in summary:</w:t>
        </w:r>
        <w:r w:rsidR="00EB09EC">
          <w:rPr>
            <w:noProof/>
            <w:webHidden/>
          </w:rPr>
          <w:tab/>
        </w:r>
        <w:r w:rsidR="00EB09EC">
          <w:rPr>
            <w:noProof/>
            <w:webHidden/>
          </w:rPr>
          <w:fldChar w:fldCharType="begin"/>
        </w:r>
        <w:r w:rsidR="00EB09EC">
          <w:rPr>
            <w:noProof/>
            <w:webHidden/>
          </w:rPr>
          <w:instrText xml:space="preserve"> PAGEREF _Toc416276753 \h </w:instrText>
        </w:r>
        <w:r w:rsidR="00EB09EC">
          <w:rPr>
            <w:noProof/>
            <w:webHidden/>
          </w:rPr>
        </w:r>
        <w:r w:rsidR="00EB09EC">
          <w:rPr>
            <w:noProof/>
            <w:webHidden/>
          </w:rPr>
          <w:fldChar w:fldCharType="separate"/>
        </w:r>
        <w:r w:rsidR="00EB09EC">
          <w:rPr>
            <w:noProof/>
            <w:webHidden/>
          </w:rPr>
          <w:t>4</w:t>
        </w:r>
        <w:r w:rsidR="00EB09EC">
          <w:rPr>
            <w:noProof/>
            <w:webHidden/>
          </w:rPr>
          <w:fldChar w:fldCharType="end"/>
        </w:r>
      </w:hyperlink>
    </w:p>
    <w:p w14:paraId="15FB53F1" w14:textId="77777777" w:rsidR="00EB09EC" w:rsidRDefault="00BC49CB">
      <w:pPr>
        <w:pStyle w:val="TOC2"/>
        <w:rPr>
          <w:rFonts w:asciiTheme="minorHAnsi" w:eastAsiaTheme="minorEastAsia" w:hAnsiTheme="minorHAnsi" w:cstheme="minorBidi"/>
          <w:noProof/>
          <w:sz w:val="22"/>
          <w:szCs w:val="22"/>
          <w:lang w:eastAsia="en-US"/>
        </w:rPr>
      </w:pPr>
      <w:hyperlink w:anchor="_Toc416276754" w:history="1">
        <w:r w:rsidR="00EB09EC" w:rsidRPr="00EA633B">
          <w:rPr>
            <w:rStyle w:val="Hyperlink"/>
            <w:noProof/>
            <w:lang w:eastAsia="zh-CN"/>
          </w:rPr>
          <w:t>4.2</w:t>
        </w:r>
        <w:r w:rsidR="00EB09EC">
          <w:rPr>
            <w:rFonts w:asciiTheme="minorHAnsi" w:eastAsiaTheme="minorEastAsia" w:hAnsiTheme="minorHAnsi" w:cstheme="minorBidi"/>
            <w:noProof/>
            <w:sz w:val="22"/>
            <w:szCs w:val="22"/>
            <w:lang w:eastAsia="en-US"/>
          </w:rPr>
          <w:tab/>
        </w:r>
        <w:r w:rsidR="00EB09EC" w:rsidRPr="00EA633B">
          <w:rPr>
            <w:rStyle w:val="Hyperlink"/>
            <w:noProof/>
            <w:lang w:eastAsia="zh-CN"/>
          </w:rPr>
          <w:t>Legacy backup systems</w:t>
        </w:r>
        <w:r w:rsidR="00EB09EC">
          <w:rPr>
            <w:noProof/>
            <w:webHidden/>
          </w:rPr>
          <w:tab/>
        </w:r>
        <w:r w:rsidR="00EB09EC">
          <w:rPr>
            <w:noProof/>
            <w:webHidden/>
          </w:rPr>
          <w:fldChar w:fldCharType="begin"/>
        </w:r>
        <w:r w:rsidR="00EB09EC">
          <w:rPr>
            <w:noProof/>
            <w:webHidden/>
          </w:rPr>
          <w:instrText xml:space="preserve"> PAGEREF _Toc416276754 \h </w:instrText>
        </w:r>
        <w:r w:rsidR="00EB09EC">
          <w:rPr>
            <w:noProof/>
            <w:webHidden/>
          </w:rPr>
        </w:r>
        <w:r w:rsidR="00EB09EC">
          <w:rPr>
            <w:noProof/>
            <w:webHidden/>
          </w:rPr>
          <w:fldChar w:fldCharType="separate"/>
        </w:r>
        <w:r w:rsidR="00EB09EC">
          <w:rPr>
            <w:noProof/>
            <w:webHidden/>
          </w:rPr>
          <w:t>5</w:t>
        </w:r>
        <w:r w:rsidR="00EB09EC">
          <w:rPr>
            <w:noProof/>
            <w:webHidden/>
          </w:rPr>
          <w:fldChar w:fldCharType="end"/>
        </w:r>
      </w:hyperlink>
    </w:p>
    <w:p w14:paraId="65D014DF" w14:textId="77777777" w:rsidR="00EB09EC" w:rsidRDefault="00BC49CB">
      <w:pPr>
        <w:pStyle w:val="TOC2"/>
        <w:rPr>
          <w:rFonts w:asciiTheme="minorHAnsi" w:eastAsiaTheme="minorEastAsia" w:hAnsiTheme="minorHAnsi" w:cstheme="minorBidi"/>
          <w:noProof/>
          <w:sz w:val="22"/>
          <w:szCs w:val="22"/>
          <w:lang w:eastAsia="en-US"/>
        </w:rPr>
      </w:pPr>
      <w:hyperlink w:anchor="_Toc416276755" w:history="1">
        <w:r w:rsidR="00EB09EC" w:rsidRPr="00EA633B">
          <w:rPr>
            <w:rStyle w:val="Hyperlink"/>
            <w:noProof/>
            <w:lang w:eastAsia="zh-CN"/>
          </w:rPr>
          <w:t>4.3</w:t>
        </w:r>
        <w:r w:rsidR="00EB09EC">
          <w:rPr>
            <w:rFonts w:asciiTheme="minorHAnsi" w:eastAsiaTheme="minorEastAsia" w:hAnsiTheme="minorHAnsi" w:cstheme="minorBidi"/>
            <w:noProof/>
            <w:sz w:val="22"/>
            <w:szCs w:val="22"/>
            <w:lang w:eastAsia="en-US"/>
          </w:rPr>
          <w:tab/>
        </w:r>
        <w:r w:rsidR="00EB09EC" w:rsidRPr="00EA633B">
          <w:rPr>
            <w:rStyle w:val="Hyperlink"/>
            <w:noProof/>
            <w:lang w:eastAsia="zh-CN"/>
          </w:rPr>
          <w:t>Location Data Backup Concept</w:t>
        </w:r>
        <w:r w:rsidR="00EB09EC">
          <w:rPr>
            <w:noProof/>
            <w:webHidden/>
          </w:rPr>
          <w:tab/>
        </w:r>
        <w:r w:rsidR="00EB09EC">
          <w:rPr>
            <w:noProof/>
            <w:webHidden/>
          </w:rPr>
          <w:fldChar w:fldCharType="begin"/>
        </w:r>
        <w:r w:rsidR="00EB09EC">
          <w:rPr>
            <w:noProof/>
            <w:webHidden/>
          </w:rPr>
          <w:instrText xml:space="preserve"> PAGEREF _Toc416276755 \h </w:instrText>
        </w:r>
        <w:r w:rsidR="00EB09EC">
          <w:rPr>
            <w:noProof/>
            <w:webHidden/>
          </w:rPr>
        </w:r>
        <w:r w:rsidR="00EB09EC">
          <w:rPr>
            <w:noProof/>
            <w:webHidden/>
          </w:rPr>
          <w:fldChar w:fldCharType="separate"/>
        </w:r>
        <w:r w:rsidR="00EB09EC">
          <w:rPr>
            <w:noProof/>
            <w:webHidden/>
          </w:rPr>
          <w:t>5</w:t>
        </w:r>
        <w:r w:rsidR="00EB09EC">
          <w:rPr>
            <w:noProof/>
            <w:webHidden/>
          </w:rPr>
          <w:fldChar w:fldCharType="end"/>
        </w:r>
      </w:hyperlink>
    </w:p>
    <w:p w14:paraId="7ABDA46C" w14:textId="77777777" w:rsidR="00EB09EC" w:rsidRDefault="00BC49CB">
      <w:pPr>
        <w:pStyle w:val="TOC1"/>
        <w:rPr>
          <w:rFonts w:asciiTheme="minorHAnsi" w:eastAsiaTheme="minorEastAsia" w:hAnsiTheme="minorHAnsi" w:cstheme="minorBidi"/>
          <w:sz w:val="22"/>
          <w:szCs w:val="22"/>
          <w:lang w:eastAsia="en-US"/>
        </w:rPr>
      </w:pPr>
      <w:hyperlink w:anchor="_Toc416276756" w:history="1">
        <w:r w:rsidR="00EB09EC" w:rsidRPr="00EA633B">
          <w:rPr>
            <w:rStyle w:val="Hyperlink"/>
            <w:rFonts w:cs="Arial"/>
          </w:rPr>
          <w:t>5</w:t>
        </w:r>
        <w:r w:rsidR="00EB09EC">
          <w:rPr>
            <w:rFonts w:asciiTheme="minorHAnsi" w:eastAsiaTheme="minorEastAsia" w:hAnsiTheme="minorHAnsi" w:cstheme="minorBidi"/>
            <w:sz w:val="22"/>
            <w:szCs w:val="22"/>
            <w:lang w:eastAsia="en-US"/>
          </w:rPr>
          <w:tab/>
        </w:r>
        <w:r w:rsidR="00EB09EC" w:rsidRPr="00EA633B">
          <w:rPr>
            <w:rStyle w:val="Hyperlink"/>
            <w:rFonts w:cs="Arial"/>
          </w:rPr>
          <w:t>Backup configuration</w:t>
        </w:r>
        <w:r w:rsidR="00EB09EC">
          <w:rPr>
            <w:webHidden/>
          </w:rPr>
          <w:tab/>
        </w:r>
        <w:r w:rsidR="00EB09EC">
          <w:rPr>
            <w:webHidden/>
          </w:rPr>
          <w:fldChar w:fldCharType="begin"/>
        </w:r>
        <w:r w:rsidR="00EB09EC">
          <w:rPr>
            <w:webHidden/>
          </w:rPr>
          <w:instrText xml:space="preserve"> PAGEREF _Toc416276756 \h </w:instrText>
        </w:r>
        <w:r w:rsidR="00EB09EC">
          <w:rPr>
            <w:webHidden/>
          </w:rPr>
        </w:r>
        <w:r w:rsidR="00EB09EC">
          <w:rPr>
            <w:webHidden/>
          </w:rPr>
          <w:fldChar w:fldCharType="separate"/>
        </w:r>
        <w:r w:rsidR="00EB09EC">
          <w:rPr>
            <w:webHidden/>
          </w:rPr>
          <w:t>5</w:t>
        </w:r>
        <w:r w:rsidR="00EB09EC">
          <w:rPr>
            <w:webHidden/>
          </w:rPr>
          <w:fldChar w:fldCharType="end"/>
        </w:r>
      </w:hyperlink>
    </w:p>
    <w:p w14:paraId="5859B546" w14:textId="77777777" w:rsidR="00EB09EC" w:rsidRDefault="00BC49CB">
      <w:pPr>
        <w:pStyle w:val="TOC2"/>
        <w:rPr>
          <w:rFonts w:asciiTheme="minorHAnsi" w:eastAsiaTheme="minorEastAsia" w:hAnsiTheme="minorHAnsi" w:cstheme="minorBidi"/>
          <w:noProof/>
          <w:sz w:val="22"/>
          <w:szCs w:val="22"/>
          <w:lang w:eastAsia="en-US"/>
        </w:rPr>
      </w:pPr>
      <w:hyperlink w:anchor="_Toc416276757" w:history="1">
        <w:r w:rsidR="00EB09EC" w:rsidRPr="00EA633B">
          <w:rPr>
            <w:rStyle w:val="Hyperlink"/>
            <w:noProof/>
          </w:rPr>
          <w:t>5.1</w:t>
        </w:r>
        <w:r w:rsidR="00EB09EC">
          <w:rPr>
            <w:rFonts w:asciiTheme="minorHAnsi" w:eastAsiaTheme="minorEastAsia" w:hAnsiTheme="minorHAnsi" w:cstheme="minorBidi"/>
            <w:noProof/>
            <w:sz w:val="22"/>
            <w:szCs w:val="22"/>
            <w:lang w:eastAsia="en-US"/>
          </w:rPr>
          <w:tab/>
        </w:r>
        <w:r w:rsidR="00EB09EC" w:rsidRPr="00EA633B">
          <w:rPr>
            <w:rStyle w:val="Hyperlink"/>
            <w:noProof/>
          </w:rPr>
          <w:t>MII system backup set</w:t>
        </w:r>
        <w:r w:rsidR="00EB09EC">
          <w:rPr>
            <w:noProof/>
            <w:webHidden/>
          </w:rPr>
          <w:tab/>
        </w:r>
        <w:r w:rsidR="00EB09EC">
          <w:rPr>
            <w:noProof/>
            <w:webHidden/>
          </w:rPr>
          <w:fldChar w:fldCharType="begin"/>
        </w:r>
        <w:r w:rsidR="00EB09EC">
          <w:rPr>
            <w:noProof/>
            <w:webHidden/>
          </w:rPr>
          <w:instrText xml:space="preserve"> PAGEREF _Toc416276757 \h </w:instrText>
        </w:r>
        <w:r w:rsidR="00EB09EC">
          <w:rPr>
            <w:noProof/>
            <w:webHidden/>
          </w:rPr>
        </w:r>
        <w:r w:rsidR="00EB09EC">
          <w:rPr>
            <w:noProof/>
            <w:webHidden/>
          </w:rPr>
          <w:fldChar w:fldCharType="separate"/>
        </w:r>
        <w:r w:rsidR="00EB09EC">
          <w:rPr>
            <w:noProof/>
            <w:webHidden/>
          </w:rPr>
          <w:t>5</w:t>
        </w:r>
        <w:r w:rsidR="00EB09EC">
          <w:rPr>
            <w:noProof/>
            <w:webHidden/>
          </w:rPr>
          <w:fldChar w:fldCharType="end"/>
        </w:r>
      </w:hyperlink>
    </w:p>
    <w:p w14:paraId="048C29F5" w14:textId="77777777" w:rsidR="00EB09EC" w:rsidRDefault="00BC49CB">
      <w:pPr>
        <w:pStyle w:val="TOC2"/>
        <w:rPr>
          <w:rFonts w:asciiTheme="minorHAnsi" w:eastAsiaTheme="minorEastAsia" w:hAnsiTheme="minorHAnsi" w:cstheme="minorBidi"/>
          <w:noProof/>
          <w:sz w:val="22"/>
          <w:szCs w:val="22"/>
          <w:lang w:eastAsia="en-US"/>
        </w:rPr>
      </w:pPr>
      <w:hyperlink w:anchor="_Toc416276758" w:history="1">
        <w:r w:rsidR="00EB09EC" w:rsidRPr="00EA633B">
          <w:rPr>
            <w:rStyle w:val="Hyperlink"/>
            <w:noProof/>
          </w:rPr>
          <w:t>5.2</w:t>
        </w:r>
        <w:r w:rsidR="00EB09EC">
          <w:rPr>
            <w:rFonts w:asciiTheme="minorHAnsi" w:eastAsiaTheme="minorEastAsia" w:hAnsiTheme="minorHAnsi" w:cstheme="minorBidi"/>
            <w:noProof/>
            <w:sz w:val="22"/>
            <w:szCs w:val="22"/>
            <w:lang w:eastAsia="en-US"/>
          </w:rPr>
          <w:tab/>
        </w:r>
        <w:r w:rsidR="00EB09EC" w:rsidRPr="00EA633B">
          <w:rPr>
            <w:rStyle w:val="Hyperlink"/>
            <w:noProof/>
          </w:rPr>
          <w:t>MII SQL database backup set</w:t>
        </w:r>
        <w:r w:rsidR="00EB09EC">
          <w:rPr>
            <w:noProof/>
            <w:webHidden/>
          </w:rPr>
          <w:tab/>
        </w:r>
        <w:r w:rsidR="00EB09EC">
          <w:rPr>
            <w:noProof/>
            <w:webHidden/>
          </w:rPr>
          <w:fldChar w:fldCharType="begin"/>
        </w:r>
        <w:r w:rsidR="00EB09EC">
          <w:rPr>
            <w:noProof/>
            <w:webHidden/>
          </w:rPr>
          <w:instrText xml:space="preserve"> PAGEREF _Toc416276758 \h </w:instrText>
        </w:r>
        <w:r w:rsidR="00EB09EC">
          <w:rPr>
            <w:noProof/>
            <w:webHidden/>
          </w:rPr>
        </w:r>
        <w:r w:rsidR="00EB09EC">
          <w:rPr>
            <w:noProof/>
            <w:webHidden/>
          </w:rPr>
          <w:fldChar w:fldCharType="separate"/>
        </w:r>
        <w:r w:rsidR="00EB09EC">
          <w:rPr>
            <w:noProof/>
            <w:webHidden/>
          </w:rPr>
          <w:t>6</w:t>
        </w:r>
        <w:r w:rsidR="00EB09EC">
          <w:rPr>
            <w:noProof/>
            <w:webHidden/>
          </w:rPr>
          <w:fldChar w:fldCharType="end"/>
        </w:r>
      </w:hyperlink>
    </w:p>
    <w:p w14:paraId="10324238" w14:textId="77777777" w:rsidR="00EB09EC" w:rsidRDefault="00BC49CB">
      <w:pPr>
        <w:pStyle w:val="TOC2"/>
        <w:rPr>
          <w:rFonts w:asciiTheme="minorHAnsi" w:eastAsiaTheme="minorEastAsia" w:hAnsiTheme="minorHAnsi" w:cstheme="minorBidi"/>
          <w:noProof/>
          <w:sz w:val="22"/>
          <w:szCs w:val="22"/>
          <w:lang w:eastAsia="en-US"/>
        </w:rPr>
      </w:pPr>
      <w:hyperlink w:anchor="_Toc416276759" w:history="1">
        <w:r w:rsidR="00EB09EC" w:rsidRPr="00EA633B">
          <w:rPr>
            <w:rStyle w:val="Hyperlink"/>
            <w:noProof/>
            <w:lang w:eastAsia="zh-CN"/>
          </w:rPr>
          <w:t>5.3</w:t>
        </w:r>
        <w:r w:rsidR="00EB09EC">
          <w:rPr>
            <w:rFonts w:asciiTheme="minorHAnsi" w:eastAsiaTheme="minorEastAsia" w:hAnsiTheme="minorHAnsi" w:cstheme="minorBidi"/>
            <w:noProof/>
            <w:sz w:val="22"/>
            <w:szCs w:val="22"/>
            <w:lang w:eastAsia="en-US"/>
          </w:rPr>
          <w:tab/>
        </w:r>
        <w:r w:rsidR="00EB09EC" w:rsidRPr="00EA633B">
          <w:rPr>
            <w:rStyle w:val="Hyperlink"/>
            <w:noProof/>
            <w:lang w:eastAsia="zh-CN"/>
          </w:rPr>
          <w:t>MII Backup Schedule Policy</w:t>
        </w:r>
        <w:r w:rsidR="00EB09EC">
          <w:rPr>
            <w:noProof/>
            <w:webHidden/>
          </w:rPr>
          <w:tab/>
        </w:r>
        <w:r w:rsidR="00EB09EC">
          <w:rPr>
            <w:noProof/>
            <w:webHidden/>
          </w:rPr>
          <w:fldChar w:fldCharType="begin"/>
        </w:r>
        <w:r w:rsidR="00EB09EC">
          <w:rPr>
            <w:noProof/>
            <w:webHidden/>
          </w:rPr>
          <w:instrText xml:space="preserve"> PAGEREF _Toc416276759 \h </w:instrText>
        </w:r>
        <w:r w:rsidR="00EB09EC">
          <w:rPr>
            <w:noProof/>
            <w:webHidden/>
          </w:rPr>
        </w:r>
        <w:r w:rsidR="00EB09EC">
          <w:rPr>
            <w:noProof/>
            <w:webHidden/>
          </w:rPr>
          <w:fldChar w:fldCharType="separate"/>
        </w:r>
        <w:r w:rsidR="00EB09EC">
          <w:rPr>
            <w:noProof/>
            <w:webHidden/>
          </w:rPr>
          <w:t>7</w:t>
        </w:r>
        <w:r w:rsidR="00EB09EC">
          <w:rPr>
            <w:noProof/>
            <w:webHidden/>
          </w:rPr>
          <w:fldChar w:fldCharType="end"/>
        </w:r>
      </w:hyperlink>
    </w:p>
    <w:p w14:paraId="73232A3E" w14:textId="77777777" w:rsidR="00EB09EC" w:rsidRDefault="00BC49CB">
      <w:pPr>
        <w:pStyle w:val="TOC2"/>
        <w:rPr>
          <w:rFonts w:asciiTheme="minorHAnsi" w:eastAsiaTheme="minorEastAsia" w:hAnsiTheme="minorHAnsi" w:cstheme="minorBidi"/>
          <w:noProof/>
          <w:sz w:val="22"/>
          <w:szCs w:val="22"/>
          <w:lang w:eastAsia="en-US"/>
        </w:rPr>
      </w:pPr>
      <w:hyperlink w:anchor="_Toc416276760" w:history="1">
        <w:r w:rsidR="00EB09EC" w:rsidRPr="00EA633B">
          <w:rPr>
            <w:rStyle w:val="Hyperlink"/>
            <w:noProof/>
            <w:lang w:eastAsia="zh-CN"/>
          </w:rPr>
          <w:t>5.4</w:t>
        </w:r>
        <w:r w:rsidR="00EB09EC">
          <w:rPr>
            <w:rFonts w:asciiTheme="minorHAnsi" w:eastAsiaTheme="minorEastAsia" w:hAnsiTheme="minorHAnsi" w:cstheme="minorBidi"/>
            <w:noProof/>
            <w:sz w:val="22"/>
            <w:szCs w:val="22"/>
            <w:lang w:eastAsia="en-US"/>
          </w:rPr>
          <w:tab/>
        </w:r>
        <w:r w:rsidR="00EB09EC" w:rsidRPr="00EA633B">
          <w:rPr>
            <w:rStyle w:val="Hyperlink"/>
            <w:noProof/>
            <w:lang w:eastAsia="zh-CN"/>
          </w:rPr>
          <w:t>Storage Policy – Retention Times</w:t>
        </w:r>
        <w:r w:rsidR="00EB09EC">
          <w:rPr>
            <w:noProof/>
            <w:webHidden/>
          </w:rPr>
          <w:tab/>
        </w:r>
        <w:r w:rsidR="00EB09EC">
          <w:rPr>
            <w:noProof/>
            <w:webHidden/>
          </w:rPr>
          <w:fldChar w:fldCharType="begin"/>
        </w:r>
        <w:r w:rsidR="00EB09EC">
          <w:rPr>
            <w:noProof/>
            <w:webHidden/>
          </w:rPr>
          <w:instrText xml:space="preserve"> PAGEREF _Toc416276760 \h </w:instrText>
        </w:r>
        <w:r w:rsidR="00EB09EC">
          <w:rPr>
            <w:noProof/>
            <w:webHidden/>
          </w:rPr>
        </w:r>
        <w:r w:rsidR="00EB09EC">
          <w:rPr>
            <w:noProof/>
            <w:webHidden/>
          </w:rPr>
          <w:fldChar w:fldCharType="separate"/>
        </w:r>
        <w:r w:rsidR="00EB09EC">
          <w:rPr>
            <w:noProof/>
            <w:webHidden/>
          </w:rPr>
          <w:t>8</w:t>
        </w:r>
        <w:r w:rsidR="00EB09EC">
          <w:rPr>
            <w:noProof/>
            <w:webHidden/>
          </w:rPr>
          <w:fldChar w:fldCharType="end"/>
        </w:r>
      </w:hyperlink>
    </w:p>
    <w:p w14:paraId="27188CCD" w14:textId="77777777" w:rsidR="00EB09EC" w:rsidRDefault="00BC49CB">
      <w:pPr>
        <w:pStyle w:val="TOC1"/>
        <w:rPr>
          <w:rFonts w:asciiTheme="minorHAnsi" w:eastAsiaTheme="minorEastAsia" w:hAnsiTheme="minorHAnsi" w:cstheme="minorBidi"/>
          <w:sz w:val="22"/>
          <w:szCs w:val="22"/>
          <w:lang w:eastAsia="en-US"/>
        </w:rPr>
      </w:pPr>
      <w:hyperlink w:anchor="_Toc416276761" w:history="1">
        <w:r w:rsidR="00EB09EC" w:rsidRPr="00EA633B">
          <w:rPr>
            <w:rStyle w:val="Hyperlink"/>
            <w:rFonts w:cs="Arial"/>
            <w:bCs/>
            <w:lang w:eastAsia="zh-CN"/>
          </w:rPr>
          <w:t>6</w:t>
        </w:r>
        <w:r w:rsidR="00EB09EC">
          <w:rPr>
            <w:rFonts w:asciiTheme="minorHAnsi" w:eastAsiaTheme="minorEastAsia" w:hAnsiTheme="minorHAnsi" w:cstheme="minorBidi"/>
            <w:sz w:val="22"/>
            <w:szCs w:val="22"/>
            <w:lang w:eastAsia="en-US"/>
          </w:rPr>
          <w:tab/>
        </w:r>
        <w:r w:rsidR="00EB09EC" w:rsidRPr="00EA633B">
          <w:rPr>
            <w:rStyle w:val="Hyperlink"/>
            <w:rFonts w:cs="Arial"/>
            <w:bCs/>
            <w:lang w:eastAsia="zh-CN"/>
          </w:rPr>
          <w:t>Virtual Machine file copy backup</w:t>
        </w:r>
        <w:r w:rsidR="00EB09EC">
          <w:rPr>
            <w:webHidden/>
          </w:rPr>
          <w:tab/>
        </w:r>
        <w:r w:rsidR="00EB09EC">
          <w:rPr>
            <w:webHidden/>
          </w:rPr>
          <w:fldChar w:fldCharType="begin"/>
        </w:r>
        <w:r w:rsidR="00EB09EC">
          <w:rPr>
            <w:webHidden/>
          </w:rPr>
          <w:instrText xml:space="preserve"> PAGEREF _Toc416276761 \h </w:instrText>
        </w:r>
        <w:r w:rsidR="00EB09EC">
          <w:rPr>
            <w:webHidden/>
          </w:rPr>
        </w:r>
        <w:r w:rsidR="00EB09EC">
          <w:rPr>
            <w:webHidden/>
          </w:rPr>
          <w:fldChar w:fldCharType="separate"/>
        </w:r>
        <w:r w:rsidR="00EB09EC">
          <w:rPr>
            <w:webHidden/>
          </w:rPr>
          <w:t>9</w:t>
        </w:r>
        <w:r w:rsidR="00EB09EC">
          <w:rPr>
            <w:webHidden/>
          </w:rPr>
          <w:fldChar w:fldCharType="end"/>
        </w:r>
      </w:hyperlink>
    </w:p>
    <w:p w14:paraId="73DE6D1C" w14:textId="77777777" w:rsidR="00EB09EC" w:rsidRDefault="00BC49CB">
      <w:pPr>
        <w:pStyle w:val="TOC1"/>
        <w:rPr>
          <w:rFonts w:asciiTheme="minorHAnsi" w:eastAsiaTheme="minorEastAsia" w:hAnsiTheme="minorHAnsi" w:cstheme="minorBidi"/>
          <w:sz w:val="22"/>
          <w:szCs w:val="22"/>
          <w:lang w:eastAsia="en-US"/>
        </w:rPr>
      </w:pPr>
      <w:hyperlink w:anchor="_Toc416276762" w:history="1">
        <w:r w:rsidR="00EB09EC" w:rsidRPr="00EA633B">
          <w:rPr>
            <w:rStyle w:val="Hyperlink"/>
            <w:rFonts w:cs="Arial"/>
            <w:bCs/>
            <w:lang w:eastAsia="zh-CN"/>
          </w:rPr>
          <w:t>7</w:t>
        </w:r>
        <w:r w:rsidR="00EB09EC">
          <w:rPr>
            <w:rFonts w:asciiTheme="minorHAnsi" w:eastAsiaTheme="minorEastAsia" w:hAnsiTheme="minorHAnsi" w:cstheme="minorBidi"/>
            <w:sz w:val="22"/>
            <w:szCs w:val="22"/>
            <w:lang w:eastAsia="en-US"/>
          </w:rPr>
          <w:tab/>
        </w:r>
        <w:r w:rsidR="00EB09EC" w:rsidRPr="00EA633B">
          <w:rPr>
            <w:rStyle w:val="Hyperlink"/>
            <w:rFonts w:cs="Arial"/>
            <w:bCs/>
            <w:lang w:eastAsia="zh-CN"/>
          </w:rPr>
          <w:t>Restore &amp; Disaster Recovery</w:t>
        </w:r>
        <w:r w:rsidR="00EB09EC">
          <w:rPr>
            <w:webHidden/>
          </w:rPr>
          <w:tab/>
        </w:r>
        <w:r w:rsidR="00EB09EC">
          <w:rPr>
            <w:webHidden/>
          </w:rPr>
          <w:fldChar w:fldCharType="begin"/>
        </w:r>
        <w:r w:rsidR="00EB09EC">
          <w:rPr>
            <w:webHidden/>
          </w:rPr>
          <w:instrText xml:space="preserve"> PAGEREF _Toc416276762 \h </w:instrText>
        </w:r>
        <w:r w:rsidR="00EB09EC">
          <w:rPr>
            <w:webHidden/>
          </w:rPr>
        </w:r>
        <w:r w:rsidR="00EB09EC">
          <w:rPr>
            <w:webHidden/>
          </w:rPr>
          <w:fldChar w:fldCharType="separate"/>
        </w:r>
        <w:r w:rsidR="00EB09EC">
          <w:rPr>
            <w:webHidden/>
          </w:rPr>
          <w:t>9</w:t>
        </w:r>
        <w:r w:rsidR="00EB09EC">
          <w:rPr>
            <w:webHidden/>
          </w:rPr>
          <w:fldChar w:fldCharType="end"/>
        </w:r>
      </w:hyperlink>
    </w:p>
    <w:p w14:paraId="370CC6CE" w14:textId="77777777" w:rsidR="00EB09EC" w:rsidRDefault="00BC49CB">
      <w:pPr>
        <w:pStyle w:val="TOC2"/>
        <w:rPr>
          <w:rFonts w:asciiTheme="minorHAnsi" w:eastAsiaTheme="minorEastAsia" w:hAnsiTheme="minorHAnsi" w:cstheme="minorBidi"/>
          <w:noProof/>
          <w:sz w:val="22"/>
          <w:szCs w:val="22"/>
          <w:lang w:eastAsia="en-US"/>
        </w:rPr>
      </w:pPr>
      <w:hyperlink w:anchor="_Toc416276763" w:history="1">
        <w:r w:rsidR="00EB09EC" w:rsidRPr="00EA633B">
          <w:rPr>
            <w:rStyle w:val="Hyperlink"/>
            <w:noProof/>
            <w:lang w:eastAsia="zh-CN"/>
          </w:rPr>
          <w:t>7.1</w:t>
        </w:r>
        <w:r w:rsidR="00EB09EC">
          <w:rPr>
            <w:rFonts w:asciiTheme="minorHAnsi" w:eastAsiaTheme="minorEastAsia" w:hAnsiTheme="minorHAnsi" w:cstheme="minorBidi"/>
            <w:noProof/>
            <w:sz w:val="22"/>
            <w:szCs w:val="22"/>
            <w:lang w:eastAsia="en-US"/>
          </w:rPr>
          <w:tab/>
        </w:r>
        <w:r w:rsidR="00EB09EC" w:rsidRPr="00EA633B">
          <w:rPr>
            <w:rStyle w:val="Hyperlink"/>
            <w:noProof/>
            <w:lang w:eastAsia="zh-CN"/>
          </w:rPr>
          <w:t>RPO requirements</w:t>
        </w:r>
        <w:r w:rsidR="00EB09EC">
          <w:rPr>
            <w:noProof/>
            <w:webHidden/>
          </w:rPr>
          <w:tab/>
        </w:r>
        <w:r w:rsidR="00EB09EC">
          <w:rPr>
            <w:noProof/>
            <w:webHidden/>
          </w:rPr>
          <w:fldChar w:fldCharType="begin"/>
        </w:r>
        <w:r w:rsidR="00EB09EC">
          <w:rPr>
            <w:noProof/>
            <w:webHidden/>
          </w:rPr>
          <w:instrText xml:space="preserve"> PAGEREF _Toc416276763 \h </w:instrText>
        </w:r>
        <w:r w:rsidR="00EB09EC">
          <w:rPr>
            <w:noProof/>
            <w:webHidden/>
          </w:rPr>
        </w:r>
        <w:r w:rsidR="00EB09EC">
          <w:rPr>
            <w:noProof/>
            <w:webHidden/>
          </w:rPr>
          <w:fldChar w:fldCharType="separate"/>
        </w:r>
        <w:r w:rsidR="00EB09EC">
          <w:rPr>
            <w:noProof/>
            <w:webHidden/>
          </w:rPr>
          <w:t>9</w:t>
        </w:r>
        <w:r w:rsidR="00EB09EC">
          <w:rPr>
            <w:noProof/>
            <w:webHidden/>
          </w:rPr>
          <w:fldChar w:fldCharType="end"/>
        </w:r>
      </w:hyperlink>
    </w:p>
    <w:p w14:paraId="00339B97" w14:textId="77777777" w:rsidR="00EB09EC" w:rsidRDefault="00BC49CB">
      <w:pPr>
        <w:pStyle w:val="TOC2"/>
        <w:rPr>
          <w:rFonts w:asciiTheme="minorHAnsi" w:eastAsiaTheme="minorEastAsia" w:hAnsiTheme="minorHAnsi" w:cstheme="minorBidi"/>
          <w:noProof/>
          <w:sz w:val="22"/>
          <w:szCs w:val="22"/>
          <w:lang w:eastAsia="en-US"/>
        </w:rPr>
      </w:pPr>
      <w:hyperlink w:anchor="_Toc416276764" w:history="1">
        <w:r w:rsidR="00EB09EC" w:rsidRPr="00EA633B">
          <w:rPr>
            <w:rStyle w:val="Hyperlink"/>
            <w:noProof/>
            <w:lang w:eastAsia="zh-CN"/>
          </w:rPr>
          <w:t>7.2</w:t>
        </w:r>
        <w:r w:rsidR="00EB09EC">
          <w:rPr>
            <w:rFonts w:asciiTheme="minorHAnsi" w:eastAsiaTheme="minorEastAsia" w:hAnsiTheme="minorHAnsi" w:cstheme="minorBidi"/>
            <w:noProof/>
            <w:sz w:val="22"/>
            <w:szCs w:val="22"/>
            <w:lang w:eastAsia="en-US"/>
          </w:rPr>
          <w:tab/>
        </w:r>
        <w:r w:rsidR="00EB09EC" w:rsidRPr="00EA633B">
          <w:rPr>
            <w:rStyle w:val="Hyperlink"/>
            <w:noProof/>
            <w:lang w:eastAsia="zh-CN"/>
          </w:rPr>
          <w:t>RTO requirements</w:t>
        </w:r>
        <w:r w:rsidR="00EB09EC">
          <w:rPr>
            <w:noProof/>
            <w:webHidden/>
          </w:rPr>
          <w:tab/>
        </w:r>
        <w:r w:rsidR="00EB09EC">
          <w:rPr>
            <w:noProof/>
            <w:webHidden/>
          </w:rPr>
          <w:fldChar w:fldCharType="begin"/>
        </w:r>
        <w:r w:rsidR="00EB09EC">
          <w:rPr>
            <w:noProof/>
            <w:webHidden/>
          </w:rPr>
          <w:instrText xml:space="preserve"> PAGEREF _Toc416276764 \h </w:instrText>
        </w:r>
        <w:r w:rsidR="00EB09EC">
          <w:rPr>
            <w:noProof/>
            <w:webHidden/>
          </w:rPr>
        </w:r>
        <w:r w:rsidR="00EB09EC">
          <w:rPr>
            <w:noProof/>
            <w:webHidden/>
          </w:rPr>
          <w:fldChar w:fldCharType="separate"/>
        </w:r>
        <w:r w:rsidR="00EB09EC">
          <w:rPr>
            <w:noProof/>
            <w:webHidden/>
          </w:rPr>
          <w:t>10</w:t>
        </w:r>
        <w:r w:rsidR="00EB09EC">
          <w:rPr>
            <w:noProof/>
            <w:webHidden/>
          </w:rPr>
          <w:fldChar w:fldCharType="end"/>
        </w:r>
      </w:hyperlink>
    </w:p>
    <w:p w14:paraId="56E49FA9" w14:textId="77777777" w:rsidR="00EB09EC" w:rsidRDefault="00BC49CB">
      <w:pPr>
        <w:pStyle w:val="TOC1"/>
        <w:rPr>
          <w:rFonts w:asciiTheme="minorHAnsi" w:eastAsiaTheme="minorEastAsia" w:hAnsiTheme="minorHAnsi" w:cstheme="minorBidi"/>
          <w:sz w:val="22"/>
          <w:szCs w:val="22"/>
          <w:lang w:eastAsia="en-US"/>
        </w:rPr>
      </w:pPr>
      <w:hyperlink w:anchor="_Toc416276765" w:history="1">
        <w:r w:rsidR="00EB09EC" w:rsidRPr="00EA633B">
          <w:rPr>
            <w:rStyle w:val="Hyperlink"/>
            <w:rFonts w:cs="Arial"/>
          </w:rPr>
          <w:t>8</w:t>
        </w:r>
        <w:r w:rsidR="00EB09EC">
          <w:rPr>
            <w:rFonts w:asciiTheme="minorHAnsi" w:eastAsiaTheme="minorEastAsia" w:hAnsiTheme="minorHAnsi" w:cstheme="minorBidi"/>
            <w:sz w:val="22"/>
            <w:szCs w:val="22"/>
            <w:lang w:eastAsia="en-US"/>
          </w:rPr>
          <w:tab/>
        </w:r>
        <w:r w:rsidR="00EB09EC" w:rsidRPr="00EA633B">
          <w:rPr>
            <w:rStyle w:val="Hyperlink"/>
            <w:rFonts w:cs="Arial"/>
          </w:rPr>
          <w:t>Appendix 1</w:t>
        </w:r>
        <w:r w:rsidR="00EB09EC">
          <w:rPr>
            <w:webHidden/>
          </w:rPr>
          <w:tab/>
        </w:r>
        <w:r w:rsidR="00EB09EC">
          <w:rPr>
            <w:webHidden/>
          </w:rPr>
          <w:fldChar w:fldCharType="begin"/>
        </w:r>
        <w:r w:rsidR="00EB09EC">
          <w:rPr>
            <w:webHidden/>
          </w:rPr>
          <w:instrText xml:space="preserve"> PAGEREF _Toc416276765 \h </w:instrText>
        </w:r>
        <w:r w:rsidR="00EB09EC">
          <w:rPr>
            <w:webHidden/>
          </w:rPr>
        </w:r>
        <w:r w:rsidR="00EB09EC">
          <w:rPr>
            <w:webHidden/>
          </w:rPr>
          <w:fldChar w:fldCharType="separate"/>
        </w:r>
        <w:r w:rsidR="00EB09EC">
          <w:rPr>
            <w:webHidden/>
          </w:rPr>
          <w:t>11</w:t>
        </w:r>
        <w:r w:rsidR="00EB09EC">
          <w:rPr>
            <w:webHidden/>
          </w:rPr>
          <w:fldChar w:fldCharType="end"/>
        </w:r>
      </w:hyperlink>
    </w:p>
    <w:p w14:paraId="1BCDEBE4" w14:textId="77777777" w:rsidR="00EB09EC" w:rsidRDefault="00BC49CB">
      <w:pPr>
        <w:pStyle w:val="TOC1"/>
        <w:rPr>
          <w:rFonts w:asciiTheme="minorHAnsi" w:eastAsiaTheme="minorEastAsia" w:hAnsiTheme="minorHAnsi" w:cstheme="minorBidi"/>
          <w:sz w:val="22"/>
          <w:szCs w:val="22"/>
          <w:lang w:eastAsia="en-US"/>
        </w:rPr>
      </w:pPr>
      <w:hyperlink w:anchor="_Toc416276766" w:history="1">
        <w:r w:rsidR="00EB09EC" w:rsidRPr="00EA633B">
          <w:rPr>
            <w:rStyle w:val="Hyperlink"/>
          </w:rPr>
          <w:t>Appendix 2</w:t>
        </w:r>
        <w:r w:rsidR="00EB09EC">
          <w:rPr>
            <w:webHidden/>
          </w:rPr>
          <w:tab/>
        </w:r>
        <w:r w:rsidR="00EB09EC">
          <w:rPr>
            <w:webHidden/>
          </w:rPr>
          <w:fldChar w:fldCharType="begin"/>
        </w:r>
        <w:r w:rsidR="00EB09EC">
          <w:rPr>
            <w:webHidden/>
          </w:rPr>
          <w:instrText xml:space="preserve"> PAGEREF _Toc416276766 \h </w:instrText>
        </w:r>
        <w:r w:rsidR="00EB09EC">
          <w:rPr>
            <w:webHidden/>
          </w:rPr>
        </w:r>
        <w:r w:rsidR="00EB09EC">
          <w:rPr>
            <w:webHidden/>
          </w:rPr>
          <w:fldChar w:fldCharType="separate"/>
        </w:r>
        <w:r w:rsidR="00EB09EC">
          <w:rPr>
            <w:webHidden/>
          </w:rPr>
          <w:t>19</w:t>
        </w:r>
        <w:r w:rsidR="00EB09EC">
          <w:rPr>
            <w:webHidden/>
          </w:rPr>
          <w:fldChar w:fldCharType="end"/>
        </w:r>
      </w:hyperlink>
    </w:p>
    <w:p w14:paraId="0DBE0136" w14:textId="77777777" w:rsidR="00082595" w:rsidRPr="007373E6" w:rsidRDefault="00082595" w:rsidP="00082595">
      <w:pPr>
        <w:rPr>
          <w:rFonts w:ascii="Arial" w:hAnsi="Arial" w:cs="Arial"/>
          <w:lang w:val="en-US"/>
        </w:rPr>
      </w:pPr>
      <w:r w:rsidRPr="00A40CC6">
        <w:rPr>
          <w:rFonts w:ascii="Arial" w:hAnsi="Arial" w:cs="Arial"/>
          <w:b/>
          <w:bCs/>
          <w:noProof/>
          <w:sz w:val="24"/>
          <w:lang w:val="en-US"/>
        </w:rPr>
        <w:fldChar w:fldCharType="end"/>
      </w:r>
    </w:p>
    <w:p w14:paraId="49296E44" w14:textId="77777777" w:rsidR="008024FF" w:rsidRPr="00A40CC6" w:rsidRDefault="00082595" w:rsidP="008024FF">
      <w:pPr>
        <w:pStyle w:val="Heading1"/>
        <w:tabs>
          <w:tab w:val="num" w:pos="432"/>
        </w:tabs>
        <w:rPr>
          <w:rFonts w:cs="Arial"/>
        </w:rPr>
      </w:pPr>
      <w:r w:rsidRPr="00A40CC6">
        <w:rPr>
          <w:rFonts w:cs="Arial"/>
        </w:rPr>
        <w:br w:type="page"/>
      </w:r>
      <w:bookmarkStart w:id="1" w:name="_Toc384206105"/>
      <w:bookmarkStart w:id="2" w:name="_Toc387221214"/>
      <w:bookmarkStart w:id="3" w:name="_Toc416276749"/>
      <w:r w:rsidR="008024FF" w:rsidRPr="00A40CC6">
        <w:rPr>
          <w:rFonts w:cs="Arial"/>
        </w:rPr>
        <w:lastRenderedPageBreak/>
        <w:t>Scope and Applicability</w:t>
      </w:r>
      <w:bookmarkEnd w:id="1"/>
      <w:bookmarkEnd w:id="2"/>
      <w:bookmarkEnd w:id="3"/>
    </w:p>
    <w:p w14:paraId="55780975" w14:textId="77777777" w:rsidR="008024FF" w:rsidRPr="007373E6" w:rsidRDefault="008024FF" w:rsidP="008024FF">
      <w:pPr>
        <w:rPr>
          <w:rFonts w:ascii="Arial" w:hAnsi="Arial" w:cs="Arial"/>
          <w:szCs w:val="20"/>
          <w:lang w:val="en-US"/>
        </w:rPr>
      </w:pPr>
      <w:r w:rsidRPr="007373E6">
        <w:rPr>
          <w:rFonts w:ascii="Arial" w:hAnsi="Arial" w:cs="Arial"/>
          <w:szCs w:val="20"/>
          <w:lang w:val="en-US"/>
        </w:rPr>
        <w:t xml:space="preserve">This specification explains the basics for MII server system and its backend MSSQL database backups and restores. </w:t>
      </w:r>
    </w:p>
    <w:p w14:paraId="790FB6C6" w14:textId="77777777" w:rsidR="008024FF" w:rsidRPr="007373E6" w:rsidRDefault="008024FF" w:rsidP="008024FF">
      <w:pPr>
        <w:pStyle w:val="Heading1"/>
        <w:tabs>
          <w:tab w:val="num" w:pos="432"/>
        </w:tabs>
        <w:spacing w:before="360" w:after="240"/>
        <w:rPr>
          <w:rFonts w:cs="Arial"/>
        </w:rPr>
      </w:pPr>
      <w:bookmarkStart w:id="4" w:name="_Toc384206106"/>
      <w:bookmarkStart w:id="5" w:name="_Toc387221215"/>
      <w:bookmarkStart w:id="6" w:name="_Toc416276750"/>
      <w:r w:rsidRPr="007373E6">
        <w:rPr>
          <w:rFonts w:cs="Arial"/>
        </w:rPr>
        <w:t>Prerequisites</w:t>
      </w:r>
      <w:bookmarkEnd w:id="4"/>
      <w:bookmarkEnd w:id="5"/>
      <w:bookmarkEnd w:id="6"/>
    </w:p>
    <w:p w14:paraId="6AE3D1FF" w14:textId="77777777" w:rsidR="008024FF" w:rsidRPr="007373E6" w:rsidRDefault="008024FF" w:rsidP="008024FF">
      <w:pPr>
        <w:spacing w:line="360" w:lineRule="auto"/>
        <w:rPr>
          <w:rFonts w:ascii="Arial" w:hAnsi="Arial" w:cs="Arial"/>
          <w:szCs w:val="20"/>
          <w:lang w:val="en-US"/>
        </w:rPr>
      </w:pPr>
      <w:r w:rsidRPr="007373E6">
        <w:rPr>
          <w:rFonts w:ascii="Arial" w:hAnsi="Arial" w:cs="Arial"/>
          <w:szCs w:val="20"/>
          <w:lang w:val="en-US"/>
        </w:rPr>
        <w:t xml:space="preserve">The backup tools installation and configuration will be done by local IT just after the MII will be installed by 9TechSF admin team - but prior to go-live to have time to approve its proper functionalities. It will be supported by the CC Backoffice Simpana team during the first Simpana preparation on site. </w:t>
      </w:r>
    </w:p>
    <w:p w14:paraId="40FC1E72" w14:textId="77777777" w:rsidR="008024FF" w:rsidRPr="007373E6" w:rsidRDefault="008024FF" w:rsidP="008024FF">
      <w:pPr>
        <w:spacing w:line="360" w:lineRule="auto"/>
        <w:rPr>
          <w:rFonts w:ascii="Arial" w:hAnsi="Arial" w:cs="Arial"/>
          <w:szCs w:val="20"/>
          <w:lang w:val="en-US"/>
        </w:rPr>
      </w:pPr>
      <w:r w:rsidRPr="007373E6">
        <w:rPr>
          <w:rFonts w:ascii="Arial" w:hAnsi="Arial" w:cs="Arial"/>
          <w:szCs w:val="20"/>
          <w:lang w:val="en-US"/>
        </w:rPr>
        <w:t>Acquisition of Simpana licenses is also one of prerequisites for the MII servers purchase by local IT.</w:t>
      </w:r>
    </w:p>
    <w:p w14:paraId="2328CA2A" w14:textId="77777777" w:rsidR="008024FF" w:rsidRPr="007373E6" w:rsidRDefault="008024FF" w:rsidP="008024FF">
      <w:pPr>
        <w:spacing w:line="360" w:lineRule="auto"/>
        <w:rPr>
          <w:rFonts w:ascii="Arial" w:hAnsi="Arial" w:cs="Arial"/>
          <w:b/>
          <w:bCs/>
          <w:szCs w:val="20"/>
          <w:lang w:val="en-US"/>
        </w:rPr>
      </w:pPr>
      <w:r w:rsidRPr="007373E6">
        <w:rPr>
          <w:rFonts w:ascii="Arial" w:hAnsi="Arial" w:cs="Arial"/>
          <w:b/>
          <w:bCs/>
          <w:szCs w:val="20"/>
          <w:lang w:val="en-US"/>
        </w:rPr>
        <w:t>All database restores must be supervised or executed by 9TechSF team!</w:t>
      </w:r>
    </w:p>
    <w:p w14:paraId="6EE0836C" w14:textId="77777777" w:rsidR="008024FF" w:rsidRPr="00A40CC6" w:rsidRDefault="008024FF" w:rsidP="008024FF">
      <w:pPr>
        <w:pStyle w:val="Heading1"/>
        <w:tabs>
          <w:tab w:val="num" w:pos="432"/>
        </w:tabs>
        <w:spacing w:before="360" w:after="240"/>
        <w:rPr>
          <w:rFonts w:cs="Arial"/>
        </w:rPr>
      </w:pPr>
      <w:bookmarkStart w:id="7" w:name="_Toc384206107"/>
      <w:bookmarkStart w:id="8" w:name="_Toc387221216"/>
      <w:bookmarkStart w:id="9" w:name="_Toc416276751"/>
      <w:r w:rsidRPr="00A40CC6">
        <w:rPr>
          <w:rFonts w:cs="Arial"/>
        </w:rPr>
        <w:t>Introduction</w:t>
      </w:r>
      <w:bookmarkEnd w:id="7"/>
      <w:bookmarkEnd w:id="8"/>
      <w:bookmarkEnd w:id="9"/>
    </w:p>
    <w:p w14:paraId="361EC217" w14:textId="77777777" w:rsidR="008024FF" w:rsidRPr="007373E6" w:rsidRDefault="008024FF" w:rsidP="008024FF">
      <w:pPr>
        <w:rPr>
          <w:rFonts w:ascii="Arial" w:hAnsi="Arial" w:cs="Arial"/>
          <w:szCs w:val="20"/>
          <w:lang w:val="en-US"/>
        </w:rPr>
      </w:pPr>
      <w:r w:rsidRPr="007373E6">
        <w:rPr>
          <w:rFonts w:ascii="Arial" w:hAnsi="Arial" w:cs="Arial"/>
          <w:szCs w:val="20"/>
          <w:lang w:val="en-US"/>
        </w:rPr>
        <w:t xml:space="preserve">The MII server is an application system comprising of SAP Netweaver stack application framework, XMII application and components of Faurecia developed functionalities. </w:t>
      </w:r>
    </w:p>
    <w:p w14:paraId="4E1DED06" w14:textId="77777777" w:rsidR="008024FF" w:rsidRPr="007373E6" w:rsidRDefault="008024FF" w:rsidP="008024FF">
      <w:pPr>
        <w:rPr>
          <w:rFonts w:ascii="Arial" w:hAnsi="Arial" w:cs="Arial"/>
          <w:szCs w:val="20"/>
          <w:lang w:val="en-US"/>
        </w:rPr>
      </w:pPr>
      <w:r w:rsidRPr="007373E6">
        <w:rPr>
          <w:rFonts w:ascii="Arial" w:hAnsi="Arial" w:cs="Arial"/>
          <w:szCs w:val="20"/>
          <w:lang w:val="en-US"/>
        </w:rPr>
        <w:t>Location of data on MII servers are:</w:t>
      </w:r>
    </w:p>
    <w:p w14:paraId="3A26E4F0" w14:textId="77777777" w:rsidR="008024FF" w:rsidRPr="007373E6" w:rsidRDefault="008024FF" w:rsidP="008024FF">
      <w:pPr>
        <w:rPr>
          <w:rFonts w:ascii="Arial" w:hAnsi="Arial" w:cs="Arial"/>
          <w:b/>
          <w:bCs/>
          <w:szCs w:val="20"/>
          <w:lang w:val="en-US"/>
        </w:rPr>
      </w:pPr>
      <w:r w:rsidRPr="007373E6">
        <w:rPr>
          <w:rFonts w:ascii="Arial" w:hAnsi="Arial" w:cs="Arial"/>
          <w:b/>
          <w:bCs/>
          <w:szCs w:val="20"/>
          <w:lang w:val="en-US"/>
        </w:rPr>
        <w:t>C:</w:t>
      </w:r>
      <w:r w:rsidRPr="007373E6">
        <w:rPr>
          <w:rFonts w:ascii="Arial" w:hAnsi="Arial" w:cs="Arial"/>
          <w:b/>
          <w:bCs/>
          <w:szCs w:val="20"/>
          <w:lang w:val="en-US"/>
        </w:rPr>
        <w:tab/>
        <w:t>Basic MSSQL databases.</w:t>
      </w:r>
    </w:p>
    <w:p w14:paraId="012999A4" w14:textId="77777777" w:rsidR="008024FF" w:rsidRPr="007373E6" w:rsidRDefault="008024FF" w:rsidP="008024FF">
      <w:pPr>
        <w:rPr>
          <w:rFonts w:ascii="Arial" w:hAnsi="Arial" w:cs="Arial"/>
          <w:b/>
          <w:bCs/>
          <w:szCs w:val="20"/>
          <w:lang w:val="en-US"/>
        </w:rPr>
      </w:pPr>
      <w:r w:rsidRPr="007373E6">
        <w:rPr>
          <w:rFonts w:ascii="Arial" w:hAnsi="Arial" w:cs="Arial"/>
          <w:b/>
          <w:bCs/>
          <w:szCs w:val="20"/>
          <w:lang w:val="en-US"/>
        </w:rPr>
        <w:t>G:</w:t>
      </w:r>
      <w:r w:rsidRPr="007373E6">
        <w:rPr>
          <w:rFonts w:ascii="Arial" w:hAnsi="Arial" w:cs="Arial"/>
          <w:b/>
          <w:bCs/>
          <w:szCs w:val="20"/>
          <w:lang w:val="en-US"/>
        </w:rPr>
        <w:tab/>
        <w:t>Applications – MII system, utilizing services, backend software. including.</w:t>
      </w:r>
    </w:p>
    <w:p w14:paraId="33F7E2E0" w14:textId="77777777" w:rsidR="008024FF" w:rsidRPr="007373E6" w:rsidRDefault="008024FF" w:rsidP="008024FF">
      <w:pPr>
        <w:rPr>
          <w:rFonts w:ascii="Arial" w:hAnsi="Arial" w:cs="Arial"/>
          <w:b/>
          <w:bCs/>
          <w:szCs w:val="20"/>
          <w:lang w:val="en-US"/>
        </w:rPr>
      </w:pPr>
      <w:r w:rsidRPr="007373E6">
        <w:rPr>
          <w:rFonts w:ascii="Arial" w:hAnsi="Arial" w:cs="Arial"/>
          <w:b/>
          <w:bCs/>
          <w:szCs w:val="20"/>
          <w:lang w:val="en-US"/>
        </w:rPr>
        <w:t>H:</w:t>
      </w:r>
      <w:r w:rsidRPr="007373E6">
        <w:rPr>
          <w:rFonts w:ascii="Arial" w:hAnsi="Arial" w:cs="Arial"/>
          <w:b/>
          <w:bCs/>
          <w:szCs w:val="20"/>
          <w:lang w:val="en-US"/>
        </w:rPr>
        <w:tab/>
        <w:t>MII database files.</w:t>
      </w:r>
    </w:p>
    <w:p w14:paraId="47C76AFD" w14:textId="77777777" w:rsidR="008024FF" w:rsidRPr="007373E6" w:rsidRDefault="008024FF" w:rsidP="008024FF">
      <w:pPr>
        <w:rPr>
          <w:rFonts w:ascii="Arial" w:hAnsi="Arial" w:cs="Arial"/>
          <w:b/>
          <w:bCs/>
          <w:szCs w:val="20"/>
        </w:rPr>
      </w:pPr>
      <w:r w:rsidRPr="007373E6">
        <w:rPr>
          <w:rFonts w:ascii="Arial" w:hAnsi="Arial" w:cs="Arial"/>
          <w:b/>
          <w:bCs/>
          <w:szCs w:val="20"/>
        </w:rPr>
        <w:t>L:</w:t>
      </w:r>
      <w:r w:rsidRPr="007373E6">
        <w:rPr>
          <w:rFonts w:ascii="Arial" w:hAnsi="Arial" w:cs="Arial"/>
          <w:b/>
          <w:bCs/>
          <w:szCs w:val="20"/>
        </w:rPr>
        <w:tab/>
        <w:t>Transaction log files.</w:t>
      </w:r>
      <w:r w:rsidRPr="007373E6">
        <w:rPr>
          <w:rFonts w:ascii="Arial" w:hAnsi="Arial" w:cs="Arial"/>
          <w:b/>
          <w:bCs/>
          <w:szCs w:val="20"/>
        </w:rPr>
        <w:br/>
      </w:r>
    </w:p>
    <w:p w14:paraId="4860596B" w14:textId="77777777" w:rsidR="008024FF" w:rsidRPr="007373E6" w:rsidRDefault="008024FF" w:rsidP="008024FF">
      <w:pPr>
        <w:rPr>
          <w:rFonts w:ascii="Arial" w:hAnsi="Arial" w:cs="Arial"/>
          <w:szCs w:val="20"/>
          <w:lang w:val="en-US"/>
        </w:rPr>
      </w:pPr>
      <w:r w:rsidRPr="007373E6">
        <w:rPr>
          <w:rFonts w:ascii="Arial" w:hAnsi="Arial" w:cs="Arial"/>
          <w:szCs w:val="20"/>
          <w:lang w:val="en-US"/>
        </w:rPr>
        <w:t>Like every other system the MII requires administration and regular monitoring and maintenance, including backup.</w:t>
      </w:r>
    </w:p>
    <w:p w14:paraId="33533670" w14:textId="77777777" w:rsidR="008024FF" w:rsidRPr="007373E6" w:rsidRDefault="008024FF" w:rsidP="008024FF">
      <w:pPr>
        <w:rPr>
          <w:rFonts w:ascii="Arial" w:hAnsi="Arial" w:cs="Arial"/>
          <w:szCs w:val="20"/>
          <w:lang w:val="en-US"/>
        </w:rPr>
      </w:pPr>
      <w:r w:rsidRPr="007373E6">
        <w:rPr>
          <w:rFonts w:ascii="Arial" w:hAnsi="Arial" w:cs="Arial"/>
          <w:szCs w:val="20"/>
          <w:lang w:val="en-US"/>
        </w:rPr>
        <w:t xml:space="preserve">This document provides general guidance and recommendations how to set up MII system and database backup configuration and which rules have to be followed at the responsibility of local IT staff. </w:t>
      </w:r>
    </w:p>
    <w:p w14:paraId="1A5C34FD" w14:textId="77777777" w:rsidR="008024FF" w:rsidRPr="007373E6" w:rsidRDefault="008024FF" w:rsidP="008024FF">
      <w:pPr>
        <w:rPr>
          <w:rFonts w:ascii="Arial" w:hAnsi="Arial" w:cs="Arial"/>
          <w:szCs w:val="20"/>
          <w:lang w:val="en-US"/>
        </w:rPr>
      </w:pPr>
      <w:r w:rsidRPr="007373E6">
        <w:rPr>
          <w:rFonts w:ascii="Arial" w:hAnsi="Arial" w:cs="Arial"/>
          <w:szCs w:val="20"/>
          <w:lang w:val="en-US"/>
        </w:rPr>
        <w:t xml:space="preserve">Local MII SQL database must be backed up with Faurecia Standard CommVault Simpana with the SQL online agent. </w:t>
      </w:r>
    </w:p>
    <w:p w14:paraId="15442EB6" w14:textId="77777777" w:rsidR="008024FF" w:rsidRPr="007373E6" w:rsidRDefault="008024FF" w:rsidP="008024FF">
      <w:pPr>
        <w:rPr>
          <w:rFonts w:ascii="Arial" w:hAnsi="Arial" w:cs="Arial"/>
          <w:b/>
          <w:bCs/>
          <w:szCs w:val="20"/>
          <w:lang w:val="en-US"/>
        </w:rPr>
      </w:pPr>
      <w:r w:rsidRPr="007373E6">
        <w:rPr>
          <w:rFonts w:ascii="Arial" w:hAnsi="Arial" w:cs="Arial"/>
          <w:b/>
          <w:bCs/>
          <w:szCs w:val="20"/>
          <w:lang w:val="en-US"/>
        </w:rPr>
        <w:t>To implement only Simpana file system backup agent is NOT sufficient.</w:t>
      </w:r>
    </w:p>
    <w:p w14:paraId="3C68D9F9" w14:textId="6FB8AA00" w:rsidR="007373E6" w:rsidRDefault="008024FF" w:rsidP="007373E6">
      <w:pPr>
        <w:rPr>
          <w:rFonts w:ascii="Arial" w:hAnsi="Arial" w:cs="Arial"/>
          <w:szCs w:val="20"/>
          <w:lang w:val="en-US"/>
        </w:rPr>
      </w:pPr>
      <w:r w:rsidRPr="007373E6">
        <w:rPr>
          <w:rFonts w:ascii="Arial" w:hAnsi="Arial" w:cs="Arial"/>
          <w:szCs w:val="20"/>
          <w:lang w:val="en-US"/>
        </w:rPr>
        <w:t xml:space="preserve">Refer to </w:t>
      </w:r>
      <w:hyperlink r:id="rId15" w:history="1">
        <w:r w:rsidRPr="007373E6">
          <w:rPr>
            <w:rStyle w:val="Hyperlink"/>
            <w:rFonts w:ascii="Arial" w:hAnsi="Arial" w:cs="Arial"/>
            <w:szCs w:val="20"/>
            <w:lang w:val="en-US"/>
          </w:rPr>
          <w:t>Documentation for Simpana</w:t>
        </w:r>
      </w:hyperlink>
      <w:r w:rsidRPr="007373E6">
        <w:rPr>
          <w:rFonts w:ascii="Arial" w:hAnsi="Arial" w:cs="Arial"/>
          <w:szCs w:val="20"/>
          <w:lang w:val="en-US"/>
        </w:rPr>
        <w:t xml:space="preserve"> of CC backoffice in intranet.</w:t>
      </w:r>
    </w:p>
    <w:p w14:paraId="42ED4D83" w14:textId="1D7EFA34" w:rsidR="008024FF" w:rsidRPr="007373E6" w:rsidRDefault="008024FF" w:rsidP="007373E6">
      <w:pPr>
        <w:rPr>
          <w:rFonts w:ascii="Arial" w:hAnsi="Arial" w:cs="Arial"/>
          <w:szCs w:val="20"/>
          <w:lang w:val="en-US"/>
        </w:rPr>
      </w:pPr>
      <w:r w:rsidRPr="007373E6">
        <w:rPr>
          <w:rFonts w:ascii="Arial" w:hAnsi="Arial" w:cs="Arial"/>
          <w:b/>
          <w:szCs w:val="20"/>
          <w:lang w:val="en-US"/>
        </w:rPr>
        <w:t>Realization of these requirements must be in accordance to global standards of Corporate Data Backup Policy</w:t>
      </w:r>
      <w:r w:rsidRPr="007373E6">
        <w:rPr>
          <w:rFonts w:ascii="Arial" w:hAnsi="Arial" w:cs="Arial"/>
          <w:szCs w:val="20"/>
          <w:lang w:val="en-US"/>
        </w:rPr>
        <w:t xml:space="preserve"> </w:t>
      </w:r>
      <w:hyperlink r:id="rId16" w:history="1">
        <w:r w:rsidRPr="007373E6">
          <w:rPr>
            <w:rStyle w:val="Hyperlink"/>
            <w:rFonts w:ascii="Arial" w:hAnsi="Arial" w:cs="Arial"/>
            <w:szCs w:val="20"/>
            <w:lang w:val="en-US"/>
          </w:rPr>
          <w:t>FAU-I-LSG-5250/EN</w:t>
        </w:r>
      </w:hyperlink>
      <w:r w:rsidRPr="007373E6">
        <w:rPr>
          <w:rFonts w:ascii="Arial" w:hAnsi="Arial" w:cs="Arial"/>
          <w:szCs w:val="20"/>
          <w:lang w:val="en-US"/>
        </w:rPr>
        <w:t xml:space="preserve"> .</w:t>
      </w:r>
    </w:p>
    <w:p w14:paraId="24C38537" w14:textId="77777777" w:rsidR="008024FF" w:rsidRPr="00A40CC6" w:rsidRDefault="008024FF" w:rsidP="008024FF">
      <w:pPr>
        <w:pStyle w:val="Heading1"/>
        <w:tabs>
          <w:tab w:val="num" w:pos="432"/>
        </w:tabs>
        <w:spacing w:before="360" w:after="240"/>
        <w:rPr>
          <w:rFonts w:cs="Arial"/>
        </w:rPr>
      </w:pPr>
      <w:r w:rsidRPr="00A40CC6">
        <w:rPr>
          <w:rFonts w:cs="Arial"/>
        </w:rPr>
        <w:br w:type="page"/>
      </w:r>
      <w:bookmarkStart w:id="10" w:name="_Toc384206108"/>
      <w:bookmarkStart w:id="11" w:name="_Toc387221217"/>
      <w:bookmarkStart w:id="12" w:name="_Toc416276752"/>
      <w:r w:rsidRPr="00A40CC6">
        <w:rPr>
          <w:rFonts w:cs="Arial"/>
        </w:rPr>
        <w:lastRenderedPageBreak/>
        <w:t>Simpana – standard backup system</w:t>
      </w:r>
      <w:bookmarkEnd w:id="10"/>
      <w:bookmarkEnd w:id="11"/>
      <w:bookmarkEnd w:id="12"/>
    </w:p>
    <w:p w14:paraId="7BDA54A9"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An installed basis of Faurecia standard for data backup CommVault Simpana is recommended to</w:t>
      </w:r>
    </w:p>
    <w:p w14:paraId="01EED4C1"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 xml:space="preserve">backup </w:t>
      </w:r>
      <w:r w:rsidRPr="007373E6">
        <w:rPr>
          <w:rFonts w:ascii="Arial" w:eastAsia="SimSun" w:hAnsi="Arial" w:cs="Arial"/>
          <w:szCs w:val="20"/>
          <w:u w:val="single"/>
          <w:lang w:val="en-US" w:eastAsia="zh-CN"/>
        </w:rPr>
        <w:t>the primary MII server</w:t>
      </w:r>
      <w:r w:rsidRPr="007373E6">
        <w:rPr>
          <w:rFonts w:ascii="Arial" w:eastAsia="SimSun" w:hAnsi="Arial" w:cs="Arial"/>
          <w:szCs w:val="20"/>
          <w:lang w:val="en-US" w:eastAsia="zh-CN"/>
        </w:rPr>
        <w:t xml:space="preserve"> at the location concerned.</w:t>
      </w:r>
    </w:p>
    <w:p w14:paraId="42649F3E" w14:textId="77777777" w:rsidR="008024FF" w:rsidRPr="007373E6" w:rsidRDefault="008024FF" w:rsidP="008024FF">
      <w:pPr>
        <w:autoSpaceDE w:val="0"/>
        <w:autoSpaceDN w:val="0"/>
        <w:adjustRightInd w:val="0"/>
        <w:ind w:left="720"/>
        <w:rPr>
          <w:rFonts w:ascii="Arial" w:eastAsia="SimSun" w:hAnsi="Arial" w:cs="Arial"/>
          <w:szCs w:val="20"/>
          <w:lang w:val="en-US" w:eastAsia="zh-CN"/>
        </w:rPr>
      </w:pPr>
      <w:r w:rsidRPr="007373E6">
        <w:rPr>
          <w:rFonts w:ascii="Arial" w:eastAsia="SimSun" w:hAnsi="Arial" w:cs="Arial"/>
          <w:szCs w:val="20"/>
          <w:lang w:val="en-US" w:eastAsia="zh-CN"/>
        </w:rPr>
        <w:t>Minimum recommended Simpana standard components:</w:t>
      </w:r>
    </w:p>
    <w:p w14:paraId="293DF108" w14:textId="4A96ED36" w:rsidR="008024FF" w:rsidRPr="007373E6" w:rsidRDefault="008024FF" w:rsidP="008024FF">
      <w:pPr>
        <w:autoSpaceDE w:val="0"/>
        <w:autoSpaceDN w:val="0"/>
        <w:adjustRightInd w:val="0"/>
        <w:ind w:left="720"/>
        <w:rPr>
          <w:rFonts w:ascii="Arial" w:eastAsia="SimSun" w:hAnsi="Arial" w:cs="Arial"/>
          <w:szCs w:val="20"/>
          <w:lang w:val="en-US" w:eastAsia="zh-CN"/>
        </w:rPr>
      </w:pPr>
      <w:r w:rsidRPr="007373E6">
        <w:rPr>
          <w:rFonts w:ascii="Arial" w:eastAsia="SimSun" w:hAnsi="Arial" w:cs="Arial"/>
          <w:szCs w:val="20"/>
          <w:lang w:val="en-US" w:eastAsia="zh-CN"/>
        </w:rPr>
        <w:t xml:space="preserve">- </w:t>
      </w:r>
      <w:r w:rsidRPr="00E7478B">
        <w:rPr>
          <w:rFonts w:ascii="Arial" w:eastAsia="SimSun" w:hAnsi="Arial" w:cs="Arial"/>
          <w:b/>
          <w:szCs w:val="20"/>
          <w:lang w:val="en-US" w:eastAsia="zh-CN"/>
        </w:rPr>
        <w:t xml:space="preserve">Simpana </w:t>
      </w:r>
      <w:r w:rsidR="00E7478B" w:rsidRPr="00E7478B">
        <w:rPr>
          <w:rFonts w:ascii="Arial" w:eastAsia="SimSun" w:hAnsi="Arial" w:cs="Arial"/>
          <w:b/>
          <w:szCs w:val="20"/>
          <w:lang w:val="en-US" w:eastAsia="zh-CN"/>
        </w:rPr>
        <w:t>Media Agent server</w:t>
      </w:r>
      <w:r w:rsidRPr="00E7478B">
        <w:rPr>
          <w:rFonts w:ascii="Arial" w:eastAsia="SimSun" w:hAnsi="Arial" w:cs="Arial"/>
          <w:b/>
          <w:szCs w:val="20"/>
          <w:lang w:val="en-US" w:eastAsia="zh-CN"/>
        </w:rPr>
        <w:t xml:space="preserve"> with </w:t>
      </w:r>
      <w:r w:rsidR="00E7478B" w:rsidRPr="00E7478B">
        <w:rPr>
          <w:rFonts w:ascii="Arial" w:eastAsia="SimSun" w:hAnsi="Arial" w:cs="Arial"/>
          <w:b/>
          <w:szCs w:val="20"/>
          <w:lang w:val="en-US" w:eastAsia="zh-CN"/>
        </w:rPr>
        <w:t>Disk</w:t>
      </w:r>
      <w:r w:rsidRPr="00E7478B">
        <w:rPr>
          <w:rFonts w:ascii="Arial" w:eastAsia="SimSun" w:hAnsi="Arial" w:cs="Arial"/>
          <w:b/>
          <w:szCs w:val="20"/>
          <w:lang w:val="en-US" w:eastAsia="zh-CN"/>
        </w:rPr>
        <w:t xml:space="preserve"> </w:t>
      </w:r>
      <w:r w:rsidR="00E7478B" w:rsidRPr="00E7478B">
        <w:rPr>
          <w:rFonts w:ascii="Arial" w:eastAsia="SimSun" w:hAnsi="Arial" w:cs="Arial"/>
          <w:b/>
          <w:szCs w:val="20"/>
          <w:lang w:val="en-US" w:eastAsia="zh-CN"/>
        </w:rPr>
        <w:t>L</w:t>
      </w:r>
      <w:r w:rsidRPr="00E7478B">
        <w:rPr>
          <w:rFonts w:ascii="Arial" w:eastAsia="SimSun" w:hAnsi="Arial" w:cs="Arial"/>
          <w:b/>
          <w:szCs w:val="20"/>
          <w:lang w:val="en-US" w:eastAsia="zh-CN"/>
        </w:rPr>
        <w:t>ibrary.</w:t>
      </w:r>
    </w:p>
    <w:p w14:paraId="6F8FB215" w14:textId="2F5E40D6" w:rsidR="008024FF" w:rsidRPr="007373E6" w:rsidRDefault="008024FF" w:rsidP="00E7478B">
      <w:pPr>
        <w:autoSpaceDE w:val="0"/>
        <w:autoSpaceDN w:val="0"/>
        <w:adjustRightInd w:val="0"/>
        <w:ind w:left="720"/>
        <w:rPr>
          <w:rFonts w:ascii="Arial" w:eastAsia="SimSun" w:hAnsi="Arial" w:cs="Arial"/>
          <w:szCs w:val="20"/>
          <w:lang w:val="en-US" w:eastAsia="zh-CN"/>
        </w:rPr>
      </w:pPr>
      <w:r w:rsidRPr="007373E6">
        <w:rPr>
          <w:rFonts w:ascii="Arial" w:eastAsia="SimSun" w:hAnsi="Arial" w:cs="Arial"/>
          <w:szCs w:val="20"/>
          <w:lang w:val="en-US" w:eastAsia="zh-CN"/>
        </w:rPr>
        <w:t xml:space="preserve">- At least one </w:t>
      </w:r>
      <w:r w:rsidR="00E7478B">
        <w:rPr>
          <w:rFonts w:ascii="Arial" w:eastAsia="SimSun" w:hAnsi="Arial" w:cs="Arial"/>
          <w:b/>
          <w:szCs w:val="20"/>
          <w:lang w:val="en-US" w:eastAsia="zh-CN"/>
        </w:rPr>
        <w:t>Tape Library</w:t>
      </w:r>
      <w:r w:rsidRPr="007373E6">
        <w:rPr>
          <w:rFonts w:ascii="Arial" w:eastAsia="SimSun" w:hAnsi="Arial" w:cs="Arial"/>
          <w:b/>
          <w:szCs w:val="20"/>
          <w:lang w:val="en-US" w:eastAsia="zh-CN"/>
        </w:rPr>
        <w:t xml:space="preserve"> with barcode</w:t>
      </w:r>
      <w:r w:rsidR="00E7478B">
        <w:rPr>
          <w:rFonts w:ascii="Arial" w:eastAsia="SimSun" w:hAnsi="Arial" w:cs="Arial"/>
          <w:b/>
          <w:szCs w:val="20"/>
          <w:lang w:val="en-US" w:eastAsia="zh-CN"/>
        </w:rPr>
        <w:t xml:space="preserve"> reader</w:t>
      </w:r>
      <w:r w:rsidRPr="007373E6">
        <w:rPr>
          <w:rFonts w:ascii="Arial" w:eastAsia="SimSun" w:hAnsi="Arial" w:cs="Arial"/>
          <w:b/>
          <w:szCs w:val="20"/>
          <w:lang w:val="en-US" w:eastAsia="zh-CN"/>
        </w:rPr>
        <w:t xml:space="preserve"> and one </w:t>
      </w:r>
      <w:r w:rsidR="00E7478B">
        <w:rPr>
          <w:rFonts w:ascii="Arial" w:eastAsia="SimSun" w:hAnsi="Arial" w:cs="Arial"/>
          <w:b/>
          <w:szCs w:val="20"/>
          <w:lang w:val="en-US" w:eastAsia="zh-CN"/>
        </w:rPr>
        <w:t xml:space="preserve">LTO </w:t>
      </w:r>
      <w:r w:rsidRPr="007373E6">
        <w:rPr>
          <w:rFonts w:ascii="Arial" w:eastAsia="SimSun" w:hAnsi="Arial" w:cs="Arial"/>
          <w:b/>
          <w:szCs w:val="20"/>
          <w:lang w:val="en-US" w:eastAsia="zh-CN"/>
        </w:rPr>
        <w:t>tape drive</w:t>
      </w:r>
      <w:r w:rsidRPr="007373E6">
        <w:rPr>
          <w:rFonts w:ascii="Arial" w:eastAsia="SimSun" w:hAnsi="Arial" w:cs="Arial"/>
          <w:szCs w:val="20"/>
          <w:lang w:val="en-US" w:eastAsia="zh-CN"/>
        </w:rPr>
        <w:t xml:space="preserve"> according </w:t>
      </w:r>
      <w:r w:rsidR="00E7478B">
        <w:rPr>
          <w:rFonts w:ascii="Arial" w:eastAsia="SimSun" w:hAnsi="Arial" w:cs="Arial"/>
          <w:szCs w:val="20"/>
          <w:lang w:val="en-US" w:eastAsia="zh-CN"/>
        </w:rPr>
        <w:t xml:space="preserve">to </w:t>
      </w:r>
      <w:r w:rsidRPr="007373E6">
        <w:rPr>
          <w:rFonts w:ascii="Arial" w:eastAsia="SimSun" w:hAnsi="Arial" w:cs="Arial"/>
          <w:szCs w:val="20"/>
          <w:lang w:val="en-US" w:eastAsia="zh-CN"/>
        </w:rPr>
        <w:t>Faurecia standard.</w:t>
      </w:r>
    </w:p>
    <w:p w14:paraId="76AFCF01"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br/>
        <w:t>The detailed architecture for data backup will be defined by Faurecia Competence Center Back Office (CCBO) under consideration of the requirements and the situation at the location concerned.</w:t>
      </w:r>
    </w:p>
    <w:p w14:paraId="51A55179" w14:textId="77777777" w:rsidR="008024FF" w:rsidRPr="007373E6" w:rsidRDefault="008024FF" w:rsidP="008024FF">
      <w:pPr>
        <w:autoSpaceDE w:val="0"/>
        <w:autoSpaceDN w:val="0"/>
        <w:adjustRightInd w:val="0"/>
        <w:ind w:left="720"/>
        <w:rPr>
          <w:rFonts w:ascii="Arial" w:eastAsia="SimSun" w:hAnsi="Arial" w:cs="Arial"/>
          <w:szCs w:val="20"/>
          <w:lang w:val="en-US" w:eastAsia="zh-CN"/>
        </w:rPr>
      </w:pPr>
    </w:p>
    <w:p w14:paraId="4E336F64"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Requested Simpana agents for MII server:</w:t>
      </w:r>
    </w:p>
    <w:p w14:paraId="26452067" w14:textId="77777777" w:rsidR="008024FF" w:rsidRPr="007373E6" w:rsidRDefault="008024FF" w:rsidP="008024FF">
      <w:pPr>
        <w:autoSpaceDE w:val="0"/>
        <w:autoSpaceDN w:val="0"/>
        <w:adjustRightInd w:val="0"/>
        <w:ind w:left="720"/>
        <w:rPr>
          <w:rFonts w:ascii="Arial" w:eastAsia="SimSun" w:hAnsi="Arial" w:cs="Arial"/>
          <w:szCs w:val="20"/>
          <w:lang w:val="en-US" w:eastAsia="zh-CN"/>
        </w:rPr>
      </w:pPr>
      <w:r w:rsidRPr="007373E6">
        <w:rPr>
          <w:rFonts w:ascii="Arial" w:eastAsia="SimSun" w:hAnsi="Arial" w:cs="Arial"/>
          <w:szCs w:val="20"/>
          <w:lang w:val="en-US" w:eastAsia="zh-CN"/>
        </w:rPr>
        <w:t xml:space="preserve">- iDataAgent for Windows file system </w:t>
      </w:r>
    </w:p>
    <w:p w14:paraId="44F8D76D" w14:textId="77777777" w:rsidR="008024FF" w:rsidRPr="007373E6" w:rsidRDefault="008024FF" w:rsidP="008024FF">
      <w:pPr>
        <w:autoSpaceDE w:val="0"/>
        <w:autoSpaceDN w:val="0"/>
        <w:adjustRightInd w:val="0"/>
        <w:ind w:left="720"/>
        <w:rPr>
          <w:rFonts w:ascii="Arial" w:eastAsia="SimSun" w:hAnsi="Arial" w:cs="Arial"/>
          <w:szCs w:val="20"/>
          <w:lang w:val="en-US" w:eastAsia="zh-CN"/>
        </w:rPr>
      </w:pPr>
      <w:r w:rsidRPr="007373E6">
        <w:rPr>
          <w:rFonts w:ascii="Arial" w:eastAsia="SimSun" w:hAnsi="Arial" w:cs="Arial"/>
          <w:szCs w:val="20"/>
          <w:lang w:val="en-US" w:eastAsia="zh-CN"/>
        </w:rPr>
        <w:t>- iDataAgent for MS SQL database on Windows</w:t>
      </w:r>
    </w:p>
    <w:p w14:paraId="0E40F9B8"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CommVault licenses will have to be purchased by the requestor of the backup in close</w:t>
      </w:r>
    </w:p>
    <w:p w14:paraId="6DB8C9A1"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cooperation with CCBO and applied to the Simpana central control server by CCBO.</w:t>
      </w:r>
    </w:p>
    <w:p w14:paraId="651C11C2"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br/>
        <w:t>Install Simpana with recommended agents, following standard instructions of CommVault online documentation of the currently installed release of Simpana at the central control server.</w:t>
      </w:r>
    </w:p>
    <w:p w14:paraId="00E22B74" w14:textId="77777777" w:rsidR="008024FF" w:rsidRPr="007373E6" w:rsidRDefault="008024FF" w:rsidP="008024FF">
      <w:pPr>
        <w:rPr>
          <w:rFonts w:ascii="Arial" w:eastAsia="SimSun" w:hAnsi="Arial" w:cs="Arial"/>
          <w:szCs w:val="20"/>
          <w:lang w:val="en-US" w:eastAsia="zh-CN"/>
        </w:rPr>
      </w:pPr>
      <w:r w:rsidRPr="007373E6">
        <w:rPr>
          <w:rFonts w:ascii="Arial" w:eastAsia="SimSun" w:hAnsi="Arial" w:cs="Arial"/>
          <w:szCs w:val="20"/>
          <w:lang w:val="en-US" w:eastAsia="zh-CN"/>
        </w:rPr>
        <w:br/>
        <w:t>General information on Simpana for Local IT presented here:</w:t>
      </w:r>
    </w:p>
    <w:p w14:paraId="7FA9AACC" w14:textId="77777777" w:rsidR="008024FF" w:rsidRPr="007373E6" w:rsidRDefault="00BC49CB" w:rsidP="008024FF">
      <w:pPr>
        <w:rPr>
          <w:rFonts w:ascii="Arial" w:eastAsia="SimSun" w:hAnsi="Arial" w:cs="Arial"/>
          <w:szCs w:val="20"/>
          <w:lang w:val="en-US" w:eastAsia="zh-CN"/>
        </w:rPr>
      </w:pPr>
      <w:hyperlink r:id="rId17" w:history="1">
        <w:r w:rsidR="008024FF" w:rsidRPr="007373E6">
          <w:rPr>
            <w:rStyle w:val="Hyperlink"/>
            <w:rFonts w:ascii="Arial" w:eastAsia="SimSun" w:hAnsi="Arial" w:cs="Arial"/>
            <w:szCs w:val="20"/>
            <w:lang w:val="en-US" w:eastAsia="zh-CN"/>
          </w:rPr>
          <w:t>Simpana Local IT</w:t>
        </w:r>
      </w:hyperlink>
    </w:p>
    <w:p w14:paraId="2B0A5404" w14:textId="77777777" w:rsidR="008024FF" w:rsidRDefault="008024FF" w:rsidP="008024FF">
      <w:pPr>
        <w:rPr>
          <w:rFonts w:ascii="Arial" w:eastAsia="SimSun" w:hAnsi="Arial" w:cs="Arial"/>
          <w:szCs w:val="20"/>
          <w:lang w:val="en-US" w:eastAsia="zh-CN"/>
        </w:rPr>
      </w:pPr>
    </w:p>
    <w:p w14:paraId="4214B486" w14:textId="77777777" w:rsidR="00E7478B" w:rsidRPr="007373E6" w:rsidRDefault="00E7478B" w:rsidP="008024FF">
      <w:pPr>
        <w:rPr>
          <w:rFonts w:ascii="Arial" w:eastAsia="SimSun" w:hAnsi="Arial" w:cs="Arial"/>
          <w:szCs w:val="20"/>
          <w:lang w:val="en-US" w:eastAsia="zh-CN"/>
        </w:rPr>
      </w:pPr>
    </w:p>
    <w:p w14:paraId="4645DEDE" w14:textId="77777777" w:rsidR="008024FF" w:rsidRPr="007373E6" w:rsidRDefault="008024FF" w:rsidP="008024FF">
      <w:pPr>
        <w:pStyle w:val="Heading2"/>
        <w:tabs>
          <w:tab w:val="num" w:pos="576"/>
        </w:tabs>
        <w:rPr>
          <w:lang w:eastAsia="zh-CN"/>
        </w:rPr>
      </w:pPr>
      <w:bookmarkStart w:id="13" w:name="_Toc384206109"/>
      <w:bookmarkStart w:id="14" w:name="_Toc387221218"/>
      <w:bookmarkStart w:id="15" w:name="_Toc416276753"/>
      <w:r w:rsidRPr="00A40CC6">
        <w:rPr>
          <w:lang w:eastAsia="zh-CN"/>
        </w:rPr>
        <w:t>General Simpana reference</w:t>
      </w:r>
      <w:r w:rsidRPr="007373E6">
        <w:rPr>
          <w:lang w:eastAsia="zh-CN"/>
        </w:rPr>
        <w:t xml:space="preserve"> in summary:</w:t>
      </w:r>
      <w:bookmarkEnd w:id="13"/>
      <w:bookmarkEnd w:id="14"/>
      <w:bookmarkEnd w:id="15"/>
    </w:p>
    <w:p w14:paraId="0183B415" w14:textId="77777777" w:rsidR="008024FF" w:rsidRPr="007373E6" w:rsidRDefault="008024FF" w:rsidP="008024FF">
      <w:pPr>
        <w:numPr>
          <w:ilvl w:val="0"/>
          <w:numId w:val="37"/>
        </w:numPr>
        <w:spacing w:after="120" w:line="240" w:lineRule="auto"/>
        <w:rPr>
          <w:rFonts w:ascii="Arial" w:eastAsia="SimSun" w:hAnsi="Arial" w:cs="Arial"/>
          <w:sz w:val="18"/>
          <w:szCs w:val="18"/>
          <w:lang w:val="en-US" w:eastAsia="zh-CN"/>
        </w:rPr>
      </w:pPr>
      <w:r w:rsidRPr="007373E6">
        <w:rPr>
          <w:rFonts w:ascii="Arial" w:eastAsia="SimSun" w:hAnsi="Arial" w:cs="Arial"/>
          <w:sz w:val="18"/>
          <w:szCs w:val="18"/>
          <w:lang w:val="en-US" w:eastAsia="zh-CN"/>
        </w:rPr>
        <w:t>Connect to Simpana Commcell Console:</w:t>
      </w:r>
      <w:r w:rsidRPr="007373E6">
        <w:rPr>
          <w:rFonts w:ascii="Arial" w:eastAsia="SimSun" w:hAnsi="Arial" w:cs="Arial"/>
          <w:sz w:val="18"/>
          <w:szCs w:val="18"/>
          <w:lang w:val="en-US" w:eastAsia="zh-CN"/>
        </w:rPr>
        <w:br/>
        <w:t>Simpana admin request with template GIS-F-LSG-3510 – let approve – send to CC Backoffice</w:t>
      </w:r>
      <w:r w:rsidRPr="007373E6">
        <w:rPr>
          <w:rFonts w:ascii="Arial" w:eastAsia="SimSun" w:hAnsi="Arial" w:cs="Arial"/>
          <w:sz w:val="18"/>
          <w:szCs w:val="18"/>
          <w:lang w:val="en-US" w:eastAsia="zh-CN"/>
        </w:rPr>
        <w:br/>
      </w:r>
      <w:hyperlink r:id="rId18" w:history="1">
        <w:r w:rsidRPr="007373E6">
          <w:rPr>
            <w:rStyle w:val="Hyperlink"/>
            <w:rFonts w:ascii="Arial" w:eastAsia="SimSun" w:hAnsi="Arial" w:cs="Arial"/>
            <w:sz w:val="18"/>
            <w:szCs w:val="18"/>
            <w:lang w:val="en-US" w:eastAsia="zh-CN"/>
          </w:rPr>
          <w:t>http://group.intranet.faurecia/sites/gis/Templates%20Instructions/GIS-F-LSG-3510%20Administrative%20Rights%20Local%20Managed%20Services.doc</w:t>
        </w:r>
      </w:hyperlink>
    </w:p>
    <w:p w14:paraId="34A03D68" w14:textId="77777777" w:rsidR="008024FF" w:rsidRPr="007373E6" w:rsidRDefault="008024FF" w:rsidP="008024FF">
      <w:pPr>
        <w:numPr>
          <w:ilvl w:val="0"/>
          <w:numId w:val="37"/>
        </w:numPr>
        <w:spacing w:after="120" w:line="240" w:lineRule="auto"/>
        <w:rPr>
          <w:rFonts w:ascii="Arial" w:eastAsia="SimSun" w:hAnsi="Arial" w:cs="Arial"/>
          <w:sz w:val="18"/>
          <w:szCs w:val="18"/>
          <w:lang w:val="en-US" w:eastAsia="zh-CN"/>
        </w:rPr>
      </w:pPr>
      <w:r w:rsidRPr="007373E6">
        <w:rPr>
          <w:rFonts w:ascii="Arial" w:eastAsia="SimSun" w:hAnsi="Arial" w:cs="Arial"/>
          <w:sz w:val="18"/>
          <w:szCs w:val="18"/>
          <w:lang w:val="en-US" w:eastAsia="zh-CN"/>
        </w:rPr>
        <w:t>Basic Subclient configuration:</w:t>
      </w:r>
      <w:r w:rsidRPr="007373E6">
        <w:rPr>
          <w:rFonts w:ascii="Arial" w:eastAsia="SimSun" w:hAnsi="Arial" w:cs="Arial"/>
          <w:sz w:val="18"/>
          <w:szCs w:val="18"/>
          <w:lang w:val="en-US" w:eastAsia="zh-CN"/>
        </w:rPr>
        <w:br/>
      </w:r>
      <w:hyperlink r:id="rId19" w:history="1">
        <w:r w:rsidRPr="007373E6">
          <w:rPr>
            <w:rStyle w:val="Hyperlink"/>
            <w:rFonts w:ascii="Arial" w:eastAsia="SimSun" w:hAnsi="Arial" w:cs="Arial"/>
            <w:sz w:val="18"/>
            <w:szCs w:val="18"/>
            <w:lang w:val="en-US" w:eastAsia="zh-CN"/>
          </w:rPr>
          <w:t>http://group.shareplace.faurecia/sites/itio_cc/galaxy/Shared%20Documents/Forms/AllItems.aspx</w:t>
        </w:r>
      </w:hyperlink>
    </w:p>
    <w:p w14:paraId="026085F8" w14:textId="77777777" w:rsidR="008024FF" w:rsidRPr="007373E6" w:rsidRDefault="008024FF" w:rsidP="008024FF">
      <w:pPr>
        <w:numPr>
          <w:ilvl w:val="0"/>
          <w:numId w:val="37"/>
        </w:numPr>
        <w:spacing w:after="120" w:line="240" w:lineRule="auto"/>
        <w:rPr>
          <w:rFonts w:ascii="Arial" w:eastAsia="SimSun" w:hAnsi="Arial" w:cs="Arial"/>
          <w:sz w:val="18"/>
          <w:szCs w:val="18"/>
          <w:lang w:val="en-US" w:eastAsia="zh-CN"/>
        </w:rPr>
      </w:pPr>
      <w:r w:rsidRPr="007373E6">
        <w:rPr>
          <w:rFonts w:ascii="Arial" w:eastAsia="SimSun" w:hAnsi="Arial" w:cs="Arial"/>
          <w:sz w:val="18"/>
          <w:szCs w:val="18"/>
          <w:lang w:val="en-US" w:eastAsia="zh-CN"/>
        </w:rPr>
        <w:t xml:space="preserve">Contents of backups, exclusions / filter </w:t>
      </w:r>
      <w:r w:rsidRPr="007373E6">
        <w:rPr>
          <w:rFonts w:ascii="Arial" w:eastAsia="SimSun" w:hAnsi="Arial" w:cs="Arial"/>
          <w:sz w:val="18"/>
          <w:szCs w:val="18"/>
          <w:lang w:val="en-US" w:eastAsia="zh-CN"/>
        </w:rPr>
        <w:sym w:font="Wingdings" w:char="F0E0"/>
      </w:r>
      <w:r w:rsidRPr="007373E6">
        <w:rPr>
          <w:rFonts w:ascii="Arial" w:eastAsia="SimSun" w:hAnsi="Arial" w:cs="Arial"/>
          <w:sz w:val="18"/>
          <w:szCs w:val="18"/>
          <w:lang w:val="en-US" w:eastAsia="zh-CN"/>
        </w:rPr>
        <w:t xml:space="preserve"> </w:t>
      </w:r>
      <w:r w:rsidRPr="007373E6">
        <w:rPr>
          <w:rFonts w:ascii="Arial" w:eastAsia="SimSun" w:hAnsi="Arial" w:cs="Arial"/>
          <w:b/>
          <w:bCs/>
          <w:sz w:val="18"/>
          <w:szCs w:val="18"/>
          <w:lang w:val="en-US" w:eastAsia="zh-CN"/>
        </w:rPr>
        <w:t xml:space="preserve">Subclient </w:t>
      </w:r>
      <w:r w:rsidRPr="007373E6">
        <w:rPr>
          <w:rFonts w:ascii="Arial" w:eastAsia="SimSun" w:hAnsi="Arial" w:cs="Arial"/>
          <w:bCs/>
          <w:i/>
          <w:sz w:val="18"/>
          <w:szCs w:val="18"/>
          <w:lang w:val="en-US" w:eastAsia="zh-CN"/>
        </w:rPr>
        <w:t xml:space="preserve"> (see chap. 5.1, 5.2)</w:t>
      </w:r>
    </w:p>
    <w:p w14:paraId="4C002923" w14:textId="77777777" w:rsidR="008024FF" w:rsidRPr="007373E6" w:rsidRDefault="008024FF" w:rsidP="008024FF">
      <w:pPr>
        <w:numPr>
          <w:ilvl w:val="0"/>
          <w:numId w:val="37"/>
        </w:numPr>
        <w:spacing w:after="120" w:line="240" w:lineRule="auto"/>
        <w:rPr>
          <w:rFonts w:ascii="Arial" w:eastAsia="SimSun" w:hAnsi="Arial" w:cs="Arial"/>
          <w:sz w:val="18"/>
          <w:szCs w:val="18"/>
          <w:lang w:val="en-US" w:eastAsia="zh-CN"/>
        </w:rPr>
      </w:pPr>
      <w:r w:rsidRPr="007373E6">
        <w:rPr>
          <w:rFonts w:ascii="Arial" w:eastAsia="SimSun" w:hAnsi="Arial" w:cs="Arial"/>
          <w:sz w:val="18"/>
          <w:szCs w:val="18"/>
          <w:lang w:val="en-US" w:eastAsia="zh-CN"/>
        </w:rPr>
        <w:t xml:space="preserve">Checking backups, check for failed items in backup history </w:t>
      </w:r>
      <w:r w:rsidRPr="007373E6">
        <w:rPr>
          <w:rFonts w:ascii="Arial" w:eastAsia="SimSun" w:hAnsi="Arial" w:cs="Arial"/>
          <w:sz w:val="18"/>
          <w:szCs w:val="18"/>
          <w:lang w:val="en-US" w:eastAsia="zh-CN"/>
        </w:rPr>
        <w:sym w:font="Wingdings" w:char="F0E0"/>
      </w:r>
      <w:r w:rsidRPr="007373E6">
        <w:rPr>
          <w:rFonts w:ascii="Arial" w:eastAsia="SimSun" w:hAnsi="Arial" w:cs="Arial"/>
          <w:sz w:val="18"/>
          <w:szCs w:val="18"/>
          <w:lang w:val="en-US" w:eastAsia="zh-CN"/>
        </w:rPr>
        <w:t xml:space="preserve"> </w:t>
      </w:r>
      <w:r w:rsidRPr="007373E6">
        <w:rPr>
          <w:rFonts w:ascii="Arial" w:eastAsia="SimSun" w:hAnsi="Arial" w:cs="Arial"/>
          <w:b/>
          <w:bCs/>
          <w:sz w:val="18"/>
          <w:szCs w:val="18"/>
          <w:lang w:val="en-US" w:eastAsia="zh-CN"/>
        </w:rPr>
        <w:t>Subclient</w:t>
      </w:r>
    </w:p>
    <w:p w14:paraId="3D370217" w14:textId="77777777" w:rsidR="008024FF" w:rsidRPr="007373E6" w:rsidRDefault="008024FF" w:rsidP="008024FF">
      <w:pPr>
        <w:numPr>
          <w:ilvl w:val="0"/>
          <w:numId w:val="37"/>
        </w:numPr>
        <w:spacing w:after="120" w:line="240" w:lineRule="auto"/>
        <w:rPr>
          <w:rFonts w:ascii="Arial" w:eastAsia="SimSun" w:hAnsi="Arial" w:cs="Arial"/>
          <w:sz w:val="18"/>
          <w:szCs w:val="18"/>
          <w:lang w:val="en-US" w:eastAsia="zh-CN"/>
        </w:rPr>
      </w:pPr>
      <w:r w:rsidRPr="007373E6">
        <w:rPr>
          <w:rFonts w:ascii="Arial" w:eastAsia="SimSun" w:hAnsi="Arial" w:cs="Arial"/>
          <w:sz w:val="18"/>
          <w:szCs w:val="18"/>
          <w:lang w:val="en-US" w:eastAsia="zh-CN"/>
        </w:rPr>
        <w:t xml:space="preserve">Performing restores </w:t>
      </w:r>
      <w:r w:rsidRPr="007373E6">
        <w:rPr>
          <w:rFonts w:ascii="Arial" w:eastAsia="SimSun" w:hAnsi="Arial" w:cs="Arial"/>
          <w:sz w:val="18"/>
          <w:szCs w:val="18"/>
          <w:lang w:val="en-US" w:eastAsia="zh-CN"/>
        </w:rPr>
        <w:sym w:font="Wingdings" w:char="F0E0"/>
      </w:r>
      <w:r w:rsidRPr="007373E6">
        <w:rPr>
          <w:rFonts w:ascii="Arial" w:eastAsia="SimSun" w:hAnsi="Arial" w:cs="Arial"/>
          <w:sz w:val="18"/>
          <w:szCs w:val="18"/>
          <w:lang w:val="en-US" w:eastAsia="zh-CN"/>
        </w:rPr>
        <w:t xml:space="preserve"> </w:t>
      </w:r>
      <w:r w:rsidRPr="007373E6">
        <w:rPr>
          <w:rFonts w:ascii="Arial" w:eastAsia="SimSun" w:hAnsi="Arial" w:cs="Arial"/>
          <w:b/>
          <w:bCs/>
          <w:sz w:val="18"/>
          <w:szCs w:val="18"/>
          <w:lang w:val="en-US" w:eastAsia="zh-CN"/>
        </w:rPr>
        <w:t>Never overwrite user’s data</w:t>
      </w:r>
    </w:p>
    <w:p w14:paraId="02580167" w14:textId="77777777" w:rsidR="008024FF" w:rsidRPr="007373E6" w:rsidRDefault="008024FF" w:rsidP="008024FF">
      <w:pPr>
        <w:numPr>
          <w:ilvl w:val="0"/>
          <w:numId w:val="37"/>
        </w:numPr>
        <w:spacing w:after="120" w:line="240" w:lineRule="auto"/>
        <w:rPr>
          <w:rFonts w:ascii="Arial" w:eastAsia="SimSun" w:hAnsi="Arial" w:cs="Arial"/>
          <w:sz w:val="18"/>
          <w:szCs w:val="18"/>
          <w:lang w:val="en-US" w:eastAsia="zh-CN"/>
        </w:rPr>
      </w:pPr>
      <w:r w:rsidRPr="007373E6">
        <w:rPr>
          <w:rFonts w:ascii="Arial" w:eastAsia="SimSun" w:hAnsi="Arial" w:cs="Arial"/>
          <w:sz w:val="18"/>
          <w:szCs w:val="18"/>
          <w:lang w:val="en-US" w:eastAsia="zh-CN"/>
        </w:rPr>
        <w:t xml:space="preserve">Retention of backups </w:t>
      </w:r>
      <w:r w:rsidRPr="007373E6">
        <w:rPr>
          <w:rFonts w:ascii="Arial" w:eastAsia="SimSun" w:hAnsi="Arial" w:cs="Arial"/>
          <w:sz w:val="18"/>
          <w:szCs w:val="18"/>
          <w:lang w:val="en-US" w:eastAsia="zh-CN"/>
        </w:rPr>
        <w:sym w:font="Wingdings" w:char="F0E0"/>
      </w:r>
      <w:r w:rsidRPr="007373E6">
        <w:rPr>
          <w:rFonts w:ascii="Arial" w:eastAsia="SimSun" w:hAnsi="Arial" w:cs="Arial"/>
          <w:sz w:val="18"/>
          <w:szCs w:val="18"/>
          <w:lang w:val="en-US" w:eastAsia="zh-CN"/>
        </w:rPr>
        <w:t xml:space="preserve"> </w:t>
      </w:r>
      <w:r w:rsidRPr="007373E6">
        <w:rPr>
          <w:rFonts w:ascii="Arial" w:eastAsia="SimSun" w:hAnsi="Arial" w:cs="Arial"/>
          <w:b/>
          <w:bCs/>
          <w:sz w:val="18"/>
          <w:szCs w:val="18"/>
          <w:lang w:val="en-US" w:eastAsia="zh-CN"/>
        </w:rPr>
        <w:t xml:space="preserve">Storage Policy Copy </w:t>
      </w:r>
      <w:r w:rsidRPr="007373E6">
        <w:rPr>
          <w:rFonts w:ascii="Arial" w:eastAsia="SimSun" w:hAnsi="Arial" w:cs="Arial"/>
          <w:bCs/>
          <w:i/>
          <w:sz w:val="18"/>
          <w:szCs w:val="18"/>
          <w:lang w:val="en-US" w:eastAsia="zh-CN"/>
        </w:rPr>
        <w:t>(see chap. 5.4)</w:t>
      </w:r>
      <w:r w:rsidRPr="007373E6">
        <w:rPr>
          <w:rFonts w:ascii="Arial" w:eastAsia="SimSun" w:hAnsi="Arial" w:cs="Arial"/>
          <w:b/>
          <w:bCs/>
          <w:sz w:val="18"/>
          <w:szCs w:val="18"/>
          <w:lang w:val="en-US" w:eastAsia="zh-CN"/>
        </w:rPr>
        <w:br/>
      </w:r>
      <w:hyperlink r:id="rId20" w:history="1">
        <w:r w:rsidRPr="007373E6">
          <w:rPr>
            <w:rStyle w:val="Hyperlink"/>
            <w:rFonts w:ascii="Arial" w:eastAsia="SimSun" w:hAnsi="Arial" w:cs="Arial"/>
            <w:sz w:val="18"/>
            <w:szCs w:val="18"/>
            <w:lang w:val="en-US" w:eastAsia="zh-CN"/>
          </w:rPr>
          <w:t>http://group.shareplace.faurecia/sites/itio_cc/galaxy/Shared%20Documents/Forms/AllItems.aspx</w:t>
        </w:r>
      </w:hyperlink>
    </w:p>
    <w:p w14:paraId="053A861E" w14:textId="77777777" w:rsidR="008024FF" w:rsidRPr="007373E6" w:rsidRDefault="008024FF" w:rsidP="008024FF">
      <w:pPr>
        <w:numPr>
          <w:ilvl w:val="0"/>
          <w:numId w:val="37"/>
        </w:numPr>
        <w:spacing w:after="120" w:line="240" w:lineRule="auto"/>
        <w:rPr>
          <w:rFonts w:ascii="Arial" w:eastAsia="SimSun" w:hAnsi="Arial" w:cs="Arial"/>
          <w:sz w:val="18"/>
          <w:szCs w:val="18"/>
          <w:lang w:val="en-US" w:eastAsia="zh-CN"/>
        </w:rPr>
      </w:pPr>
      <w:r w:rsidRPr="007373E6">
        <w:rPr>
          <w:rFonts w:ascii="Arial" w:eastAsia="SimSun" w:hAnsi="Arial" w:cs="Arial"/>
          <w:sz w:val="18"/>
          <w:szCs w:val="18"/>
          <w:lang w:val="en-US" w:eastAsia="zh-CN"/>
        </w:rPr>
        <w:t xml:space="preserve">Schedule Policy, </w:t>
      </w:r>
      <w:r w:rsidRPr="007373E6">
        <w:rPr>
          <w:rFonts w:ascii="Arial" w:eastAsia="SimSun" w:hAnsi="Arial" w:cs="Arial"/>
          <w:b/>
          <w:sz w:val="18"/>
          <w:szCs w:val="18"/>
          <w:u w:val="single"/>
          <w:lang w:val="en-US" w:eastAsia="zh-CN"/>
        </w:rPr>
        <w:t>MII</w:t>
      </w:r>
      <w:r w:rsidRPr="007373E6">
        <w:rPr>
          <w:rFonts w:ascii="Arial" w:eastAsia="SimSun" w:hAnsi="Arial" w:cs="Arial"/>
          <w:sz w:val="18"/>
          <w:szCs w:val="18"/>
          <w:lang w:val="en-US" w:eastAsia="zh-CN"/>
        </w:rPr>
        <w:t xml:space="preserve">, Insequence, Doubletake (offline database at secondary, deactivate backup activity for SQL iDA) </w:t>
      </w:r>
      <w:r w:rsidRPr="007373E6">
        <w:rPr>
          <w:rFonts w:ascii="Arial" w:eastAsia="SimSun" w:hAnsi="Arial" w:cs="Arial"/>
          <w:bCs/>
          <w:i/>
          <w:sz w:val="18"/>
          <w:szCs w:val="18"/>
          <w:lang w:val="en-US" w:eastAsia="zh-CN"/>
        </w:rPr>
        <w:t>(see chap. 5.3)</w:t>
      </w:r>
    </w:p>
    <w:p w14:paraId="3137DB22" w14:textId="77777777" w:rsidR="008024FF" w:rsidRPr="007373E6" w:rsidRDefault="008024FF" w:rsidP="008024FF">
      <w:pPr>
        <w:numPr>
          <w:ilvl w:val="0"/>
          <w:numId w:val="37"/>
        </w:numPr>
        <w:spacing w:after="120" w:line="240" w:lineRule="auto"/>
        <w:rPr>
          <w:rFonts w:ascii="Arial" w:eastAsia="SimSun" w:hAnsi="Arial" w:cs="Arial"/>
          <w:sz w:val="18"/>
          <w:szCs w:val="18"/>
          <w:lang w:val="en-US" w:eastAsia="zh-CN"/>
        </w:rPr>
      </w:pPr>
      <w:r w:rsidRPr="007373E6">
        <w:rPr>
          <w:rFonts w:ascii="Arial" w:eastAsia="SimSun" w:hAnsi="Arial" w:cs="Arial"/>
          <w:sz w:val="18"/>
          <w:szCs w:val="18"/>
          <w:lang w:val="en-US" w:eastAsia="zh-CN"/>
        </w:rPr>
        <w:t>Tape cartridge handling, Export Locations, Number of Media in Scratch Pool</w:t>
      </w:r>
    </w:p>
    <w:p w14:paraId="46DE7498" w14:textId="77777777" w:rsidR="008024FF" w:rsidRPr="007373E6" w:rsidRDefault="008024FF" w:rsidP="008024FF">
      <w:pPr>
        <w:numPr>
          <w:ilvl w:val="0"/>
          <w:numId w:val="37"/>
        </w:numPr>
        <w:spacing w:after="120" w:line="240" w:lineRule="auto"/>
        <w:rPr>
          <w:rFonts w:ascii="Arial" w:eastAsia="SimSun" w:hAnsi="Arial" w:cs="Arial"/>
          <w:sz w:val="18"/>
          <w:szCs w:val="18"/>
          <w:lang w:val="en-US" w:eastAsia="zh-CN"/>
        </w:rPr>
      </w:pPr>
      <w:r w:rsidRPr="007373E6">
        <w:rPr>
          <w:rFonts w:ascii="Arial" w:eastAsia="SimSun" w:hAnsi="Arial" w:cs="Arial"/>
          <w:sz w:val="18"/>
          <w:szCs w:val="18"/>
          <w:lang w:val="en-US" w:eastAsia="zh-CN"/>
        </w:rPr>
        <w:t xml:space="preserve">Solving issues: </w:t>
      </w:r>
      <w:r w:rsidRPr="007373E6">
        <w:rPr>
          <w:rFonts w:ascii="Arial" w:eastAsia="SimSun" w:hAnsi="Arial" w:cs="Arial"/>
          <w:sz w:val="18"/>
          <w:szCs w:val="18"/>
          <w:lang w:val="en-US" w:eastAsia="zh-CN"/>
        </w:rPr>
        <w:br/>
        <w:t xml:space="preserve">DNS (nslookup), Binding Order, Network Interface Settings full/half duplex, </w:t>
      </w:r>
      <w:r w:rsidRPr="007373E6">
        <w:rPr>
          <w:rFonts w:ascii="Arial" w:eastAsia="SimSun" w:hAnsi="Arial" w:cs="Arial"/>
          <w:sz w:val="18"/>
          <w:szCs w:val="18"/>
          <w:lang w:val="en-US" w:eastAsia="zh-CN"/>
        </w:rPr>
        <w:br/>
        <w:t>“unknown changer” as medium changer in device manager, VSS error, {Offline Files}, system resources.</w:t>
      </w:r>
    </w:p>
    <w:p w14:paraId="5F2BC039" w14:textId="77777777" w:rsidR="008024FF" w:rsidRPr="007373E6" w:rsidRDefault="008024FF" w:rsidP="008024FF">
      <w:pPr>
        <w:numPr>
          <w:ilvl w:val="0"/>
          <w:numId w:val="37"/>
        </w:numPr>
        <w:spacing w:after="120" w:line="240" w:lineRule="auto"/>
        <w:rPr>
          <w:rFonts w:ascii="Arial" w:eastAsia="SimSun" w:hAnsi="Arial" w:cs="Arial"/>
          <w:sz w:val="18"/>
          <w:szCs w:val="18"/>
          <w:lang w:val="en-US" w:eastAsia="zh-CN"/>
        </w:rPr>
      </w:pPr>
      <w:r w:rsidRPr="007373E6">
        <w:rPr>
          <w:rFonts w:ascii="Arial" w:eastAsia="SimSun" w:hAnsi="Arial" w:cs="Arial"/>
          <w:sz w:val="18"/>
          <w:szCs w:val="18"/>
          <w:lang w:val="en-US" w:eastAsia="zh-CN"/>
        </w:rPr>
        <w:t>Set up reporting / alerting</w:t>
      </w:r>
    </w:p>
    <w:p w14:paraId="2C7A3A80" w14:textId="77777777" w:rsidR="008024FF" w:rsidRPr="007373E6" w:rsidRDefault="008024FF" w:rsidP="008024FF">
      <w:pPr>
        <w:numPr>
          <w:ilvl w:val="0"/>
          <w:numId w:val="37"/>
        </w:numPr>
        <w:spacing w:after="120" w:line="240" w:lineRule="auto"/>
        <w:rPr>
          <w:rFonts w:ascii="Arial" w:eastAsia="SimSun" w:hAnsi="Arial" w:cs="Arial"/>
          <w:sz w:val="18"/>
          <w:szCs w:val="18"/>
          <w:lang w:val="en-US" w:eastAsia="zh-CN"/>
        </w:rPr>
      </w:pPr>
      <w:r w:rsidRPr="007373E6">
        <w:rPr>
          <w:rFonts w:ascii="Arial" w:eastAsia="SimSun" w:hAnsi="Arial" w:cs="Arial"/>
          <w:sz w:val="18"/>
          <w:szCs w:val="18"/>
          <w:lang w:val="en-US" w:eastAsia="zh-CN"/>
        </w:rPr>
        <w:t>Using help and online documentation</w:t>
      </w:r>
      <w:r w:rsidRPr="007373E6">
        <w:rPr>
          <w:rFonts w:ascii="Arial" w:eastAsia="SimSun" w:hAnsi="Arial" w:cs="Arial"/>
          <w:sz w:val="18"/>
          <w:szCs w:val="18"/>
          <w:lang w:val="en-US" w:eastAsia="zh-CN"/>
        </w:rPr>
        <w:br/>
      </w:r>
      <w:hyperlink r:id="rId21" w:history="1">
        <w:r w:rsidRPr="007373E6">
          <w:rPr>
            <w:rStyle w:val="Hyperlink"/>
            <w:rFonts w:ascii="Arial" w:eastAsia="SimSun" w:hAnsi="Arial" w:cs="Arial"/>
            <w:sz w:val="18"/>
            <w:szCs w:val="18"/>
            <w:lang w:val="en-US" w:eastAsia="zh-CN"/>
          </w:rPr>
          <w:t>http://group.shareplace.faurecia/sites/itio_cc/galaxy/Shared%20Documents/1_Install%20Simpana%20pre-requirements.doc</w:t>
        </w:r>
      </w:hyperlink>
    </w:p>
    <w:p w14:paraId="68231AA3" w14:textId="77777777" w:rsidR="008024FF" w:rsidRPr="007373E6" w:rsidRDefault="008024FF" w:rsidP="008024FF">
      <w:pPr>
        <w:rPr>
          <w:rFonts w:ascii="Arial" w:eastAsia="SimSun" w:hAnsi="Arial" w:cs="Arial"/>
          <w:szCs w:val="20"/>
          <w:lang w:val="en-US" w:eastAsia="zh-CN"/>
        </w:rPr>
      </w:pPr>
    </w:p>
    <w:p w14:paraId="25C1CCC3" w14:textId="77777777" w:rsidR="008024FF" w:rsidRPr="00A40CC6" w:rsidRDefault="008024FF" w:rsidP="008024FF">
      <w:pPr>
        <w:pStyle w:val="Heading2"/>
        <w:tabs>
          <w:tab w:val="num" w:pos="576"/>
        </w:tabs>
        <w:rPr>
          <w:lang w:eastAsia="zh-CN"/>
        </w:rPr>
      </w:pPr>
      <w:bookmarkStart w:id="16" w:name="_Toc384206110"/>
      <w:bookmarkStart w:id="17" w:name="_Toc387221219"/>
      <w:bookmarkStart w:id="18" w:name="_Toc416276754"/>
      <w:r w:rsidRPr="00A40CC6">
        <w:rPr>
          <w:lang w:eastAsia="zh-CN"/>
        </w:rPr>
        <w:t>Legacy backup systems</w:t>
      </w:r>
      <w:bookmarkEnd w:id="16"/>
      <w:bookmarkEnd w:id="17"/>
      <w:bookmarkEnd w:id="18"/>
    </w:p>
    <w:p w14:paraId="16D91DBF" w14:textId="77777777" w:rsidR="008024FF" w:rsidRPr="007373E6" w:rsidRDefault="008024FF" w:rsidP="008024FF">
      <w:pPr>
        <w:rPr>
          <w:rFonts w:ascii="Arial" w:eastAsia="SimSun" w:hAnsi="Arial" w:cs="Arial"/>
          <w:szCs w:val="20"/>
          <w:lang w:val="en-US" w:eastAsia="zh-CN"/>
        </w:rPr>
      </w:pPr>
      <w:r w:rsidRPr="007373E6">
        <w:rPr>
          <w:rFonts w:ascii="Arial" w:eastAsia="SimSun" w:hAnsi="Arial" w:cs="Arial"/>
          <w:szCs w:val="20"/>
          <w:lang w:val="en-US" w:eastAsia="zh-CN"/>
        </w:rPr>
        <w:t>Due to formerly existing equipment and tools at some locations concerned, temporary use of legacy backup infrastructure which is still reliable is allowed. The configuration of legacy backup systems must follow as much as</w:t>
      </w:r>
      <w:r w:rsidRPr="007373E6">
        <w:rPr>
          <w:rFonts w:ascii="Arial" w:eastAsia="SimSun" w:hAnsi="Arial" w:cs="Arial"/>
          <w:b/>
          <w:szCs w:val="20"/>
          <w:lang w:val="en-US" w:eastAsia="zh-CN"/>
        </w:rPr>
        <w:t xml:space="preserve"> the same Backup Set Configuration, Storage Policy and Schedule Policy</w:t>
      </w:r>
      <w:r w:rsidRPr="007373E6">
        <w:rPr>
          <w:rFonts w:ascii="Arial" w:eastAsia="SimSun" w:hAnsi="Arial" w:cs="Arial"/>
          <w:szCs w:val="20"/>
          <w:lang w:val="en-US" w:eastAsia="zh-CN"/>
        </w:rPr>
        <w:t xml:space="preserve"> as for Simpana.</w:t>
      </w:r>
    </w:p>
    <w:p w14:paraId="2256F81D" w14:textId="77777777" w:rsidR="008024FF" w:rsidRPr="007373E6" w:rsidRDefault="008024FF" w:rsidP="008024FF">
      <w:pPr>
        <w:rPr>
          <w:rFonts w:ascii="Arial" w:eastAsia="SimSun" w:hAnsi="Arial" w:cs="Arial"/>
          <w:szCs w:val="20"/>
          <w:lang w:val="en-US" w:eastAsia="zh-CN"/>
        </w:rPr>
      </w:pPr>
      <w:r w:rsidRPr="007373E6">
        <w:rPr>
          <w:rFonts w:ascii="Arial" w:eastAsia="SimSun" w:hAnsi="Arial" w:cs="Arial"/>
          <w:szCs w:val="20"/>
          <w:lang w:val="en-US" w:eastAsia="zh-CN"/>
        </w:rPr>
        <w:t xml:space="preserve">The Faurecia Data Backup Policy standard has to be followed in any case: </w:t>
      </w:r>
      <w:hyperlink r:id="rId22" w:history="1">
        <w:r w:rsidRPr="007373E6">
          <w:rPr>
            <w:rStyle w:val="Hyperlink"/>
            <w:rFonts w:ascii="Arial" w:eastAsia="SimSun" w:hAnsi="Arial" w:cs="Arial"/>
            <w:szCs w:val="20"/>
            <w:lang w:val="en-US" w:eastAsia="zh-CN"/>
          </w:rPr>
          <w:t>Corporate Data Backup Policy</w:t>
        </w:r>
      </w:hyperlink>
      <w:r w:rsidRPr="007373E6">
        <w:rPr>
          <w:rFonts w:ascii="Arial" w:eastAsia="SimSun" w:hAnsi="Arial" w:cs="Arial"/>
          <w:szCs w:val="20"/>
          <w:lang w:val="en-US" w:eastAsia="zh-CN"/>
        </w:rPr>
        <w:t xml:space="preserve"> - </w:t>
      </w:r>
      <w:hyperlink r:id="rId23" w:history="1">
        <w:r w:rsidRPr="007373E6">
          <w:rPr>
            <w:rStyle w:val="Hyperlink"/>
            <w:rFonts w:ascii="Arial" w:hAnsi="Arial" w:cs="Arial"/>
            <w:szCs w:val="20"/>
            <w:lang w:val="en-US"/>
          </w:rPr>
          <w:t>FAU-I-LSG-5250/EN</w:t>
        </w:r>
      </w:hyperlink>
      <w:r w:rsidRPr="007373E6">
        <w:rPr>
          <w:rFonts w:ascii="Arial" w:hAnsi="Arial" w:cs="Arial"/>
          <w:szCs w:val="20"/>
          <w:lang w:val="en-US"/>
        </w:rPr>
        <w:t>.</w:t>
      </w:r>
    </w:p>
    <w:p w14:paraId="7D792E33" w14:textId="77777777" w:rsidR="008024FF" w:rsidRPr="007373E6" w:rsidRDefault="008024FF" w:rsidP="008024FF">
      <w:pPr>
        <w:rPr>
          <w:rFonts w:ascii="Arial" w:eastAsia="SimSun" w:hAnsi="Arial" w:cs="Arial"/>
          <w:szCs w:val="20"/>
          <w:lang w:val="en-US" w:eastAsia="zh-CN"/>
        </w:rPr>
      </w:pPr>
      <w:r w:rsidRPr="007373E6">
        <w:rPr>
          <w:rFonts w:ascii="Arial" w:eastAsia="SimSun" w:hAnsi="Arial" w:cs="Arial"/>
          <w:szCs w:val="20"/>
          <w:lang w:val="en-US" w:eastAsia="zh-CN"/>
        </w:rPr>
        <w:t>The deadline for the migration to the Simpana backup system from legacy systems must be defined by date of the go-live of MII servers.</w:t>
      </w:r>
    </w:p>
    <w:p w14:paraId="2CEE472D" w14:textId="77777777" w:rsidR="008024FF" w:rsidRPr="007373E6" w:rsidRDefault="008024FF" w:rsidP="008024FF">
      <w:pPr>
        <w:rPr>
          <w:rFonts w:ascii="Arial" w:eastAsia="SimSun" w:hAnsi="Arial" w:cs="Arial"/>
          <w:szCs w:val="20"/>
          <w:lang w:val="en-US" w:eastAsia="zh-CN"/>
        </w:rPr>
      </w:pPr>
    </w:p>
    <w:p w14:paraId="4C2D4B82" w14:textId="77777777" w:rsidR="008024FF" w:rsidRPr="00A40CC6" w:rsidRDefault="008024FF" w:rsidP="008024FF">
      <w:pPr>
        <w:pStyle w:val="Heading2"/>
        <w:tabs>
          <w:tab w:val="num" w:pos="576"/>
        </w:tabs>
        <w:rPr>
          <w:lang w:eastAsia="zh-CN"/>
        </w:rPr>
      </w:pPr>
      <w:bookmarkStart w:id="19" w:name="_Toc384206111"/>
      <w:bookmarkStart w:id="20" w:name="_Toc387221220"/>
      <w:bookmarkStart w:id="21" w:name="_Toc416276755"/>
      <w:r w:rsidRPr="00A40CC6">
        <w:rPr>
          <w:lang w:eastAsia="zh-CN"/>
        </w:rPr>
        <w:t>Location Data Backup Concept</w:t>
      </w:r>
      <w:bookmarkEnd w:id="19"/>
      <w:bookmarkEnd w:id="20"/>
      <w:bookmarkEnd w:id="21"/>
    </w:p>
    <w:p w14:paraId="00B6A2FB" w14:textId="77777777" w:rsidR="008024FF" w:rsidRPr="007373E6" w:rsidRDefault="008024FF" w:rsidP="008024FF">
      <w:pPr>
        <w:rPr>
          <w:rFonts w:ascii="Arial" w:hAnsi="Arial" w:cs="Arial"/>
          <w:szCs w:val="20"/>
          <w:lang w:val="en-US"/>
        </w:rPr>
      </w:pPr>
      <w:r w:rsidRPr="007373E6">
        <w:rPr>
          <w:rFonts w:ascii="Arial" w:eastAsia="SimSun" w:hAnsi="Arial" w:cs="Arial"/>
          <w:szCs w:val="20"/>
          <w:lang w:val="en-US" w:eastAsia="zh-CN"/>
        </w:rPr>
        <w:t xml:space="preserve">Use the template form </w:t>
      </w:r>
      <w:hyperlink r:id="rId24" w:history="1">
        <w:r w:rsidRPr="007373E6">
          <w:rPr>
            <w:rStyle w:val="Hyperlink"/>
            <w:rFonts w:ascii="Arial" w:eastAsia="SimSun" w:hAnsi="Arial" w:cs="Arial"/>
            <w:szCs w:val="20"/>
            <w:lang w:val="en-US" w:eastAsia="zh-CN"/>
          </w:rPr>
          <w:t>GIS-F-LSG-3507</w:t>
        </w:r>
      </w:hyperlink>
      <w:r w:rsidRPr="007373E6">
        <w:rPr>
          <w:rFonts w:ascii="Arial" w:eastAsia="SimSun" w:hAnsi="Arial" w:cs="Arial"/>
          <w:szCs w:val="20"/>
          <w:lang w:val="en-US" w:eastAsia="zh-CN"/>
        </w:rPr>
        <w:t xml:space="preserve"> to document and verify backup configuration for the MII server on location concerned in accordance to requirements as further, chap.5.</w:t>
      </w:r>
    </w:p>
    <w:p w14:paraId="7997281C" w14:textId="77777777" w:rsidR="008024FF" w:rsidRPr="007373E6" w:rsidRDefault="008024FF" w:rsidP="008024FF">
      <w:pPr>
        <w:rPr>
          <w:rFonts w:ascii="Arial" w:eastAsia="SimSun" w:hAnsi="Arial" w:cs="Arial"/>
          <w:szCs w:val="20"/>
          <w:lang w:val="en-US" w:eastAsia="zh-CN"/>
        </w:rPr>
      </w:pPr>
      <w:r w:rsidRPr="007373E6">
        <w:rPr>
          <w:rFonts w:ascii="Arial" w:hAnsi="Arial" w:cs="Arial"/>
          <w:szCs w:val="20"/>
          <w:lang w:val="en-US"/>
        </w:rPr>
        <w:t>Owners of MI data will sign the concept with 9TechSF Admin team by the go-live of the MII system.</w:t>
      </w:r>
    </w:p>
    <w:p w14:paraId="36EAAB77" w14:textId="77777777" w:rsidR="008024FF" w:rsidRPr="007373E6" w:rsidRDefault="008024FF" w:rsidP="008024FF">
      <w:pPr>
        <w:rPr>
          <w:rFonts w:ascii="Arial" w:hAnsi="Arial" w:cs="Arial"/>
          <w:b/>
          <w:szCs w:val="20"/>
          <w:lang w:val="en-US"/>
        </w:rPr>
      </w:pPr>
    </w:p>
    <w:p w14:paraId="63C0CBD2" w14:textId="77777777" w:rsidR="008024FF" w:rsidRPr="00A40CC6" w:rsidRDefault="008024FF" w:rsidP="008024FF">
      <w:pPr>
        <w:pStyle w:val="Heading1"/>
        <w:tabs>
          <w:tab w:val="num" w:pos="432"/>
        </w:tabs>
        <w:spacing w:before="360" w:after="240"/>
        <w:rPr>
          <w:rFonts w:cs="Arial"/>
        </w:rPr>
      </w:pPr>
      <w:bookmarkStart w:id="22" w:name="_Toc384206112"/>
      <w:bookmarkStart w:id="23" w:name="_Toc387221221"/>
      <w:bookmarkStart w:id="24" w:name="_Toc416276756"/>
      <w:r w:rsidRPr="00A40CC6">
        <w:rPr>
          <w:rFonts w:cs="Arial"/>
        </w:rPr>
        <w:t>Backup configuration</w:t>
      </w:r>
      <w:bookmarkEnd w:id="22"/>
      <w:bookmarkEnd w:id="23"/>
      <w:bookmarkEnd w:id="24"/>
    </w:p>
    <w:p w14:paraId="76581E16" w14:textId="77777777" w:rsidR="008024FF" w:rsidRPr="007373E6" w:rsidRDefault="008024FF" w:rsidP="008024FF">
      <w:pPr>
        <w:pStyle w:val="Heading2"/>
        <w:tabs>
          <w:tab w:val="num" w:pos="576"/>
        </w:tabs>
      </w:pPr>
      <w:bookmarkStart w:id="25" w:name="_Toc384206113"/>
      <w:bookmarkStart w:id="26" w:name="_Toc387221222"/>
      <w:bookmarkStart w:id="27" w:name="_Toc416276757"/>
      <w:r w:rsidRPr="007373E6">
        <w:t>MII system backup set</w:t>
      </w:r>
      <w:bookmarkEnd w:id="25"/>
      <w:bookmarkEnd w:id="26"/>
      <w:bookmarkEnd w:id="27"/>
    </w:p>
    <w:p w14:paraId="2D873A4A" w14:textId="77777777" w:rsidR="008024FF" w:rsidRPr="007373E6" w:rsidRDefault="008024FF" w:rsidP="008024FF">
      <w:pPr>
        <w:rPr>
          <w:rFonts w:ascii="Arial" w:hAnsi="Arial" w:cs="Arial"/>
          <w:szCs w:val="20"/>
          <w:lang w:val="en-US"/>
        </w:rPr>
      </w:pPr>
      <w:r w:rsidRPr="007373E6">
        <w:rPr>
          <w:rFonts w:ascii="Arial" w:hAnsi="Arial" w:cs="Arial"/>
          <w:szCs w:val="20"/>
          <w:lang w:val="en-US"/>
        </w:rPr>
        <w:t>The system backup set will be controlled by the Simpana file system agent.</w:t>
      </w:r>
    </w:p>
    <w:p w14:paraId="37D3EBF2" w14:textId="77777777" w:rsidR="008024FF" w:rsidRPr="007373E6" w:rsidRDefault="008024FF" w:rsidP="008024FF">
      <w:pPr>
        <w:autoSpaceDE w:val="0"/>
        <w:autoSpaceDN w:val="0"/>
        <w:adjustRightInd w:val="0"/>
        <w:spacing w:line="360" w:lineRule="auto"/>
        <w:rPr>
          <w:rFonts w:ascii="Arial" w:eastAsia="SimSun" w:hAnsi="Arial" w:cs="Arial"/>
          <w:szCs w:val="20"/>
          <w:lang w:val="en-US" w:eastAsia="zh-CN"/>
        </w:rPr>
      </w:pPr>
      <w:r w:rsidRPr="007373E6">
        <w:rPr>
          <w:rFonts w:ascii="Arial" w:eastAsia="SimSun" w:hAnsi="Arial" w:cs="Arial"/>
          <w:szCs w:val="20"/>
          <w:lang w:val="en-US" w:eastAsia="zh-CN"/>
        </w:rPr>
        <w:t>Based on SAP recommendations for a MII backup it must include:</w:t>
      </w:r>
    </w:p>
    <w:tbl>
      <w:tblPr>
        <w:tblW w:w="0" w:type="auto"/>
        <w:tblBorders>
          <w:top w:val="single" w:sz="6" w:space="0" w:color="000080"/>
          <w:left w:val="single" w:sz="6" w:space="0" w:color="000080"/>
          <w:bottom w:val="single" w:sz="6" w:space="0" w:color="000080"/>
          <w:right w:val="single" w:sz="6" w:space="0" w:color="000080"/>
          <w:insideV w:val="single" w:sz="6" w:space="0" w:color="000080"/>
        </w:tblBorders>
        <w:tblLook w:val="04A0" w:firstRow="1" w:lastRow="0" w:firstColumn="1" w:lastColumn="0" w:noHBand="0" w:noVBand="1"/>
      </w:tblPr>
      <w:tblGrid>
        <w:gridCol w:w="8908"/>
      </w:tblGrid>
      <w:tr w:rsidR="008024FF" w:rsidRPr="007373E6" w14:paraId="62B6865D" w14:textId="77777777" w:rsidTr="00573C60">
        <w:trPr>
          <w:trHeight w:val="378"/>
        </w:trPr>
        <w:tc>
          <w:tcPr>
            <w:tcW w:w="8908" w:type="dxa"/>
            <w:shd w:val="solid" w:color="000080" w:fill="FFFFFF"/>
          </w:tcPr>
          <w:p w14:paraId="580F6C31" w14:textId="77777777" w:rsidR="008024FF" w:rsidRPr="007373E6" w:rsidRDefault="008024FF" w:rsidP="00573C60">
            <w:pPr>
              <w:autoSpaceDE w:val="0"/>
              <w:autoSpaceDN w:val="0"/>
              <w:adjustRightInd w:val="0"/>
              <w:rPr>
                <w:rFonts w:ascii="Arial" w:eastAsia="SimSun" w:hAnsi="Arial" w:cs="Arial"/>
                <w:b/>
                <w:color w:val="FFFFFF"/>
                <w:szCs w:val="20"/>
                <w:lang w:val="en-US" w:eastAsia="zh-CN"/>
              </w:rPr>
            </w:pPr>
            <w:r w:rsidRPr="007373E6">
              <w:rPr>
                <w:rFonts w:ascii="Arial" w:eastAsia="SimSun" w:hAnsi="Arial" w:cs="Arial"/>
                <w:b/>
                <w:color w:val="FFFFFF"/>
                <w:szCs w:val="20"/>
                <w:lang w:val="en-US" w:eastAsia="zh-CN"/>
              </w:rPr>
              <w:t>MII file system backup must include:</w:t>
            </w:r>
          </w:p>
        </w:tc>
      </w:tr>
      <w:tr w:rsidR="008024FF" w:rsidRPr="007373E6" w14:paraId="2E23368F" w14:textId="77777777" w:rsidTr="00573C60">
        <w:tc>
          <w:tcPr>
            <w:tcW w:w="8908" w:type="dxa"/>
            <w:shd w:val="clear" w:color="auto" w:fill="auto"/>
          </w:tcPr>
          <w:p w14:paraId="0F4D9393" w14:textId="77777777" w:rsidR="008024FF" w:rsidRPr="007373E6" w:rsidRDefault="008024FF" w:rsidP="008024FF">
            <w:pPr>
              <w:numPr>
                <w:ilvl w:val="0"/>
                <w:numId w:val="36"/>
              </w:numPr>
              <w:autoSpaceDE w:val="0"/>
              <w:autoSpaceDN w:val="0"/>
              <w:adjustRightInd w:val="0"/>
              <w:spacing w:after="0" w:line="240" w:lineRule="auto"/>
              <w:rPr>
                <w:rFonts w:ascii="Arial" w:eastAsia="SimSun" w:hAnsi="Arial" w:cs="Arial"/>
                <w:szCs w:val="20"/>
                <w:lang w:val="en-US" w:eastAsia="zh-CN"/>
              </w:rPr>
            </w:pPr>
            <w:r w:rsidRPr="007373E6">
              <w:rPr>
                <w:rFonts w:ascii="Arial" w:eastAsia="SimSun" w:hAnsi="Arial" w:cs="Arial"/>
                <w:szCs w:val="20"/>
                <w:lang w:val="en-US" w:eastAsia="zh-CN"/>
              </w:rPr>
              <w:t>Windows System Files + System State</w:t>
            </w:r>
          </w:p>
        </w:tc>
      </w:tr>
      <w:tr w:rsidR="008024FF" w:rsidRPr="007373E6" w14:paraId="0F366D5C" w14:textId="77777777" w:rsidTr="00573C60">
        <w:tc>
          <w:tcPr>
            <w:tcW w:w="8908" w:type="dxa"/>
            <w:shd w:val="clear" w:color="auto" w:fill="auto"/>
          </w:tcPr>
          <w:p w14:paraId="17F0E2B8" w14:textId="77777777" w:rsidR="008024FF" w:rsidRPr="007373E6" w:rsidRDefault="008024FF" w:rsidP="008024FF">
            <w:pPr>
              <w:numPr>
                <w:ilvl w:val="0"/>
                <w:numId w:val="36"/>
              </w:numPr>
              <w:autoSpaceDE w:val="0"/>
              <w:autoSpaceDN w:val="0"/>
              <w:adjustRightInd w:val="0"/>
              <w:spacing w:after="0" w:line="240" w:lineRule="auto"/>
              <w:rPr>
                <w:rFonts w:ascii="Arial" w:eastAsia="SimSun" w:hAnsi="Arial" w:cs="Arial"/>
                <w:szCs w:val="20"/>
                <w:lang w:val="en-US" w:eastAsia="zh-CN"/>
              </w:rPr>
            </w:pPr>
            <w:r w:rsidRPr="007373E6">
              <w:rPr>
                <w:rFonts w:ascii="Arial" w:eastAsia="SimSun" w:hAnsi="Arial" w:cs="Arial"/>
                <w:szCs w:val="20"/>
                <w:lang w:val="en-US" w:eastAsia="zh-CN"/>
              </w:rPr>
              <w:t>Program files and necessary entries</w:t>
            </w:r>
          </w:p>
        </w:tc>
      </w:tr>
      <w:tr w:rsidR="008024FF" w:rsidRPr="007373E6" w14:paraId="57ACB03B" w14:textId="77777777" w:rsidTr="00573C60">
        <w:tc>
          <w:tcPr>
            <w:tcW w:w="8908" w:type="dxa"/>
            <w:shd w:val="clear" w:color="auto" w:fill="auto"/>
          </w:tcPr>
          <w:p w14:paraId="360E24F6" w14:textId="77777777" w:rsidR="008024FF" w:rsidRPr="007373E6" w:rsidRDefault="008024FF" w:rsidP="008024FF">
            <w:pPr>
              <w:numPr>
                <w:ilvl w:val="0"/>
                <w:numId w:val="36"/>
              </w:numPr>
              <w:autoSpaceDE w:val="0"/>
              <w:autoSpaceDN w:val="0"/>
              <w:adjustRightInd w:val="0"/>
              <w:spacing w:after="0" w:line="240" w:lineRule="auto"/>
              <w:rPr>
                <w:rFonts w:ascii="Arial" w:eastAsia="SimSun" w:hAnsi="Arial" w:cs="Arial"/>
                <w:szCs w:val="20"/>
                <w:lang w:val="en-US" w:eastAsia="zh-CN"/>
              </w:rPr>
            </w:pPr>
            <w:r w:rsidRPr="007373E6">
              <w:rPr>
                <w:rFonts w:ascii="Arial" w:eastAsia="SimSun" w:hAnsi="Arial" w:cs="Arial"/>
                <w:szCs w:val="20"/>
                <w:lang w:val="en-US" w:eastAsia="zh-CN"/>
              </w:rPr>
              <w:t>G:\usr\*.* and all subfolders</w:t>
            </w:r>
          </w:p>
        </w:tc>
      </w:tr>
    </w:tbl>
    <w:p w14:paraId="16F1B07C" w14:textId="77777777" w:rsidR="008024FF" w:rsidRPr="007373E6" w:rsidRDefault="008024FF" w:rsidP="008024FF">
      <w:pPr>
        <w:rPr>
          <w:rFonts w:ascii="Arial" w:eastAsia="SimSun" w:hAnsi="Arial" w:cs="Arial"/>
          <w:szCs w:val="20"/>
          <w:lang w:val="en-US" w:eastAsia="zh-CN"/>
        </w:rPr>
      </w:pPr>
    </w:p>
    <w:p w14:paraId="510C51D9" w14:textId="77777777" w:rsidR="008024FF" w:rsidRPr="007373E6" w:rsidRDefault="008024FF" w:rsidP="008024FF">
      <w:pPr>
        <w:autoSpaceDE w:val="0"/>
        <w:autoSpaceDN w:val="0"/>
        <w:adjustRightInd w:val="0"/>
        <w:spacing w:line="360" w:lineRule="auto"/>
        <w:rPr>
          <w:rFonts w:ascii="Arial" w:eastAsia="SimSun" w:hAnsi="Arial" w:cs="Arial"/>
          <w:szCs w:val="20"/>
          <w:lang w:val="en-US" w:eastAsia="zh-CN"/>
        </w:rPr>
      </w:pPr>
      <w:r w:rsidRPr="007373E6">
        <w:rPr>
          <w:rFonts w:ascii="Arial" w:eastAsia="SimSun" w:hAnsi="Arial" w:cs="Arial"/>
          <w:szCs w:val="20"/>
          <w:lang w:val="en-US" w:eastAsia="zh-CN"/>
        </w:rPr>
        <w:t>Following files could either be open during backups and cannot be backed up, or do not need to be backed up.</w:t>
      </w:r>
      <w:r w:rsidRPr="007373E6">
        <w:rPr>
          <w:rFonts w:ascii="Arial" w:eastAsia="SimSun" w:hAnsi="Arial" w:cs="Arial"/>
          <w:szCs w:val="20"/>
          <w:lang w:val="en-US" w:eastAsia="zh-CN"/>
        </w:rPr>
        <w:br/>
        <w:t>Exclude them:</w:t>
      </w:r>
    </w:p>
    <w:tbl>
      <w:tblPr>
        <w:tblW w:w="0" w:type="auto"/>
        <w:tblBorders>
          <w:top w:val="single" w:sz="6" w:space="0" w:color="000080"/>
          <w:left w:val="single" w:sz="6" w:space="0" w:color="000080"/>
          <w:bottom w:val="single" w:sz="6" w:space="0" w:color="000080"/>
          <w:right w:val="single" w:sz="6" w:space="0" w:color="000080"/>
          <w:insideV w:val="single" w:sz="6" w:space="0" w:color="000080"/>
        </w:tblBorders>
        <w:tblLook w:val="04A0" w:firstRow="1" w:lastRow="0" w:firstColumn="1" w:lastColumn="0" w:noHBand="0" w:noVBand="1"/>
      </w:tblPr>
      <w:tblGrid>
        <w:gridCol w:w="8908"/>
      </w:tblGrid>
      <w:tr w:rsidR="008024FF" w:rsidRPr="007373E6" w14:paraId="6119AB21" w14:textId="77777777" w:rsidTr="00573C60">
        <w:tc>
          <w:tcPr>
            <w:tcW w:w="8908" w:type="dxa"/>
            <w:shd w:val="solid" w:color="000080" w:fill="FFFFFF"/>
          </w:tcPr>
          <w:p w14:paraId="60ACD2A3" w14:textId="77777777" w:rsidR="008024FF" w:rsidRPr="007373E6" w:rsidRDefault="008024FF" w:rsidP="00573C60">
            <w:pPr>
              <w:rPr>
                <w:rFonts w:ascii="Arial" w:eastAsia="SimSun" w:hAnsi="Arial" w:cs="Arial"/>
                <w:b/>
                <w:color w:val="FFFFFF"/>
                <w:szCs w:val="20"/>
                <w:lang w:val="en-US" w:eastAsia="zh-CN"/>
              </w:rPr>
            </w:pPr>
            <w:r w:rsidRPr="007373E6">
              <w:rPr>
                <w:rFonts w:ascii="Arial" w:eastAsia="SimSun" w:hAnsi="Arial" w:cs="Arial"/>
                <w:b/>
                <w:color w:val="FFFFFF"/>
                <w:szCs w:val="20"/>
                <w:lang w:val="en-US" w:eastAsia="zh-CN"/>
              </w:rPr>
              <w:t>Backup set Exclusions (to find details, failed files log from backup job could help)</w:t>
            </w:r>
          </w:p>
        </w:tc>
      </w:tr>
      <w:tr w:rsidR="008024FF" w:rsidRPr="007373E6" w14:paraId="5A28B8D1" w14:textId="77777777" w:rsidTr="00573C60">
        <w:tc>
          <w:tcPr>
            <w:tcW w:w="8908" w:type="dxa"/>
            <w:shd w:val="clear" w:color="auto" w:fill="auto"/>
          </w:tcPr>
          <w:p w14:paraId="30C6EAC1" w14:textId="77777777" w:rsidR="008024FF" w:rsidRPr="007373E6" w:rsidRDefault="008024FF" w:rsidP="008024FF">
            <w:pPr>
              <w:numPr>
                <w:ilvl w:val="0"/>
                <w:numId w:val="46"/>
              </w:numPr>
              <w:autoSpaceDE w:val="0"/>
              <w:autoSpaceDN w:val="0"/>
              <w:adjustRightInd w:val="0"/>
              <w:spacing w:after="0" w:line="240" w:lineRule="auto"/>
              <w:rPr>
                <w:rFonts w:ascii="Arial" w:eastAsia="SimSun" w:hAnsi="Arial" w:cs="Arial"/>
                <w:szCs w:val="20"/>
                <w:lang w:val="en-US" w:eastAsia="zh-CN"/>
              </w:rPr>
            </w:pPr>
            <w:r w:rsidRPr="007373E6">
              <w:rPr>
                <w:rFonts w:ascii="Arial" w:eastAsia="SimSun" w:hAnsi="Arial" w:cs="Arial"/>
                <w:szCs w:val="20"/>
                <w:lang w:val="en-US" w:eastAsia="zh-CN"/>
              </w:rPr>
              <w:t>PRINTER_LOGS files</w:t>
            </w:r>
          </w:p>
        </w:tc>
      </w:tr>
      <w:tr w:rsidR="008024FF" w:rsidRPr="007373E6" w14:paraId="2AF5218A" w14:textId="77777777" w:rsidTr="00573C60">
        <w:tc>
          <w:tcPr>
            <w:tcW w:w="8908" w:type="dxa"/>
            <w:shd w:val="clear" w:color="auto" w:fill="auto"/>
          </w:tcPr>
          <w:p w14:paraId="6747076F" w14:textId="77777777" w:rsidR="008024FF" w:rsidRPr="007373E6" w:rsidRDefault="008024FF" w:rsidP="008024FF">
            <w:pPr>
              <w:numPr>
                <w:ilvl w:val="0"/>
                <w:numId w:val="46"/>
              </w:numPr>
              <w:autoSpaceDE w:val="0"/>
              <w:autoSpaceDN w:val="0"/>
              <w:adjustRightInd w:val="0"/>
              <w:spacing w:after="0" w:line="240" w:lineRule="auto"/>
              <w:rPr>
                <w:rFonts w:ascii="Arial" w:eastAsia="SimSun" w:hAnsi="Arial" w:cs="Arial"/>
                <w:szCs w:val="20"/>
                <w:lang w:val="en-US" w:eastAsia="zh-CN"/>
              </w:rPr>
            </w:pPr>
            <w:r w:rsidRPr="007373E6">
              <w:rPr>
                <w:rFonts w:ascii="Arial" w:eastAsia="SimSun" w:hAnsi="Arial" w:cs="Arial"/>
                <w:szCs w:val="20"/>
                <w:lang w:val="en-US" w:eastAsia="zh-CN"/>
              </w:rPr>
              <w:t>Opened files in temp directories</w:t>
            </w:r>
          </w:p>
        </w:tc>
      </w:tr>
      <w:tr w:rsidR="008024FF" w:rsidRPr="007373E6" w14:paraId="41A8C85D" w14:textId="77777777" w:rsidTr="00573C60">
        <w:tc>
          <w:tcPr>
            <w:tcW w:w="8908" w:type="dxa"/>
            <w:shd w:val="clear" w:color="auto" w:fill="auto"/>
          </w:tcPr>
          <w:p w14:paraId="19147A69" w14:textId="77777777" w:rsidR="008024FF" w:rsidRPr="007373E6" w:rsidRDefault="008024FF" w:rsidP="008024FF">
            <w:pPr>
              <w:numPr>
                <w:ilvl w:val="0"/>
                <w:numId w:val="46"/>
              </w:numPr>
              <w:autoSpaceDE w:val="0"/>
              <w:autoSpaceDN w:val="0"/>
              <w:adjustRightInd w:val="0"/>
              <w:spacing w:after="0" w:line="240" w:lineRule="auto"/>
              <w:rPr>
                <w:rFonts w:ascii="Arial" w:eastAsia="SimSun" w:hAnsi="Arial" w:cs="Arial"/>
                <w:szCs w:val="20"/>
                <w:lang w:val="en-US" w:eastAsia="zh-CN"/>
              </w:rPr>
            </w:pPr>
            <w:r w:rsidRPr="007373E6">
              <w:rPr>
                <w:rFonts w:ascii="Arial" w:eastAsia="SimSun" w:hAnsi="Arial" w:cs="Arial"/>
                <w:szCs w:val="20"/>
                <w:lang w:val="en-US" w:eastAsia="zh-CN"/>
              </w:rPr>
              <w:t>Documents and Settings</w:t>
            </w:r>
          </w:p>
        </w:tc>
      </w:tr>
      <w:tr w:rsidR="008024FF" w:rsidRPr="007373E6" w14:paraId="4FA92FDF" w14:textId="77777777" w:rsidTr="00573C60">
        <w:tc>
          <w:tcPr>
            <w:tcW w:w="8908" w:type="dxa"/>
            <w:shd w:val="clear" w:color="auto" w:fill="auto"/>
          </w:tcPr>
          <w:p w14:paraId="031B76CC" w14:textId="77777777" w:rsidR="008024FF" w:rsidRPr="007373E6" w:rsidRDefault="008024FF" w:rsidP="008024FF">
            <w:pPr>
              <w:numPr>
                <w:ilvl w:val="0"/>
                <w:numId w:val="46"/>
              </w:numPr>
              <w:autoSpaceDE w:val="0"/>
              <w:autoSpaceDN w:val="0"/>
              <w:adjustRightInd w:val="0"/>
              <w:spacing w:after="0" w:line="240" w:lineRule="auto"/>
              <w:rPr>
                <w:rFonts w:ascii="Arial" w:hAnsi="Arial" w:cs="Arial"/>
                <w:szCs w:val="20"/>
                <w:lang w:val="en-US"/>
              </w:rPr>
            </w:pPr>
            <w:r w:rsidRPr="007373E6">
              <w:rPr>
                <w:rFonts w:ascii="Arial" w:eastAsia="SimSun" w:hAnsi="Arial" w:cs="Arial"/>
                <w:szCs w:val="20"/>
                <w:lang w:val="en-US" w:eastAsia="zh-CN"/>
              </w:rPr>
              <w:t xml:space="preserve">Native SQL database files at </w:t>
            </w:r>
            <w:r w:rsidRPr="007373E6">
              <w:rPr>
                <w:rFonts w:ascii="Arial" w:eastAsia="SimSun" w:hAnsi="Arial" w:cs="Arial"/>
                <w:szCs w:val="20"/>
                <w:lang w:val="en-US" w:eastAsia="zh-CN"/>
              </w:rPr>
              <w:br/>
              <w:t>C:\ (default Master, MSDB, …)</w:t>
            </w:r>
            <w:r w:rsidRPr="007373E6">
              <w:rPr>
                <w:rFonts w:ascii="Arial" w:eastAsia="SimSun" w:hAnsi="Arial" w:cs="Arial"/>
                <w:szCs w:val="20"/>
                <w:lang w:val="en-US" w:eastAsia="zh-CN"/>
              </w:rPr>
              <w:br/>
              <w:t>H:\ (MII database files)</w:t>
            </w:r>
            <w:r w:rsidRPr="007373E6">
              <w:rPr>
                <w:rFonts w:ascii="Arial" w:eastAsia="SimSun" w:hAnsi="Arial" w:cs="Arial"/>
                <w:szCs w:val="20"/>
                <w:lang w:val="en-US" w:eastAsia="zh-CN"/>
              </w:rPr>
              <w:br/>
              <w:t>L:\ (MII database transaction log files)</w:t>
            </w:r>
          </w:p>
        </w:tc>
      </w:tr>
    </w:tbl>
    <w:p w14:paraId="289E6DF5" w14:textId="77777777" w:rsidR="008024FF" w:rsidRPr="007373E6" w:rsidRDefault="008024FF" w:rsidP="008024FF">
      <w:pPr>
        <w:autoSpaceDE w:val="0"/>
        <w:autoSpaceDN w:val="0"/>
        <w:adjustRightInd w:val="0"/>
        <w:rPr>
          <w:rFonts w:ascii="Arial" w:eastAsia="SimSun" w:hAnsi="Arial" w:cs="Arial"/>
          <w:szCs w:val="20"/>
          <w:lang w:val="en-US" w:eastAsia="zh-CN"/>
        </w:rPr>
      </w:pPr>
    </w:p>
    <w:p w14:paraId="60ED28B8" w14:textId="77777777" w:rsidR="008024FF" w:rsidRPr="007373E6" w:rsidRDefault="008024FF" w:rsidP="008024FF">
      <w:pPr>
        <w:autoSpaceDE w:val="0"/>
        <w:autoSpaceDN w:val="0"/>
        <w:adjustRightInd w:val="0"/>
        <w:spacing w:line="360" w:lineRule="auto"/>
        <w:rPr>
          <w:rFonts w:ascii="Arial" w:eastAsia="SimSun" w:hAnsi="Arial" w:cs="Arial"/>
          <w:b/>
          <w:szCs w:val="20"/>
          <w:lang w:val="en-US" w:eastAsia="zh-CN"/>
        </w:rPr>
      </w:pPr>
      <w:r w:rsidRPr="007373E6">
        <w:rPr>
          <w:rFonts w:ascii="Arial" w:eastAsia="SimSun" w:hAnsi="Arial" w:cs="Arial"/>
          <w:b/>
          <w:szCs w:val="20"/>
          <w:lang w:val="en-US" w:eastAsia="zh-CN"/>
        </w:rPr>
        <w:t>Installation media</w:t>
      </w:r>
    </w:p>
    <w:p w14:paraId="053FF716"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It is not necessary to back up regularly the copy of installation media /from the MII installation USB flashdisk/. Take care that those media must be stored at a fireproof place to ensure availability in case of needs</w:t>
      </w:r>
    </w:p>
    <w:p w14:paraId="01F6AB1D" w14:textId="77777777" w:rsidR="008024FF" w:rsidRPr="007373E6" w:rsidRDefault="008024FF" w:rsidP="008024FF">
      <w:pPr>
        <w:rPr>
          <w:rFonts w:ascii="Arial" w:hAnsi="Arial" w:cs="Arial"/>
          <w:szCs w:val="20"/>
          <w:lang w:val="en-US"/>
        </w:rPr>
      </w:pPr>
    </w:p>
    <w:p w14:paraId="6F0F19C6" w14:textId="77777777" w:rsidR="008024FF" w:rsidRPr="007373E6" w:rsidRDefault="008024FF" w:rsidP="008024FF">
      <w:pPr>
        <w:rPr>
          <w:rFonts w:ascii="Arial" w:hAnsi="Arial" w:cs="Arial"/>
          <w:b/>
          <w:szCs w:val="20"/>
          <w:lang w:val="en-US"/>
        </w:rPr>
      </w:pPr>
      <w:r w:rsidRPr="007373E6">
        <w:rPr>
          <w:rFonts w:ascii="Arial" w:hAnsi="Arial" w:cs="Arial"/>
          <w:b/>
          <w:szCs w:val="20"/>
          <w:lang w:val="en-US"/>
        </w:rPr>
        <w:t>System high-availability concerns</w:t>
      </w:r>
    </w:p>
    <w:p w14:paraId="315CC183" w14:textId="77777777" w:rsidR="008024FF" w:rsidRPr="007373E6" w:rsidRDefault="008024FF" w:rsidP="008024FF">
      <w:pPr>
        <w:rPr>
          <w:rFonts w:ascii="Arial" w:hAnsi="Arial" w:cs="Arial"/>
          <w:szCs w:val="20"/>
          <w:lang w:val="en-US"/>
        </w:rPr>
      </w:pPr>
      <w:r w:rsidRPr="007373E6">
        <w:rPr>
          <w:rFonts w:ascii="Arial" w:hAnsi="Arial" w:cs="Arial"/>
          <w:szCs w:val="20"/>
          <w:lang w:val="en-US"/>
        </w:rPr>
        <w:t>High availability system of MII servers (DoubleTake solution) is not intended to protect from system, MII application or database data failures. That is because – all those kind of errors will be also replicated to the secondary failover server on the disk data content layer.</w:t>
      </w:r>
    </w:p>
    <w:p w14:paraId="4E787D74" w14:textId="77777777" w:rsidR="008024FF" w:rsidRPr="007373E6" w:rsidRDefault="008024FF" w:rsidP="008024FF">
      <w:pPr>
        <w:rPr>
          <w:rFonts w:ascii="Arial" w:hAnsi="Arial" w:cs="Arial"/>
          <w:b/>
          <w:szCs w:val="20"/>
          <w:lang w:val="en-US"/>
        </w:rPr>
      </w:pPr>
    </w:p>
    <w:p w14:paraId="7F71B430" w14:textId="77777777" w:rsidR="008024FF" w:rsidRPr="00A40CC6" w:rsidRDefault="008024FF" w:rsidP="008024FF">
      <w:pPr>
        <w:pStyle w:val="Heading2"/>
        <w:tabs>
          <w:tab w:val="num" w:pos="576"/>
        </w:tabs>
      </w:pPr>
      <w:bookmarkStart w:id="28" w:name="_Toc384206114"/>
      <w:bookmarkStart w:id="29" w:name="_Toc387221223"/>
      <w:bookmarkStart w:id="30" w:name="_Toc416276758"/>
      <w:r w:rsidRPr="00A40CC6">
        <w:t>MII SQL database backup set</w:t>
      </w:r>
      <w:bookmarkEnd w:id="28"/>
      <w:bookmarkEnd w:id="29"/>
      <w:bookmarkEnd w:id="30"/>
    </w:p>
    <w:p w14:paraId="481A889A" w14:textId="77777777" w:rsidR="008024FF" w:rsidRPr="007373E6" w:rsidRDefault="008024FF" w:rsidP="008024FF">
      <w:pPr>
        <w:rPr>
          <w:rFonts w:ascii="Arial" w:hAnsi="Arial" w:cs="Arial"/>
          <w:szCs w:val="20"/>
          <w:lang w:val="en-US"/>
        </w:rPr>
      </w:pPr>
      <w:r w:rsidRPr="007373E6">
        <w:rPr>
          <w:rFonts w:ascii="Arial" w:hAnsi="Arial" w:cs="Arial"/>
          <w:szCs w:val="20"/>
          <w:lang w:val="en-US"/>
        </w:rPr>
        <w:t>The system backup set will be controlled by the Simpana SQL Agent.</w:t>
      </w:r>
    </w:p>
    <w:p w14:paraId="6EB6ED96" w14:textId="77777777" w:rsidR="00E35CAF" w:rsidRDefault="008024FF" w:rsidP="008024FF">
      <w:pPr>
        <w:autoSpaceDE w:val="0"/>
        <w:autoSpaceDN w:val="0"/>
        <w:adjustRightInd w:val="0"/>
        <w:rPr>
          <w:rFonts w:ascii="Arial" w:hAnsi="Arial" w:cs="Arial"/>
          <w:szCs w:val="20"/>
          <w:lang w:val="en-US"/>
        </w:rPr>
      </w:pPr>
      <w:r w:rsidRPr="007373E6">
        <w:rPr>
          <w:rFonts w:ascii="Arial" w:hAnsi="Arial" w:cs="Arial"/>
          <w:szCs w:val="20"/>
          <w:lang w:val="en-US"/>
        </w:rPr>
        <w:t xml:space="preserve">SAP database called </w:t>
      </w:r>
      <w:r w:rsidRPr="007373E6">
        <w:rPr>
          <w:rFonts w:ascii="Arial" w:hAnsi="Arial" w:cs="Arial"/>
          <w:b/>
          <w:color w:val="0000FF"/>
          <w:szCs w:val="20"/>
          <w:lang w:val="en-US"/>
        </w:rPr>
        <w:t>&lt;SID&gt;</w:t>
      </w:r>
      <w:r w:rsidRPr="007373E6">
        <w:rPr>
          <w:rFonts w:ascii="Arial" w:hAnsi="Arial" w:cs="Arial"/>
          <w:szCs w:val="20"/>
          <w:lang w:val="en-US"/>
        </w:rPr>
        <w:t xml:space="preserve"> (site id specific name of database - equal</w:t>
      </w:r>
      <w:r w:rsidR="0044102F">
        <w:rPr>
          <w:rFonts w:ascii="Arial" w:hAnsi="Arial" w:cs="Arial"/>
          <w:szCs w:val="20"/>
          <w:lang w:val="en-US"/>
        </w:rPr>
        <w:t>s</w:t>
      </w:r>
      <w:r w:rsidRPr="007373E6">
        <w:rPr>
          <w:rFonts w:ascii="Arial" w:hAnsi="Arial" w:cs="Arial"/>
          <w:szCs w:val="20"/>
          <w:lang w:val="en-US"/>
        </w:rPr>
        <w:t xml:space="preserve"> to </w:t>
      </w:r>
      <w:r w:rsidR="0044102F">
        <w:rPr>
          <w:rFonts w:ascii="Arial" w:hAnsi="Arial" w:cs="Arial"/>
          <w:szCs w:val="20"/>
          <w:lang w:val="en-US"/>
        </w:rPr>
        <w:t>the Faurecia 3-digit site code used, e.g. ORE, MER, MBO</w:t>
      </w:r>
      <w:r w:rsidRPr="007373E6">
        <w:rPr>
          <w:rFonts w:ascii="Arial" w:hAnsi="Arial" w:cs="Arial"/>
          <w:szCs w:val="20"/>
          <w:lang w:val="en-US"/>
        </w:rPr>
        <w:t>, PUE…</w:t>
      </w:r>
      <w:r w:rsidR="0044102F">
        <w:rPr>
          <w:rFonts w:ascii="Arial" w:hAnsi="Arial" w:cs="Arial"/>
          <w:szCs w:val="20"/>
          <w:lang w:val="en-US"/>
        </w:rPr>
        <w:t xml:space="preserve"> = the MII trigram</w:t>
      </w:r>
      <w:r w:rsidRPr="007373E6">
        <w:rPr>
          <w:rFonts w:ascii="Arial" w:hAnsi="Arial" w:cs="Arial"/>
          <w:szCs w:val="20"/>
          <w:lang w:val="en-US"/>
        </w:rPr>
        <w:t xml:space="preserve">) and MII application database called  </w:t>
      </w:r>
      <w:r w:rsidRPr="007373E6">
        <w:rPr>
          <w:rFonts w:ascii="Arial" w:hAnsi="Arial" w:cs="Arial"/>
          <w:b/>
          <w:color w:val="0000FF"/>
          <w:szCs w:val="20"/>
          <w:lang w:val="en-US"/>
        </w:rPr>
        <w:t>MES_FAURECIA</w:t>
      </w:r>
      <w:r w:rsidRPr="007373E6">
        <w:rPr>
          <w:rFonts w:ascii="Arial" w:hAnsi="Arial" w:cs="Arial"/>
          <w:szCs w:val="20"/>
          <w:lang w:val="en-US"/>
        </w:rPr>
        <w:t xml:space="preserve"> have to be included into different backup</w:t>
      </w:r>
      <w:r w:rsidR="005C45F4">
        <w:rPr>
          <w:rFonts w:ascii="Arial" w:hAnsi="Arial" w:cs="Arial"/>
          <w:szCs w:val="20"/>
          <w:lang w:val="en-US"/>
        </w:rPr>
        <w:t>s</w:t>
      </w:r>
      <w:r w:rsidRPr="007373E6">
        <w:rPr>
          <w:rFonts w:ascii="Arial" w:hAnsi="Arial" w:cs="Arial"/>
          <w:szCs w:val="20"/>
          <w:lang w:val="en-US"/>
        </w:rPr>
        <w:t xml:space="preserve"> sets.</w:t>
      </w:r>
    </w:p>
    <w:p w14:paraId="78B10588" w14:textId="7AC58468" w:rsidR="008024FF" w:rsidRPr="007373E6" w:rsidRDefault="008024FF" w:rsidP="008024FF">
      <w:pPr>
        <w:autoSpaceDE w:val="0"/>
        <w:autoSpaceDN w:val="0"/>
        <w:adjustRightInd w:val="0"/>
        <w:rPr>
          <w:rFonts w:ascii="Arial" w:eastAsia="SimSun" w:hAnsi="Arial" w:cs="Arial"/>
          <w:b/>
          <w:bCs/>
          <w:color w:val="FF0000"/>
          <w:szCs w:val="20"/>
          <w:lang w:val="en-US" w:eastAsia="zh-CN"/>
        </w:rPr>
      </w:pPr>
      <w:r w:rsidRPr="007373E6">
        <w:rPr>
          <w:rFonts w:ascii="Arial" w:eastAsia="SimSun" w:hAnsi="Arial" w:cs="Arial"/>
          <w:b/>
          <w:bCs/>
          <w:szCs w:val="20"/>
          <w:lang w:val="en-US" w:eastAsia="zh-CN"/>
        </w:rPr>
        <w:t>Database backup Configuration</w:t>
      </w:r>
    </w:p>
    <w:p w14:paraId="3A2E2E6A" w14:textId="77777777" w:rsidR="008024FF" w:rsidRPr="007373E6" w:rsidRDefault="008024FF" w:rsidP="008024FF">
      <w:pPr>
        <w:autoSpaceDE w:val="0"/>
        <w:autoSpaceDN w:val="0"/>
        <w:adjustRightInd w:val="0"/>
        <w:rPr>
          <w:rFonts w:ascii="Arial" w:eastAsia="SimSun" w:hAnsi="Arial" w:cs="Arial"/>
          <w:bCs/>
          <w:szCs w:val="20"/>
          <w:lang w:val="en-US" w:eastAsia="zh-CN"/>
        </w:rPr>
      </w:pPr>
      <w:r w:rsidRPr="007373E6">
        <w:rPr>
          <w:rFonts w:ascii="Arial" w:eastAsia="SimSun" w:hAnsi="Arial" w:cs="Arial"/>
          <w:bCs/>
          <w:szCs w:val="20"/>
          <w:lang w:val="en-US" w:eastAsia="zh-CN"/>
        </w:rPr>
        <w:t xml:space="preserve">Set up the </w:t>
      </w:r>
      <w:r w:rsidRPr="007373E6">
        <w:rPr>
          <w:rFonts w:ascii="Arial" w:eastAsia="SimSun" w:hAnsi="Arial" w:cs="Arial"/>
          <w:bCs/>
          <w:color w:val="0000FF"/>
          <w:szCs w:val="20"/>
          <w:lang w:val="en-US" w:eastAsia="zh-CN"/>
        </w:rPr>
        <w:t>Recovery Model FULL</w:t>
      </w:r>
      <w:r w:rsidRPr="007373E6">
        <w:rPr>
          <w:rFonts w:ascii="Arial" w:eastAsia="SimSun" w:hAnsi="Arial" w:cs="Arial"/>
          <w:bCs/>
          <w:szCs w:val="20"/>
          <w:lang w:val="en-US" w:eastAsia="zh-CN"/>
        </w:rPr>
        <w:t xml:space="preserve"> </w:t>
      </w:r>
      <w:r w:rsidRPr="007373E6">
        <w:rPr>
          <w:rFonts w:ascii="Arial" w:eastAsia="SimSun" w:hAnsi="Arial" w:cs="Arial"/>
          <w:bCs/>
          <w:color w:val="0000FF"/>
          <w:szCs w:val="20"/>
          <w:lang w:val="en-US" w:eastAsia="zh-CN"/>
        </w:rPr>
        <w:t xml:space="preserve">for MES_FAURECIA </w:t>
      </w:r>
      <w:r w:rsidRPr="007373E6">
        <w:rPr>
          <w:rFonts w:ascii="Arial" w:eastAsia="SimSun" w:hAnsi="Arial" w:cs="Arial"/>
          <w:bCs/>
          <w:szCs w:val="20"/>
          <w:lang w:val="en-US" w:eastAsia="zh-CN"/>
        </w:rPr>
        <w:t>database</w:t>
      </w:r>
      <w:r w:rsidRPr="007373E6">
        <w:rPr>
          <w:rFonts w:ascii="Arial" w:eastAsia="SimSun" w:hAnsi="Arial" w:cs="Arial"/>
          <w:bCs/>
          <w:color w:val="0000FF"/>
          <w:szCs w:val="20"/>
          <w:lang w:val="en-US" w:eastAsia="zh-CN"/>
        </w:rPr>
        <w:t xml:space="preserve"> </w:t>
      </w:r>
      <w:r w:rsidRPr="007373E6">
        <w:rPr>
          <w:rFonts w:ascii="Arial" w:eastAsia="SimSun" w:hAnsi="Arial" w:cs="Arial"/>
          <w:bCs/>
          <w:szCs w:val="20"/>
          <w:lang w:val="en-US" w:eastAsia="zh-CN"/>
        </w:rPr>
        <w:t>in the MSSQL server configuration to achieve the Transaction Log backup with point-in-time recovery possibility of all transactions!</w:t>
      </w:r>
    </w:p>
    <w:p w14:paraId="18B763AA" w14:textId="77777777" w:rsidR="008024FF" w:rsidRPr="007373E6" w:rsidRDefault="008024FF" w:rsidP="008024FF">
      <w:pPr>
        <w:autoSpaceDE w:val="0"/>
        <w:autoSpaceDN w:val="0"/>
        <w:adjustRightInd w:val="0"/>
        <w:rPr>
          <w:rFonts w:ascii="Arial" w:eastAsia="SimSun" w:hAnsi="Arial" w:cs="Arial"/>
          <w:bCs/>
          <w:szCs w:val="20"/>
          <w:lang w:val="en-US" w:eastAsia="zh-CN"/>
        </w:rPr>
      </w:pPr>
    </w:p>
    <w:p w14:paraId="4E772B5A" w14:textId="4F457283" w:rsidR="008024FF" w:rsidRPr="007373E6" w:rsidRDefault="008024FF" w:rsidP="008024FF">
      <w:pPr>
        <w:autoSpaceDE w:val="0"/>
        <w:autoSpaceDN w:val="0"/>
        <w:adjustRightInd w:val="0"/>
        <w:rPr>
          <w:rFonts w:ascii="Arial" w:eastAsia="SimSun" w:hAnsi="Arial" w:cs="Arial"/>
          <w:bCs/>
          <w:szCs w:val="20"/>
          <w:lang w:val="en-US" w:eastAsia="zh-CN"/>
        </w:rPr>
      </w:pPr>
      <w:r w:rsidRPr="007373E6">
        <w:rPr>
          <w:rFonts w:ascii="Arial" w:eastAsia="SimSun" w:hAnsi="Arial" w:cs="Arial"/>
          <w:bCs/>
          <w:szCs w:val="20"/>
          <w:lang w:val="en-US" w:eastAsia="zh-CN"/>
        </w:rPr>
        <w:t xml:space="preserve">With FULL Recovery Model also the dedicated backup of Transaction Log files must be configured and scheduled accordingly. This is the only way to keep the size of transactional log files maintained within MSSQL scope. Otherwise there is a risk of filling up the limited L: disk space, where the transaction log file is located </w:t>
      </w:r>
      <w:r w:rsidR="00097484" w:rsidRPr="007373E6">
        <w:rPr>
          <w:rFonts w:ascii="Arial" w:eastAsia="SimSun" w:hAnsi="Arial" w:cs="Arial"/>
          <w:bCs/>
          <w:szCs w:val="20"/>
          <w:lang w:val="en-US" w:eastAsia="zh-CN"/>
        </w:rPr>
        <w:t xml:space="preserve">resulting in </w:t>
      </w:r>
      <w:r w:rsidRPr="007373E6">
        <w:rPr>
          <w:rFonts w:ascii="Arial" w:eastAsia="SimSun" w:hAnsi="Arial" w:cs="Arial"/>
          <w:bCs/>
          <w:szCs w:val="20"/>
          <w:lang w:val="en-US" w:eastAsia="zh-CN"/>
        </w:rPr>
        <w:t xml:space="preserve">stopping </w:t>
      </w:r>
      <w:r w:rsidR="00097484" w:rsidRPr="007373E6">
        <w:rPr>
          <w:rFonts w:ascii="Arial" w:eastAsia="SimSun" w:hAnsi="Arial" w:cs="Arial"/>
          <w:bCs/>
          <w:szCs w:val="20"/>
          <w:lang w:val="en-US" w:eastAsia="zh-CN"/>
        </w:rPr>
        <w:t>the database</w:t>
      </w:r>
      <w:r w:rsidRPr="007373E6">
        <w:rPr>
          <w:rFonts w:ascii="Arial" w:eastAsia="SimSun" w:hAnsi="Arial" w:cs="Arial"/>
          <w:bCs/>
          <w:szCs w:val="20"/>
          <w:lang w:val="en-US" w:eastAsia="zh-CN"/>
        </w:rPr>
        <w:t>.</w:t>
      </w:r>
    </w:p>
    <w:p w14:paraId="0805979A" w14:textId="77777777" w:rsidR="008024FF" w:rsidRPr="007373E6" w:rsidRDefault="008024FF" w:rsidP="008024FF">
      <w:pPr>
        <w:autoSpaceDE w:val="0"/>
        <w:autoSpaceDN w:val="0"/>
        <w:adjustRightInd w:val="0"/>
        <w:rPr>
          <w:rFonts w:ascii="Arial" w:eastAsia="SimSun" w:hAnsi="Arial" w:cs="Arial"/>
          <w:bCs/>
          <w:szCs w:val="20"/>
          <w:lang w:val="en-US" w:eastAsia="zh-CN"/>
        </w:rPr>
      </w:pPr>
      <w:r w:rsidRPr="007373E6">
        <w:rPr>
          <w:rFonts w:ascii="Arial" w:eastAsia="SimSun" w:hAnsi="Arial" w:cs="Arial"/>
          <w:bCs/>
          <w:szCs w:val="20"/>
          <w:lang w:val="en-US" w:eastAsia="zh-CN"/>
        </w:rPr>
        <w:t>You can leave SIMPLE Recovery model for &lt;SID&gt; database, as recommended by SAP.</w:t>
      </w:r>
    </w:p>
    <w:p w14:paraId="59959409" w14:textId="77777777" w:rsidR="008024FF" w:rsidRPr="007373E6" w:rsidRDefault="008024FF" w:rsidP="008024FF">
      <w:pPr>
        <w:rPr>
          <w:rFonts w:ascii="Arial" w:hAnsi="Arial" w:cs="Arial"/>
          <w:b/>
          <w:szCs w:val="20"/>
          <w:lang w:val="en-US"/>
        </w:rPr>
      </w:pPr>
    </w:p>
    <w:p w14:paraId="5A5CF3BC" w14:textId="77777777" w:rsidR="008024FF" w:rsidRPr="007373E6" w:rsidRDefault="008024FF" w:rsidP="008024FF">
      <w:pPr>
        <w:rPr>
          <w:rFonts w:ascii="Arial" w:hAnsi="Arial" w:cs="Arial"/>
          <w:b/>
          <w:szCs w:val="20"/>
          <w:lang w:val="en-US"/>
        </w:rPr>
      </w:pPr>
      <w:r w:rsidRPr="007373E6">
        <w:rPr>
          <w:rFonts w:ascii="Arial" w:hAnsi="Arial" w:cs="Arial"/>
          <w:b/>
          <w:szCs w:val="20"/>
          <w:lang w:val="en-US"/>
        </w:rPr>
        <w:t>MSSQL system databases concerns</w:t>
      </w:r>
    </w:p>
    <w:p w14:paraId="3AFF64AA" w14:textId="68C623E9" w:rsidR="008024FF" w:rsidRPr="007373E6" w:rsidRDefault="008024FF" w:rsidP="008024FF">
      <w:pPr>
        <w:rPr>
          <w:rFonts w:ascii="Arial" w:hAnsi="Arial" w:cs="Arial"/>
          <w:szCs w:val="20"/>
          <w:lang w:val="en-US"/>
        </w:rPr>
      </w:pPr>
      <w:r w:rsidRPr="007373E6">
        <w:rPr>
          <w:rFonts w:ascii="Arial" w:hAnsi="Arial" w:cs="Arial"/>
          <w:szCs w:val="20"/>
          <w:lang w:val="en-US"/>
        </w:rPr>
        <w:t xml:space="preserve">The </w:t>
      </w:r>
      <w:r w:rsidR="009E4415" w:rsidRPr="007373E6">
        <w:rPr>
          <w:rFonts w:ascii="Arial" w:hAnsi="Arial" w:cs="Arial"/>
          <w:szCs w:val="20"/>
          <w:lang w:val="en-US"/>
        </w:rPr>
        <w:t xml:space="preserve">system </w:t>
      </w:r>
      <w:r w:rsidRPr="007373E6">
        <w:rPr>
          <w:rFonts w:ascii="Arial" w:hAnsi="Arial" w:cs="Arial"/>
          <w:szCs w:val="20"/>
          <w:lang w:val="en-US"/>
        </w:rPr>
        <w:t>database</w:t>
      </w:r>
      <w:r w:rsidR="009E4415" w:rsidRPr="007373E6">
        <w:rPr>
          <w:rFonts w:ascii="Arial" w:hAnsi="Arial" w:cs="Arial"/>
          <w:szCs w:val="20"/>
          <w:lang w:val="en-US"/>
        </w:rPr>
        <w:t>s</w:t>
      </w:r>
      <w:r w:rsidRPr="007373E6">
        <w:rPr>
          <w:rFonts w:ascii="Arial" w:hAnsi="Arial" w:cs="Arial"/>
          <w:szCs w:val="20"/>
          <w:lang w:val="en-US"/>
        </w:rPr>
        <w:t xml:space="preserve"> “master”</w:t>
      </w:r>
      <w:r w:rsidR="009E4415" w:rsidRPr="007373E6">
        <w:rPr>
          <w:rFonts w:ascii="Arial" w:hAnsi="Arial" w:cs="Arial"/>
          <w:szCs w:val="20"/>
          <w:lang w:val="en-US"/>
        </w:rPr>
        <w:t xml:space="preserve">, “model” and </w:t>
      </w:r>
      <w:r w:rsidRPr="007373E6">
        <w:rPr>
          <w:rFonts w:ascii="Arial" w:hAnsi="Arial" w:cs="Arial"/>
          <w:szCs w:val="20"/>
          <w:lang w:val="en-US"/>
        </w:rPr>
        <w:t xml:space="preserve"> </w:t>
      </w:r>
      <w:r w:rsidR="009E4415" w:rsidRPr="007373E6">
        <w:rPr>
          <w:rFonts w:ascii="Arial" w:hAnsi="Arial" w:cs="Arial"/>
          <w:szCs w:val="20"/>
          <w:lang w:val="en-US"/>
        </w:rPr>
        <w:t xml:space="preserve">“msdb” must be backed up too because they are needed in the case full restore has to be done. The “master” database </w:t>
      </w:r>
      <w:r w:rsidRPr="007373E6">
        <w:rPr>
          <w:rFonts w:ascii="Arial" w:hAnsi="Arial" w:cs="Arial"/>
          <w:szCs w:val="20"/>
          <w:lang w:val="en-US"/>
        </w:rPr>
        <w:t xml:space="preserve">contains the master configurations of the SQL server and </w:t>
      </w:r>
      <w:r w:rsidR="009E4415" w:rsidRPr="007373E6">
        <w:rPr>
          <w:rFonts w:ascii="Arial" w:hAnsi="Arial" w:cs="Arial"/>
          <w:szCs w:val="20"/>
          <w:lang w:val="en-US"/>
        </w:rPr>
        <w:t>user logins and passwords</w:t>
      </w:r>
      <w:r w:rsidRPr="007373E6">
        <w:rPr>
          <w:rFonts w:ascii="Arial" w:hAnsi="Arial" w:cs="Arial"/>
          <w:szCs w:val="20"/>
          <w:lang w:val="en-US"/>
        </w:rPr>
        <w:t xml:space="preserve">. This database </w:t>
      </w:r>
      <w:r w:rsidR="009E4415" w:rsidRPr="007373E6">
        <w:rPr>
          <w:rFonts w:ascii="Arial" w:hAnsi="Arial" w:cs="Arial"/>
          <w:szCs w:val="20"/>
          <w:lang w:val="en-US"/>
        </w:rPr>
        <w:t>allows</w:t>
      </w:r>
      <w:r w:rsidRPr="007373E6">
        <w:rPr>
          <w:rFonts w:ascii="Arial" w:hAnsi="Arial" w:cs="Arial"/>
          <w:szCs w:val="20"/>
          <w:lang w:val="en-US"/>
        </w:rPr>
        <w:t xml:space="preserve"> full backups only, so all scheduled transaction log or differential backup jobs on this master database are automatically converted to full backups.</w:t>
      </w:r>
    </w:p>
    <w:p w14:paraId="6875AB32" w14:textId="5B40C187" w:rsidR="009E4415" w:rsidRPr="007373E6" w:rsidRDefault="009E4415" w:rsidP="008024FF">
      <w:pPr>
        <w:rPr>
          <w:rFonts w:ascii="Arial" w:hAnsi="Arial" w:cs="Arial"/>
          <w:szCs w:val="20"/>
          <w:lang w:val="en-US"/>
        </w:rPr>
      </w:pPr>
      <w:r w:rsidRPr="007373E6">
        <w:rPr>
          <w:rFonts w:ascii="Arial" w:hAnsi="Arial" w:cs="Arial"/>
          <w:szCs w:val="20"/>
          <w:lang w:val="en-US"/>
        </w:rPr>
        <w:t>The “msdb” database contains job definitions and logs for the SQL agent and also the backup catalog.</w:t>
      </w:r>
    </w:p>
    <w:p w14:paraId="1810E57E" w14:textId="76FC44B8" w:rsidR="009E4415" w:rsidRPr="007373E6" w:rsidRDefault="009E4415" w:rsidP="008024FF">
      <w:pPr>
        <w:rPr>
          <w:rFonts w:ascii="Arial" w:hAnsi="Arial" w:cs="Arial"/>
          <w:szCs w:val="20"/>
          <w:lang w:val="en-US"/>
        </w:rPr>
      </w:pPr>
      <w:r w:rsidRPr="007373E6">
        <w:rPr>
          <w:rFonts w:ascii="Arial" w:hAnsi="Arial" w:cs="Arial"/>
          <w:szCs w:val="20"/>
          <w:lang w:val="en-US"/>
        </w:rPr>
        <w:t xml:space="preserve">The “model” database is simply an empty database used as a template when creating new databases. </w:t>
      </w:r>
    </w:p>
    <w:p w14:paraId="72C5A0C7" w14:textId="77777777" w:rsidR="008024FF" w:rsidRPr="007373E6" w:rsidRDefault="008024FF" w:rsidP="008024FF">
      <w:pPr>
        <w:rPr>
          <w:rFonts w:ascii="Arial" w:hAnsi="Arial" w:cs="Arial"/>
          <w:szCs w:val="20"/>
          <w:lang w:val="en-US"/>
        </w:rPr>
      </w:pPr>
      <w:r w:rsidRPr="007373E6">
        <w:rPr>
          <w:rFonts w:ascii="Arial" w:hAnsi="Arial" w:cs="Arial"/>
          <w:szCs w:val="20"/>
          <w:lang w:val="en-US"/>
        </w:rPr>
        <w:t>(Database backup and restore logs are always created and are available also within MSSQL server logs/reports.)</w:t>
      </w:r>
    </w:p>
    <w:p w14:paraId="22B5D606" w14:textId="77777777" w:rsidR="008024FF" w:rsidRPr="007373E6" w:rsidRDefault="008024FF" w:rsidP="008024FF">
      <w:pPr>
        <w:autoSpaceDE w:val="0"/>
        <w:autoSpaceDN w:val="0"/>
        <w:adjustRightInd w:val="0"/>
        <w:rPr>
          <w:rFonts w:ascii="Arial" w:eastAsia="SimSun" w:hAnsi="Arial" w:cs="Arial"/>
          <w:color w:val="00B050"/>
          <w:szCs w:val="20"/>
          <w:lang w:val="en-US" w:eastAsia="zh-CN"/>
        </w:rPr>
      </w:pPr>
    </w:p>
    <w:p w14:paraId="34E07507" w14:textId="77777777" w:rsidR="008024FF" w:rsidRPr="00A40CC6" w:rsidRDefault="008024FF" w:rsidP="008024FF">
      <w:pPr>
        <w:pStyle w:val="Heading2"/>
        <w:tabs>
          <w:tab w:val="num" w:pos="576"/>
        </w:tabs>
        <w:rPr>
          <w:lang w:eastAsia="zh-CN"/>
        </w:rPr>
      </w:pPr>
      <w:bookmarkStart w:id="31" w:name="_Toc384206115"/>
      <w:bookmarkStart w:id="32" w:name="_Toc387221224"/>
      <w:bookmarkStart w:id="33" w:name="_Toc416276759"/>
      <w:r w:rsidRPr="00A40CC6">
        <w:rPr>
          <w:lang w:eastAsia="zh-CN"/>
        </w:rPr>
        <w:t>MII Backup Schedule Policy</w:t>
      </w:r>
      <w:bookmarkEnd w:id="31"/>
      <w:bookmarkEnd w:id="32"/>
      <w:bookmarkEnd w:id="33"/>
    </w:p>
    <w:p w14:paraId="21F66702"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Backup schedule planning should consider production load on MII server together with user activity factors, as well as other schedules configured in the centralized backup solution Simpana.</w:t>
      </w:r>
    </w:p>
    <w:p w14:paraId="4F5D015D" w14:textId="77777777" w:rsidR="008024FF" w:rsidRPr="007373E6" w:rsidRDefault="008024FF" w:rsidP="008024FF">
      <w:pPr>
        <w:autoSpaceDE w:val="0"/>
        <w:autoSpaceDN w:val="0"/>
        <w:adjustRightInd w:val="0"/>
        <w:rPr>
          <w:rFonts w:ascii="Arial" w:eastAsia="SimSun" w:hAnsi="Arial" w:cs="Arial"/>
          <w:b/>
          <w:bCs/>
          <w:szCs w:val="20"/>
          <w:lang w:val="en-US" w:eastAsia="zh-CN"/>
        </w:rPr>
      </w:pPr>
      <w:r w:rsidRPr="007373E6">
        <w:rPr>
          <w:rFonts w:ascii="Arial" w:hAnsi="Arial" w:cs="Arial"/>
          <w:b/>
          <w:szCs w:val="20"/>
          <w:lang w:val="en-US"/>
        </w:rPr>
        <w:t>It is recommended to schedule the Transactional LOG backup start after the database backup (full or incremental / differential) ended.</w:t>
      </w:r>
      <w:r w:rsidRPr="007373E6">
        <w:rPr>
          <w:rFonts w:ascii="Arial" w:eastAsia="SimSun" w:hAnsi="Arial" w:cs="Arial"/>
          <w:b/>
          <w:bCs/>
          <w:szCs w:val="20"/>
          <w:lang w:val="en-US" w:eastAsia="zh-CN"/>
        </w:rPr>
        <w:t xml:space="preserve"> </w:t>
      </w:r>
    </w:p>
    <w:p w14:paraId="2A32EEDD" w14:textId="77777777" w:rsidR="008024FF" w:rsidRPr="007373E6" w:rsidRDefault="008024FF" w:rsidP="008024FF">
      <w:pPr>
        <w:autoSpaceDE w:val="0"/>
        <w:autoSpaceDN w:val="0"/>
        <w:adjustRightInd w:val="0"/>
        <w:rPr>
          <w:rFonts w:ascii="Arial" w:eastAsia="SimSun" w:hAnsi="Arial" w:cs="Arial"/>
          <w:b/>
          <w:bCs/>
          <w:szCs w:val="20"/>
          <w:lang w:val="en-US" w:eastAsia="zh-CN"/>
        </w:rPr>
      </w:pPr>
      <w:r w:rsidRPr="007373E6">
        <w:rPr>
          <w:rFonts w:ascii="Arial" w:eastAsia="SimSun" w:hAnsi="Arial" w:cs="Arial"/>
          <w:b/>
          <w:bCs/>
          <w:szCs w:val="20"/>
          <w:lang w:val="en-US" w:eastAsia="zh-CN"/>
        </w:rPr>
        <w:t>No other database backup must be scheduled (e.g. in a SQL maintenance plan) in parallel to a Simpana SQL database backup to avoid conflicts!</w:t>
      </w:r>
    </w:p>
    <w:p w14:paraId="1765000C" w14:textId="77777777" w:rsidR="008024FF" w:rsidRPr="007373E6" w:rsidRDefault="008024FF" w:rsidP="008024FF">
      <w:pPr>
        <w:autoSpaceDE w:val="0"/>
        <w:autoSpaceDN w:val="0"/>
        <w:adjustRightInd w:val="0"/>
        <w:spacing w:line="360" w:lineRule="auto"/>
        <w:rPr>
          <w:rFonts w:ascii="Arial" w:eastAsia="SimSun" w:hAnsi="Arial" w:cs="Arial"/>
          <w:szCs w:val="20"/>
          <w:lang w:val="en-US" w:eastAsia="zh-CN"/>
        </w:rPr>
      </w:pPr>
      <w:r w:rsidRPr="007373E6">
        <w:rPr>
          <w:rFonts w:ascii="Arial" w:eastAsia="SimSun" w:hAnsi="Arial" w:cs="Arial"/>
          <w:szCs w:val="20"/>
          <w:lang w:val="en-US" w:eastAsia="zh-CN"/>
        </w:rPr>
        <w:t>File system backup schedule:</w:t>
      </w:r>
    </w:p>
    <w:tbl>
      <w:tblPr>
        <w:tblW w:w="0" w:type="auto"/>
        <w:tblBorders>
          <w:top w:val="single" w:sz="6" w:space="0" w:color="000080"/>
          <w:left w:val="single" w:sz="6" w:space="0" w:color="000080"/>
          <w:bottom w:val="single" w:sz="6" w:space="0" w:color="000080"/>
          <w:right w:val="single" w:sz="6" w:space="0" w:color="000080"/>
          <w:insideV w:val="single" w:sz="6" w:space="0" w:color="000080"/>
        </w:tblBorders>
        <w:tblLook w:val="04A0" w:firstRow="1" w:lastRow="0" w:firstColumn="1" w:lastColumn="0" w:noHBand="0" w:noVBand="1"/>
      </w:tblPr>
      <w:tblGrid>
        <w:gridCol w:w="8908"/>
      </w:tblGrid>
      <w:tr w:rsidR="008024FF" w:rsidRPr="007373E6" w14:paraId="067DFC12" w14:textId="77777777" w:rsidTr="00573C60">
        <w:tc>
          <w:tcPr>
            <w:tcW w:w="8908" w:type="dxa"/>
            <w:shd w:val="solid" w:color="000080" w:fill="FFFFFF"/>
          </w:tcPr>
          <w:p w14:paraId="18BF85D5" w14:textId="77777777" w:rsidR="008024FF" w:rsidRPr="007373E6" w:rsidRDefault="008024FF" w:rsidP="00573C60">
            <w:pPr>
              <w:autoSpaceDE w:val="0"/>
              <w:autoSpaceDN w:val="0"/>
              <w:adjustRightInd w:val="0"/>
              <w:spacing w:line="360" w:lineRule="auto"/>
              <w:rPr>
                <w:rFonts w:ascii="Arial" w:eastAsia="SimSun" w:hAnsi="Arial" w:cs="Arial"/>
                <w:color w:val="FFFFFF"/>
                <w:szCs w:val="20"/>
                <w:lang w:val="en-US" w:eastAsia="zh-CN"/>
              </w:rPr>
            </w:pPr>
            <w:r w:rsidRPr="007373E6">
              <w:rPr>
                <w:rFonts w:ascii="Arial" w:eastAsia="SimSun" w:hAnsi="Arial" w:cs="Arial"/>
                <w:color w:val="FFFFFF"/>
                <w:szCs w:val="20"/>
                <w:lang w:val="en-US" w:eastAsia="zh-CN"/>
              </w:rPr>
              <w:t>The schedule of MII system backup:</w:t>
            </w:r>
          </w:p>
        </w:tc>
      </w:tr>
      <w:tr w:rsidR="008024FF" w:rsidRPr="007373E6" w14:paraId="5B04FB00" w14:textId="77777777" w:rsidTr="00573C60">
        <w:tc>
          <w:tcPr>
            <w:tcW w:w="8908" w:type="dxa"/>
            <w:shd w:val="clear" w:color="auto" w:fill="auto"/>
          </w:tcPr>
          <w:p w14:paraId="2A3C0127" w14:textId="77777777" w:rsidR="008024FF" w:rsidRPr="007373E6" w:rsidRDefault="008024FF" w:rsidP="008024FF">
            <w:pPr>
              <w:numPr>
                <w:ilvl w:val="0"/>
                <w:numId w:val="40"/>
              </w:numPr>
              <w:autoSpaceDE w:val="0"/>
              <w:autoSpaceDN w:val="0"/>
              <w:adjustRightInd w:val="0"/>
              <w:spacing w:after="0" w:line="360" w:lineRule="auto"/>
              <w:rPr>
                <w:rFonts w:ascii="Arial" w:eastAsia="SimSun" w:hAnsi="Arial" w:cs="Arial"/>
                <w:b/>
                <w:szCs w:val="20"/>
                <w:lang w:val="en-US" w:eastAsia="zh-CN"/>
              </w:rPr>
            </w:pPr>
            <w:r w:rsidRPr="007373E6">
              <w:rPr>
                <w:rFonts w:ascii="Arial" w:eastAsia="SimSun" w:hAnsi="Arial" w:cs="Arial"/>
                <w:b/>
                <w:szCs w:val="20"/>
                <w:lang w:val="en-US" w:eastAsia="zh-CN"/>
              </w:rPr>
              <w:t xml:space="preserve">File system backup – follow Faurecia standards, additional requirement is: </w:t>
            </w:r>
          </w:p>
        </w:tc>
      </w:tr>
      <w:tr w:rsidR="008024FF" w:rsidRPr="007373E6" w14:paraId="41EF5EA3" w14:textId="77777777" w:rsidTr="00573C60">
        <w:tc>
          <w:tcPr>
            <w:tcW w:w="8908" w:type="dxa"/>
            <w:shd w:val="clear" w:color="auto" w:fill="auto"/>
          </w:tcPr>
          <w:p w14:paraId="691E13ED" w14:textId="77777777" w:rsidR="008024FF" w:rsidRPr="007373E6" w:rsidRDefault="008024FF" w:rsidP="008024FF">
            <w:pPr>
              <w:numPr>
                <w:ilvl w:val="0"/>
                <w:numId w:val="38"/>
              </w:numPr>
              <w:autoSpaceDE w:val="0"/>
              <w:autoSpaceDN w:val="0"/>
              <w:adjustRightInd w:val="0"/>
              <w:spacing w:after="0" w:line="360" w:lineRule="auto"/>
              <w:ind w:left="1437"/>
              <w:rPr>
                <w:rFonts w:ascii="Arial" w:eastAsia="SimSun" w:hAnsi="Arial" w:cs="Arial"/>
                <w:szCs w:val="22"/>
                <w:lang w:val="en-US" w:eastAsia="zh-CN"/>
              </w:rPr>
            </w:pPr>
            <w:r w:rsidRPr="007373E6">
              <w:rPr>
                <w:rFonts w:ascii="Arial" w:eastAsia="SimSun" w:hAnsi="Arial" w:cs="Arial"/>
                <w:szCs w:val="22"/>
                <w:lang w:val="en-US" w:eastAsia="zh-CN"/>
              </w:rPr>
              <w:t>2 x daily Incremental backup</w:t>
            </w:r>
          </w:p>
        </w:tc>
      </w:tr>
      <w:tr w:rsidR="008024FF" w:rsidRPr="007373E6" w14:paraId="1FFEBDD0" w14:textId="77777777" w:rsidTr="00573C60">
        <w:tc>
          <w:tcPr>
            <w:tcW w:w="8908" w:type="dxa"/>
            <w:shd w:val="clear" w:color="auto" w:fill="auto"/>
          </w:tcPr>
          <w:p w14:paraId="170E7081" w14:textId="77777777" w:rsidR="008024FF" w:rsidRPr="007373E6" w:rsidRDefault="008024FF" w:rsidP="008024FF">
            <w:pPr>
              <w:numPr>
                <w:ilvl w:val="0"/>
                <w:numId w:val="39"/>
              </w:numPr>
              <w:autoSpaceDE w:val="0"/>
              <w:autoSpaceDN w:val="0"/>
              <w:adjustRightInd w:val="0"/>
              <w:spacing w:after="0" w:line="360" w:lineRule="auto"/>
              <w:ind w:left="1437"/>
              <w:rPr>
                <w:rFonts w:ascii="Arial" w:eastAsia="SimSun" w:hAnsi="Arial" w:cs="Arial"/>
                <w:szCs w:val="22"/>
                <w:lang w:val="en-US" w:eastAsia="zh-CN"/>
              </w:rPr>
            </w:pPr>
            <w:r w:rsidRPr="007373E6">
              <w:rPr>
                <w:rFonts w:ascii="Arial" w:eastAsia="SimSun" w:hAnsi="Arial" w:cs="Arial"/>
                <w:szCs w:val="22"/>
                <w:lang w:val="en-US" w:eastAsia="zh-CN"/>
              </w:rPr>
              <w:t>1 x weekly FULL backup</w:t>
            </w:r>
          </w:p>
        </w:tc>
      </w:tr>
    </w:tbl>
    <w:p w14:paraId="0AC489D7" w14:textId="77777777" w:rsidR="008024FF" w:rsidRPr="007373E6" w:rsidRDefault="008024FF" w:rsidP="008024FF">
      <w:pPr>
        <w:rPr>
          <w:rFonts w:ascii="Arial" w:eastAsia="SimSun" w:hAnsi="Arial" w:cs="Arial"/>
          <w:bCs/>
          <w:szCs w:val="20"/>
          <w:lang w:val="en-US" w:eastAsia="zh-CN"/>
        </w:rPr>
      </w:pPr>
    </w:p>
    <w:p w14:paraId="30E8B634" w14:textId="77777777" w:rsidR="008024FF" w:rsidRPr="007373E6" w:rsidRDefault="008024FF" w:rsidP="008024FF">
      <w:pPr>
        <w:rPr>
          <w:rFonts w:ascii="Arial" w:eastAsia="SimSun" w:hAnsi="Arial" w:cs="Arial"/>
          <w:bCs/>
          <w:szCs w:val="20"/>
          <w:lang w:val="en-US" w:eastAsia="zh-CN"/>
        </w:rPr>
      </w:pPr>
      <w:r w:rsidRPr="007373E6">
        <w:rPr>
          <w:rFonts w:ascii="Arial" w:eastAsia="SimSun" w:hAnsi="Arial" w:cs="Arial"/>
          <w:bCs/>
          <w:szCs w:val="20"/>
          <w:lang w:val="en-US" w:eastAsia="zh-CN"/>
        </w:rPr>
        <w:t>Database backup schedule:</w:t>
      </w:r>
    </w:p>
    <w:tbl>
      <w:tblPr>
        <w:tblW w:w="0" w:type="auto"/>
        <w:tblBorders>
          <w:top w:val="single" w:sz="6" w:space="0" w:color="000080"/>
          <w:left w:val="single" w:sz="6" w:space="0" w:color="000080"/>
          <w:bottom w:val="single" w:sz="6" w:space="0" w:color="000080"/>
          <w:right w:val="single" w:sz="6" w:space="0" w:color="000080"/>
          <w:insideV w:val="single" w:sz="6" w:space="0" w:color="000080"/>
        </w:tblBorders>
        <w:tblLook w:val="04A0" w:firstRow="1" w:lastRow="0" w:firstColumn="1" w:lastColumn="0" w:noHBand="0" w:noVBand="1"/>
      </w:tblPr>
      <w:tblGrid>
        <w:gridCol w:w="8908"/>
      </w:tblGrid>
      <w:tr w:rsidR="008024FF" w:rsidRPr="007373E6" w14:paraId="7DB138A9" w14:textId="77777777" w:rsidTr="00573C60">
        <w:tc>
          <w:tcPr>
            <w:tcW w:w="8908" w:type="dxa"/>
            <w:shd w:val="solid" w:color="000080" w:fill="FFFFFF"/>
          </w:tcPr>
          <w:p w14:paraId="6AA2AC19" w14:textId="77777777" w:rsidR="008024FF" w:rsidRPr="007373E6" w:rsidRDefault="008024FF" w:rsidP="00573C60">
            <w:pPr>
              <w:rPr>
                <w:rFonts w:ascii="Arial" w:eastAsia="SimSun" w:hAnsi="Arial" w:cs="Arial"/>
                <w:bCs/>
                <w:color w:val="FFFFFF"/>
                <w:szCs w:val="20"/>
                <w:lang w:val="en-US" w:eastAsia="zh-CN"/>
              </w:rPr>
            </w:pPr>
            <w:r w:rsidRPr="007373E6">
              <w:rPr>
                <w:rFonts w:ascii="Arial" w:eastAsia="SimSun" w:hAnsi="Arial" w:cs="Arial"/>
                <w:bCs/>
                <w:color w:val="FFFFFF"/>
                <w:szCs w:val="20"/>
                <w:lang w:val="en-US" w:eastAsia="zh-CN"/>
              </w:rPr>
              <w:t>The MII database backup schedule:</w:t>
            </w:r>
          </w:p>
        </w:tc>
      </w:tr>
      <w:tr w:rsidR="008024FF" w:rsidRPr="007373E6" w14:paraId="73978417" w14:textId="77777777" w:rsidTr="00573C60">
        <w:tc>
          <w:tcPr>
            <w:tcW w:w="8908" w:type="dxa"/>
            <w:shd w:val="clear" w:color="auto" w:fill="auto"/>
          </w:tcPr>
          <w:p w14:paraId="4739DD6C" w14:textId="77777777" w:rsidR="003F77A6" w:rsidRPr="007373E6" w:rsidRDefault="003F77A6" w:rsidP="008024FF">
            <w:pPr>
              <w:numPr>
                <w:ilvl w:val="0"/>
                <w:numId w:val="35"/>
              </w:numPr>
              <w:spacing w:after="120" w:line="240" w:lineRule="auto"/>
              <w:rPr>
                <w:rFonts w:ascii="Arial" w:eastAsia="SimSun" w:hAnsi="Arial" w:cs="Arial"/>
                <w:b/>
                <w:bCs/>
                <w:szCs w:val="20"/>
                <w:lang w:val="en-US" w:eastAsia="zh-CN"/>
              </w:rPr>
            </w:pPr>
            <w:r w:rsidRPr="007373E6">
              <w:rPr>
                <w:rFonts w:ascii="Arial" w:eastAsia="SimSun" w:hAnsi="Arial" w:cs="Arial"/>
                <w:b/>
                <w:bCs/>
                <w:szCs w:val="20"/>
                <w:lang w:val="en-US" w:eastAsia="zh-CN"/>
              </w:rPr>
              <w:t>All databases FULL backup</w:t>
            </w:r>
          </w:p>
          <w:p w14:paraId="11F04590" w14:textId="60A03E9D" w:rsidR="003F77A6" w:rsidRPr="007373E6" w:rsidRDefault="00A62E34" w:rsidP="00A62E34">
            <w:pPr>
              <w:pStyle w:val="ListParagraph"/>
              <w:numPr>
                <w:ilvl w:val="0"/>
                <w:numId w:val="39"/>
              </w:numPr>
              <w:spacing w:after="120" w:line="240" w:lineRule="auto"/>
              <w:rPr>
                <w:rFonts w:ascii="Arial" w:eastAsia="SimSun" w:hAnsi="Arial" w:cs="Arial"/>
                <w:b/>
                <w:bCs/>
                <w:szCs w:val="20"/>
                <w:lang w:val="en-US" w:eastAsia="zh-CN"/>
              </w:rPr>
            </w:pPr>
            <w:r w:rsidRPr="007373E6">
              <w:rPr>
                <w:rFonts w:ascii="Arial" w:eastAsia="SimSun" w:hAnsi="Arial" w:cs="Arial"/>
                <w:b/>
                <w:bCs/>
                <w:szCs w:val="20"/>
                <w:lang w:val="en-US" w:eastAsia="zh-CN"/>
              </w:rPr>
              <w:t>W</w:t>
            </w:r>
            <w:r w:rsidR="003F77A6" w:rsidRPr="007373E6">
              <w:rPr>
                <w:rFonts w:ascii="Arial" w:eastAsia="SimSun" w:hAnsi="Arial" w:cs="Arial"/>
                <w:b/>
                <w:bCs/>
                <w:szCs w:val="20"/>
                <w:lang w:val="en-US" w:eastAsia="zh-CN"/>
              </w:rPr>
              <w:t>eekly</w:t>
            </w:r>
          </w:p>
          <w:p w14:paraId="6C342764" w14:textId="77777777" w:rsidR="008024FF" w:rsidRPr="007373E6" w:rsidRDefault="003F77A6" w:rsidP="003F77A6">
            <w:pPr>
              <w:numPr>
                <w:ilvl w:val="0"/>
                <w:numId w:val="35"/>
              </w:numPr>
              <w:spacing w:after="120" w:line="240" w:lineRule="auto"/>
              <w:rPr>
                <w:rFonts w:ascii="Arial" w:eastAsia="SimSun" w:hAnsi="Arial" w:cs="Arial"/>
                <w:b/>
                <w:bCs/>
                <w:szCs w:val="20"/>
                <w:lang w:val="en-US" w:eastAsia="zh-CN"/>
              </w:rPr>
            </w:pPr>
            <w:r w:rsidRPr="007373E6">
              <w:rPr>
                <w:rFonts w:ascii="Arial" w:eastAsia="SimSun" w:hAnsi="Arial" w:cs="Arial"/>
                <w:b/>
                <w:bCs/>
                <w:szCs w:val="20"/>
                <w:lang w:val="en-US" w:eastAsia="zh-CN"/>
              </w:rPr>
              <w:t xml:space="preserve">All </w:t>
            </w:r>
            <w:r w:rsidR="008024FF" w:rsidRPr="007373E6">
              <w:rPr>
                <w:rFonts w:ascii="Arial" w:eastAsia="SimSun" w:hAnsi="Arial" w:cs="Arial"/>
                <w:b/>
                <w:bCs/>
                <w:szCs w:val="20"/>
                <w:lang w:val="en-US" w:eastAsia="zh-CN"/>
              </w:rPr>
              <w:t>database</w:t>
            </w:r>
            <w:r w:rsidRPr="007373E6">
              <w:rPr>
                <w:rFonts w:ascii="Arial" w:eastAsia="SimSun" w:hAnsi="Arial" w:cs="Arial"/>
                <w:b/>
                <w:bCs/>
                <w:szCs w:val="20"/>
                <w:lang w:val="en-US" w:eastAsia="zh-CN"/>
              </w:rPr>
              <w:t>s</w:t>
            </w:r>
            <w:r w:rsidR="008024FF" w:rsidRPr="007373E6">
              <w:rPr>
                <w:rFonts w:ascii="Arial" w:eastAsia="SimSun" w:hAnsi="Arial" w:cs="Arial"/>
                <w:b/>
                <w:bCs/>
                <w:szCs w:val="20"/>
                <w:lang w:val="en-US" w:eastAsia="zh-CN"/>
              </w:rPr>
              <w:t xml:space="preserve"> </w:t>
            </w:r>
            <w:r w:rsidRPr="007373E6">
              <w:rPr>
                <w:rFonts w:ascii="Arial" w:eastAsia="SimSun" w:hAnsi="Arial" w:cs="Arial"/>
                <w:b/>
                <w:bCs/>
                <w:szCs w:val="20"/>
                <w:lang w:val="en-US" w:eastAsia="zh-CN"/>
              </w:rPr>
              <w:t>DIFF</w:t>
            </w:r>
            <w:r w:rsidR="008024FF" w:rsidRPr="007373E6">
              <w:rPr>
                <w:rFonts w:ascii="Arial" w:eastAsia="SimSun" w:hAnsi="Arial" w:cs="Arial"/>
                <w:b/>
                <w:bCs/>
                <w:szCs w:val="20"/>
                <w:lang w:val="en-US" w:eastAsia="zh-CN"/>
              </w:rPr>
              <w:t xml:space="preserve"> backup</w:t>
            </w:r>
          </w:p>
          <w:p w14:paraId="12D795B9" w14:textId="5D2FBCC7" w:rsidR="003F77A6" w:rsidRPr="007373E6" w:rsidRDefault="003F77A6" w:rsidP="00A62E34">
            <w:pPr>
              <w:pStyle w:val="ListParagraph"/>
              <w:numPr>
                <w:ilvl w:val="0"/>
                <w:numId w:val="39"/>
              </w:numPr>
              <w:spacing w:after="120" w:line="240" w:lineRule="auto"/>
              <w:rPr>
                <w:rFonts w:ascii="Arial" w:eastAsia="SimSun" w:hAnsi="Arial" w:cs="Arial"/>
                <w:b/>
                <w:bCs/>
                <w:szCs w:val="20"/>
                <w:lang w:val="en-US" w:eastAsia="zh-CN"/>
              </w:rPr>
            </w:pPr>
            <w:r w:rsidRPr="007373E6">
              <w:rPr>
                <w:rFonts w:ascii="Arial" w:eastAsia="SimSun" w:hAnsi="Arial" w:cs="Arial"/>
                <w:b/>
                <w:bCs/>
                <w:szCs w:val="20"/>
                <w:lang w:val="en-US" w:eastAsia="zh-CN"/>
              </w:rPr>
              <w:t>Once a day</w:t>
            </w:r>
          </w:p>
        </w:tc>
      </w:tr>
      <w:tr w:rsidR="008024FF" w:rsidRPr="007373E6" w14:paraId="2734C8E5" w14:textId="77777777" w:rsidTr="00573C60">
        <w:tc>
          <w:tcPr>
            <w:tcW w:w="8908" w:type="dxa"/>
            <w:shd w:val="clear" w:color="auto" w:fill="auto"/>
          </w:tcPr>
          <w:p w14:paraId="38942AA5" w14:textId="2D1CF86B" w:rsidR="008024FF" w:rsidRPr="007373E6" w:rsidRDefault="003F77A6" w:rsidP="003F77A6">
            <w:pPr>
              <w:numPr>
                <w:ilvl w:val="0"/>
                <w:numId w:val="35"/>
              </w:numPr>
              <w:spacing w:after="120" w:line="240" w:lineRule="auto"/>
              <w:rPr>
                <w:rFonts w:ascii="Arial" w:eastAsia="SimSun" w:hAnsi="Arial" w:cs="Arial"/>
                <w:b/>
                <w:bCs/>
                <w:szCs w:val="20"/>
                <w:lang w:val="en-US" w:eastAsia="zh-CN"/>
              </w:rPr>
            </w:pPr>
            <w:r w:rsidRPr="007373E6">
              <w:rPr>
                <w:rFonts w:ascii="Arial" w:eastAsia="SimSun" w:hAnsi="Arial" w:cs="Arial"/>
                <w:b/>
                <w:bCs/>
                <w:szCs w:val="20"/>
                <w:lang w:val="en-US" w:eastAsia="zh-CN"/>
              </w:rPr>
              <w:t>All databases</w:t>
            </w:r>
            <w:r w:rsidR="008024FF" w:rsidRPr="007373E6">
              <w:rPr>
                <w:rFonts w:ascii="Arial" w:eastAsia="SimSun" w:hAnsi="Arial" w:cs="Arial"/>
                <w:b/>
                <w:bCs/>
                <w:szCs w:val="20"/>
                <w:lang w:val="en-US" w:eastAsia="zh-CN"/>
              </w:rPr>
              <w:t xml:space="preserve"> LOG backup</w:t>
            </w:r>
            <w:r w:rsidRPr="007373E6">
              <w:rPr>
                <w:rFonts w:ascii="Arial" w:eastAsia="SimSun" w:hAnsi="Arial" w:cs="Arial"/>
                <w:b/>
                <w:bCs/>
                <w:szCs w:val="20"/>
                <w:lang w:val="en-US" w:eastAsia="zh-CN"/>
              </w:rPr>
              <w:t xml:space="preserve"> (or DIFF for SIMPLE recovery mode) </w:t>
            </w:r>
          </w:p>
        </w:tc>
      </w:tr>
      <w:tr w:rsidR="008024FF" w:rsidRPr="007373E6" w14:paraId="710DE9B5" w14:textId="77777777" w:rsidTr="00573C60">
        <w:tc>
          <w:tcPr>
            <w:tcW w:w="8908" w:type="dxa"/>
            <w:shd w:val="clear" w:color="auto" w:fill="auto"/>
          </w:tcPr>
          <w:p w14:paraId="2F0BC193" w14:textId="61291FC6" w:rsidR="008024FF" w:rsidRPr="007373E6" w:rsidRDefault="003F77A6" w:rsidP="00A62E34">
            <w:pPr>
              <w:pStyle w:val="ListParagraph"/>
              <w:numPr>
                <w:ilvl w:val="0"/>
                <w:numId w:val="39"/>
              </w:numPr>
              <w:spacing w:after="120" w:line="240" w:lineRule="auto"/>
              <w:rPr>
                <w:rFonts w:ascii="Arial" w:eastAsia="SimSun" w:hAnsi="Arial" w:cs="Arial"/>
                <w:bCs/>
                <w:szCs w:val="22"/>
                <w:lang w:val="en-US" w:eastAsia="zh-CN"/>
              </w:rPr>
            </w:pPr>
            <w:r w:rsidRPr="007373E6">
              <w:rPr>
                <w:rFonts w:ascii="Arial" w:eastAsia="SimSun" w:hAnsi="Arial" w:cs="Arial"/>
                <w:b/>
                <w:bCs/>
                <w:szCs w:val="20"/>
                <w:lang w:val="en-US" w:eastAsia="zh-CN"/>
              </w:rPr>
              <w:t>Every 2 hours</w:t>
            </w:r>
          </w:p>
        </w:tc>
      </w:tr>
    </w:tbl>
    <w:p w14:paraId="2247E154" w14:textId="37412143" w:rsidR="008024FF" w:rsidRPr="007373E6" w:rsidRDefault="00A62E34" w:rsidP="00A62E34">
      <w:pPr>
        <w:rPr>
          <w:rFonts w:ascii="Arial" w:hAnsi="Arial" w:cs="Arial"/>
          <w:b/>
          <w:szCs w:val="20"/>
          <w:lang w:val="en-US"/>
        </w:rPr>
      </w:pPr>
      <w:r w:rsidRPr="007373E6">
        <w:rPr>
          <w:rFonts w:ascii="Arial" w:hAnsi="Arial" w:cs="Arial"/>
          <w:b/>
          <w:szCs w:val="20"/>
          <w:lang w:val="en-US"/>
        </w:rPr>
        <w:t xml:space="preserve"> </w:t>
      </w:r>
    </w:p>
    <w:p w14:paraId="3A9C112F" w14:textId="77777777" w:rsidR="008024FF" w:rsidRPr="007373E6" w:rsidRDefault="008024FF" w:rsidP="008024FF">
      <w:pPr>
        <w:autoSpaceDE w:val="0"/>
        <w:autoSpaceDN w:val="0"/>
        <w:adjustRightInd w:val="0"/>
        <w:spacing w:line="360" w:lineRule="auto"/>
        <w:rPr>
          <w:rFonts w:ascii="Arial" w:eastAsia="SimSun" w:hAnsi="Arial" w:cs="Arial"/>
          <w:szCs w:val="20"/>
          <w:lang w:val="en-US" w:eastAsia="zh-CN"/>
        </w:rPr>
      </w:pPr>
      <w:r w:rsidRPr="007373E6">
        <w:rPr>
          <w:rFonts w:ascii="Arial" w:eastAsia="SimSun" w:hAnsi="Arial" w:cs="Arial"/>
          <w:szCs w:val="20"/>
          <w:lang w:val="en-US" w:eastAsia="zh-CN"/>
        </w:rPr>
        <w:t xml:space="preserve">Caution – the backup Schedule is when the backup effectively runs, it is not the retention time ! </w:t>
      </w:r>
    </w:p>
    <w:p w14:paraId="104BFE5C" w14:textId="77777777" w:rsidR="008024FF" w:rsidRPr="007373E6" w:rsidRDefault="008024FF" w:rsidP="008024FF">
      <w:pPr>
        <w:rPr>
          <w:rFonts w:ascii="Arial" w:hAnsi="Arial" w:cs="Arial"/>
          <w:b/>
          <w:szCs w:val="20"/>
          <w:lang w:val="en-US"/>
        </w:rPr>
      </w:pPr>
    </w:p>
    <w:p w14:paraId="4E69D16F" w14:textId="1A1F30E8" w:rsidR="008024FF" w:rsidRPr="007373E6" w:rsidRDefault="009D77D5" w:rsidP="00A62E34">
      <w:pPr>
        <w:autoSpaceDE w:val="0"/>
        <w:autoSpaceDN w:val="0"/>
        <w:adjustRightInd w:val="0"/>
        <w:rPr>
          <w:rFonts w:ascii="Arial" w:eastAsia="SimSun" w:hAnsi="Arial" w:cs="Arial"/>
          <w:b/>
          <w:szCs w:val="20"/>
          <w:lang w:val="en-US" w:eastAsia="zh-CN"/>
        </w:rPr>
      </w:pPr>
      <w:r>
        <w:rPr>
          <w:rFonts w:ascii="Arial" w:eastAsia="SimSun" w:hAnsi="Arial" w:cs="Arial"/>
          <w:b/>
          <w:szCs w:val="20"/>
          <w:lang w:val="en-US" w:eastAsia="zh-CN"/>
        </w:rPr>
        <w:t>Monitori</w:t>
      </w:r>
      <w:r w:rsidR="008024FF" w:rsidRPr="007373E6">
        <w:rPr>
          <w:rFonts w:ascii="Arial" w:eastAsia="SimSun" w:hAnsi="Arial" w:cs="Arial"/>
          <w:b/>
          <w:szCs w:val="20"/>
          <w:lang w:val="en-US" w:eastAsia="zh-CN"/>
        </w:rPr>
        <w:t>ng the Backup</w:t>
      </w:r>
    </w:p>
    <w:p w14:paraId="4C946A23" w14:textId="64AFD3E1"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 xml:space="preserve">All data backup jobs must be </w:t>
      </w:r>
      <w:r w:rsidR="009D77D5">
        <w:rPr>
          <w:rFonts w:ascii="Arial" w:eastAsia="SimSun" w:hAnsi="Arial" w:cs="Arial"/>
          <w:szCs w:val="20"/>
          <w:lang w:val="en-US" w:eastAsia="zh-CN"/>
        </w:rPr>
        <w:t>checked for errors and failed items</w:t>
      </w:r>
      <w:r w:rsidRPr="007373E6">
        <w:rPr>
          <w:rFonts w:ascii="Arial" w:eastAsia="SimSun" w:hAnsi="Arial" w:cs="Arial"/>
          <w:szCs w:val="20"/>
          <w:lang w:val="en-US" w:eastAsia="zh-CN"/>
        </w:rPr>
        <w:t xml:space="preserve"> after its creation. This could be performed in MSSQL or by automated reporting provided by CommVault Simpana.</w:t>
      </w:r>
    </w:p>
    <w:p w14:paraId="74B8A03F" w14:textId="1BB1CE31"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 xml:space="preserve">(See CommVault documentation how to achieve a suitable </w:t>
      </w:r>
      <w:r w:rsidR="009D77D5">
        <w:rPr>
          <w:rFonts w:ascii="Arial" w:eastAsia="SimSun" w:hAnsi="Arial" w:cs="Arial"/>
          <w:szCs w:val="20"/>
          <w:lang w:val="en-US" w:eastAsia="zh-CN"/>
        </w:rPr>
        <w:t>backup monitoring / reporting / verification</w:t>
      </w:r>
      <w:r w:rsidRPr="007373E6">
        <w:rPr>
          <w:rFonts w:ascii="Arial" w:eastAsia="SimSun" w:hAnsi="Arial" w:cs="Arial"/>
          <w:szCs w:val="20"/>
          <w:lang w:val="en-US" w:eastAsia="zh-CN"/>
        </w:rPr>
        <w:t>.)</w:t>
      </w:r>
    </w:p>
    <w:p w14:paraId="17BA2C36" w14:textId="54EC5F87" w:rsidR="008024FF" w:rsidRPr="007373E6" w:rsidRDefault="009D77D5" w:rsidP="008024FF">
      <w:pPr>
        <w:autoSpaceDE w:val="0"/>
        <w:autoSpaceDN w:val="0"/>
        <w:adjustRightInd w:val="0"/>
        <w:rPr>
          <w:rFonts w:ascii="Arial" w:eastAsia="SimSun" w:hAnsi="Arial" w:cs="Arial"/>
          <w:szCs w:val="20"/>
          <w:lang w:val="en-US" w:eastAsia="zh-CN"/>
        </w:rPr>
      </w:pPr>
      <w:r>
        <w:rPr>
          <w:rFonts w:ascii="Arial" w:eastAsia="SimSun" w:hAnsi="Arial" w:cs="Arial"/>
          <w:szCs w:val="20"/>
          <w:lang w:val="en-US" w:eastAsia="zh-CN"/>
        </w:rPr>
        <w:t>At the monitoring report</w:t>
      </w:r>
      <w:r w:rsidR="008024FF" w:rsidRPr="007373E6">
        <w:rPr>
          <w:rFonts w:ascii="Arial" w:eastAsia="SimSun" w:hAnsi="Arial" w:cs="Arial"/>
          <w:szCs w:val="20"/>
          <w:lang w:val="en-US" w:eastAsia="zh-CN"/>
        </w:rPr>
        <w:t>, take care of the successfully completed backup jobs and that there is no failed item shown at the backup log. In case of detection of failed items, check for reason and solve the issue appropriately.</w:t>
      </w:r>
    </w:p>
    <w:p w14:paraId="5C3EBF86" w14:textId="77777777" w:rsidR="008024FF" w:rsidRPr="007373E6" w:rsidRDefault="008024FF" w:rsidP="008024FF">
      <w:pPr>
        <w:autoSpaceDE w:val="0"/>
        <w:autoSpaceDN w:val="0"/>
        <w:adjustRightInd w:val="0"/>
        <w:rPr>
          <w:rFonts w:ascii="Arial" w:eastAsia="SimSun" w:hAnsi="Arial" w:cs="Arial"/>
          <w:szCs w:val="20"/>
          <w:lang w:val="en-US" w:eastAsia="zh-CN"/>
        </w:rPr>
      </w:pPr>
    </w:p>
    <w:p w14:paraId="6E466273" w14:textId="77777777" w:rsidR="008024FF" w:rsidRPr="00A40CC6" w:rsidRDefault="008024FF" w:rsidP="008024FF">
      <w:pPr>
        <w:pStyle w:val="Heading2"/>
        <w:tabs>
          <w:tab w:val="num" w:pos="576"/>
        </w:tabs>
        <w:rPr>
          <w:lang w:eastAsia="zh-CN"/>
        </w:rPr>
      </w:pPr>
      <w:bookmarkStart w:id="34" w:name="_Toc384206116"/>
      <w:bookmarkStart w:id="35" w:name="_Toc387221225"/>
      <w:bookmarkStart w:id="36" w:name="_Toc416276760"/>
      <w:r w:rsidRPr="00A40CC6">
        <w:rPr>
          <w:lang w:eastAsia="zh-CN"/>
        </w:rPr>
        <w:t>Storage Policy – Retention Times</w:t>
      </w:r>
      <w:bookmarkEnd w:id="34"/>
      <w:bookmarkEnd w:id="35"/>
      <w:bookmarkEnd w:id="36"/>
    </w:p>
    <w:p w14:paraId="1D3BCFC3" w14:textId="77777777" w:rsidR="008024FF" w:rsidRPr="007373E6" w:rsidRDefault="008024FF" w:rsidP="008024FF">
      <w:pPr>
        <w:autoSpaceDE w:val="0"/>
        <w:autoSpaceDN w:val="0"/>
        <w:adjustRightInd w:val="0"/>
        <w:rPr>
          <w:rFonts w:ascii="Arial" w:eastAsia="SimSun" w:hAnsi="Arial" w:cs="Arial"/>
          <w:color w:val="000000"/>
          <w:szCs w:val="20"/>
          <w:lang w:val="en-US" w:eastAsia="zh-CN"/>
        </w:rPr>
      </w:pPr>
      <w:r w:rsidRPr="007373E6">
        <w:rPr>
          <w:rFonts w:ascii="Arial" w:eastAsia="SimSun" w:hAnsi="Arial" w:cs="Arial"/>
          <w:color w:val="000000"/>
          <w:szCs w:val="20"/>
          <w:lang w:val="en-US" w:eastAsia="zh-CN"/>
        </w:rPr>
        <w:t>Retention times for MII backups are not defined by SAP so far. As a consequence, retention time for MII backups must correspond to the needs of the location concerned, defined by the owner of MII data.</w:t>
      </w:r>
      <w:r w:rsidRPr="007373E6">
        <w:rPr>
          <w:rFonts w:ascii="Arial" w:eastAsia="SimSun" w:hAnsi="Arial" w:cs="Arial"/>
          <w:color w:val="000000"/>
          <w:szCs w:val="20"/>
          <w:lang w:val="en-US" w:eastAsia="zh-CN"/>
        </w:rPr>
        <w:br/>
      </w:r>
    </w:p>
    <w:p w14:paraId="1A9E3A98" w14:textId="77777777" w:rsidR="008024FF" w:rsidRPr="007373E6" w:rsidRDefault="008024FF" w:rsidP="008024FF">
      <w:pPr>
        <w:autoSpaceDE w:val="0"/>
        <w:autoSpaceDN w:val="0"/>
        <w:adjustRightInd w:val="0"/>
        <w:rPr>
          <w:rFonts w:ascii="Arial" w:eastAsia="SimSun" w:hAnsi="Arial" w:cs="Arial"/>
          <w:color w:val="000000"/>
          <w:szCs w:val="20"/>
          <w:lang w:val="en-US" w:eastAsia="zh-CN"/>
        </w:rPr>
      </w:pPr>
      <w:r w:rsidRPr="007373E6">
        <w:rPr>
          <w:rFonts w:ascii="Arial" w:eastAsia="SimSun" w:hAnsi="Arial" w:cs="Arial"/>
          <w:color w:val="000000"/>
          <w:szCs w:val="20"/>
          <w:lang w:val="en-US" w:eastAsia="zh-CN"/>
        </w:rPr>
        <w:t>Follow up Corporate Data Backup Policy in this definition.</w:t>
      </w:r>
    </w:p>
    <w:p w14:paraId="433A8906" w14:textId="77777777" w:rsidR="008024FF" w:rsidRPr="007373E6" w:rsidRDefault="00BC49CB" w:rsidP="008024FF">
      <w:pPr>
        <w:rPr>
          <w:rFonts w:ascii="Arial" w:eastAsia="SimSun" w:hAnsi="Arial" w:cs="Arial"/>
          <w:szCs w:val="20"/>
          <w:lang w:val="en-US" w:eastAsia="zh-CN"/>
        </w:rPr>
      </w:pPr>
      <w:hyperlink r:id="rId25" w:history="1">
        <w:r w:rsidR="008024FF" w:rsidRPr="007373E6">
          <w:rPr>
            <w:rStyle w:val="Hyperlink"/>
            <w:rFonts w:ascii="Arial" w:eastAsia="SimSun" w:hAnsi="Arial" w:cs="Arial"/>
            <w:szCs w:val="20"/>
            <w:lang w:val="en-US" w:eastAsia="zh-CN"/>
          </w:rPr>
          <w:t>Corporate Data Backup Policy</w:t>
        </w:r>
      </w:hyperlink>
      <w:r w:rsidR="008024FF" w:rsidRPr="007373E6">
        <w:rPr>
          <w:rFonts w:ascii="Arial" w:eastAsia="SimSun" w:hAnsi="Arial" w:cs="Arial"/>
          <w:szCs w:val="20"/>
          <w:lang w:val="en-US" w:eastAsia="zh-CN"/>
        </w:rPr>
        <w:t xml:space="preserve">- </w:t>
      </w:r>
      <w:hyperlink r:id="rId26" w:history="1">
        <w:r w:rsidR="008024FF" w:rsidRPr="007373E6">
          <w:rPr>
            <w:rStyle w:val="Hyperlink"/>
            <w:rFonts w:ascii="Arial" w:hAnsi="Arial" w:cs="Arial"/>
            <w:szCs w:val="20"/>
            <w:lang w:val="en-US"/>
          </w:rPr>
          <w:t>FAU-I-LSG-5250/EN</w:t>
        </w:r>
      </w:hyperlink>
      <w:r w:rsidR="008024FF" w:rsidRPr="007373E6">
        <w:rPr>
          <w:rFonts w:ascii="Arial" w:hAnsi="Arial" w:cs="Arial"/>
          <w:szCs w:val="20"/>
          <w:lang w:val="en-US"/>
        </w:rPr>
        <w:t>.</w:t>
      </w:r>
    </w:p>
    <w:p w14:paraId="300029FE" w14:textId="39234297" w:rsidR="008024FF" w:rsidRDefault="008024FF" w:rsidP="008024FF">
      <w:pPr>
        <w:autoSpaceDE w:val="0"/>
        <w:autoSpaceDN w:val="0"/>
        <w:adjustRightInd w:val="0"/>
        <w:rPr>
          <w:rFonts w:ascii="Arial" w:eastAsia="SimSun" w:hAnsi="Arial" w:cs="Arial"/>
          <w:color w:val="000000"/>
          <w:szCs w:val="20"/>
          <w:lang w:val="en-US" w:eastAsia="zh-CN"/>
        </w:rPr>
      </w:pPr>
      <w:r w:rsidRPr="007373E6">
        <w:rPr>
          <w:rFonts w:ascii="Arial" w:eastAsia="SimSun" w:hAnsi="Arial" w:cs="Arial"/>
          <w:szCs w:val="20"/>
          <w:lang w:val="en-US" w:eastAsia="zh-CN"/>
        </w:rPr>
        <w:br/>
        <w:t>See standard Simpana documentation and</w:t>
      </w:r>
      <w:r w:rsidRPr="007373E6">
        <w:rPr>
          <w:rFonts w:ascii="Arial" w:eastAsia="SimSun" w:hAnsi="Arial" w:cs="Arial"/>
          <w:color w:val="000000"/>
          <w:szCs w:val="20"/>
          <w:lang w:val="en-US" w:eastAsia="zh-CN"/>
        </w:rPr>
        <w:t xml:space="preserve"> search for “configure storage policy”. Th</w:t>
      </w:r>
      <w:r w:rsidR="00EB09EC">
        <w:rPr>
          <w:rFonts w:ascii="Arial" w:eastAsia="SimSun" w:hAnsi="Arial" w:cs="Arial"/>
          <w:color w:val="000000"/>
          <w:szCs w:val="20"/>
          <w:lang w:val="en-US" w:eastAsia="zh-CN"/>
        </w:rPr>
        <w:t>at</w:t>
      </w:r>
      <w:r w:rsidRPr="007373E6">
        <w:rPr>
          <w:rFonts w:ascii="Arial" w:eastAsia="SimSun" w:hAnsi="Arial" w:cs="Arial"/>
          <w:color w:val="000000"/>
          <w:szCs w:val="20"/>
          <w:lang w:val="en-US" w:eastAsia="zh-CN"/>
        </w:rPr>
        <w:t xml:space="preserve"> will provide detailed information how to configure a storage policy at Simpana. </w:t>
      </w:r>
      <w:r w:rsidRPr="007373E6">
        <w:rPr>
          <w:rFonts w:ascii="Arial" w:eastAsia="SimSun" w:hAnsi="Arial" w:cs="Arial"/>
          <w:color w:val="000000"/>
          <w:szCs w:val="20"/>
          <w:lang w:val="en-US" w:eastAsia="zh-CN"/>
        </w:rPr>
        <w:br/>
      </w:r>
      <w:r w:rsidRPr="007373E6">
        <w:rPr>
          <w:rFonts w:ascii="Arial" w:eastAsia="SimSun" w:hAnsi="Arial" w:cs="Arial"/>
          <w:color w:val="000000"/>
          <w:szCs w:val="20"/>
          <w:lang w:val="en-US" w:eastAsia="zh-CN"/>
        </w:rPr>
        <w:br/>
      </w:r>
    </w:p>
    <w:p w14:paraId="114C1F62" w14:textId="77777777" w:rsidR="008024FF" w:rsidRPr="00A40CC6" w:rsidRDefault="008024FF" w:rsidP="008024FF">
      <w:pPr>
        <w:pStyle w:val="Heading1"/>
        <w:tabs>
          <w:tab w:val="num" w:pos="432"/>
        </w:tabs>
        <w:spacing w:before="360" w:after="240"/>
        <w:rPr>
          <w:rFonts w:cs="Arial"/>
          <w:bCs/>
          <w:sz w:val="20"/>
          <w:lang w:eastAsia="zh-CN"/>
        </w:rPr>
      </w:pPr>
      <w:bookmarkStart w:id="37" w:name="_Toc384206117"/>
      <w:bookmarkStart w:id="38" w:name="_Toc387221226"/>
      <w:bookmarkStart w:id="39" w:name="_Toc416276761"/>
      <w:r w:rsidRPr="00A40CC6">
        <w:rPr>
          <w:rFonts w:cs="Arial"/>
          <w:bCs/>
          <w:sz w:val="20"/>
          <w:lang w:eastAsia="zh-CN"/>
        </w:rPr>
        <w:t>Virtual Machine file copy backup</w:t>
      </w:r>
      <w:bookmarkEnd w:id="37"/>
      <w:bookmarkEnd w:id="38"/>
      <w:bookmarkEnd w:id="39"/>
    </w:p>
    <w:p w14:paraId="305C9E23" w14:textId="7AA2EB0F" w:rsidR="008024FF" w:rsidRPr="007373E6" w:rsidRDefault="008024FF" w:rsidP="008024FF">
      <w:pPr>
        <w:autoSpaceDE w:val="0"/>
        <w:autoSpaceDN w:val="0"/>
        <w:adjustRightInd w:val="0"/>
        <w:rPr>
          <w:rFonts w:ascii="Arial" w:eastAsia="SimSun" w:hAnsi="Arial" w:cs="Arial"/>
          <w:color w:val="000000"/>
          <w:szCs w:val="20"/>
          <w:lang w:val="en-US" w:eastAsia="zh-CN"/>
        </w:rPr>
      </w:pPr>
      <w:r w:rsidRPr="007373E6">
        <w:rPr>
          <w:rFonts w:ascii="Arial" w:eastAsia="SimSun" w:hAnsi="Arial" w:cs="Arial"/>
          <w:color w:val="000000"/>
          <w:szCs w:val="20"/>
          <w:lang w:val="en-US" w:eastAsia="zh-CN"/>
        </w:rPr>
        <w:t>Local IT has to create a copy of the primary MII virtual machine</w:t>
      </w:r>
      <w:r w:rsidR="00EB09EC">
        <w:rPr>
          <w:rFonts w:ascii="Arial" w:eastAsia="SimSun" w:hAnsi="Arial" w:cs="Arial"/>
          <w:color w:val="000000"/>
          <w:szCs w:val="20"/>
          <w:lang w:val="en-US" w:eastAsia="zh-CN"/>
        </w:rPr>
        <w:t xml:space="preserve"> (in stopped status)</w:t>
      </w:r>
      <w:r w:rsidRPr="007373E6">
        <w:rPr>
          <w:rFonts w:ascii="Arial" w:eastAsia="SimSun" w:hAnsi="Arial" w:cs="Arial"/>
          <w:color w:val="000000"/>
          <w:szCs w:val="20"/>
          <w:lang w:val="en-US" w:eastAsia="zh-CN"/>
        </w:rPr>
        <w:t xml:space="preserve"> within VMWare vSphere Client and download it to his local storage as a backup </w:t>
      </w:r>
      <w:r w:rsidRPr="007373E6">
        <w:rPr>
          <w:rFonts w:ascii="Arial" w:eastAsia="SimSun" w:hAnsi="Arial" w:cs="Arial"/>
          <w:color w:val="000000"/>
          <w:szCs w:val="20"/>
          <w:u w:val="single"/>
          <w:lang w:val="en-US" w:eastAsia="zh-CN"/>
        </w:rPr>
        <w:t>every half a year</w:t>
      </w:r>
      <w:r w:rsidRPr="007373E6">
        <w:rPr>
          <w:rFonts w:ascii="Arial" w:eastAsia="SimSun" w:hAnsi="Arial" w:cs="Arial"/>
          <w:color w:val="000000"/>
          <w:szCs w:val="20"/>
          <w:lang w:val="en-US" w:eastAsia="zh-CN"/>
        </w:rPr>
        <w:t>.</w:t>
      </w:r>
    </w:p>
    <w:p w14:paraId="6C2B6CA5" w14:textId="77777777" w:rsidR="008024FF" w:rsidRPr="007373E6" w:rsidRDefault="008024FF" w:rsidP="008024FF">
      <w:pPr>
        <w:autoSpaceDE w:val="0"/>
        <w:autoSpaceDN w:val="0"/>
        <w:adjustRightInd w:val="0"/>
        <w:rPr>
          <w:rFonts w:ascii="Arial" w:eastAsia="SimSun" w:hAnsi="Arial" w:cs="Arial"/>
          <w:color w:val="000000"/>
          <w:szCs w:val="20"/>
          <w:lang w:val="en-US" w:eastAsia="zh-CN"/>
        </w:rPr>
      </w:pPr>
    </w:p>
    <w:p w14:paraId="58F3DE2A" w14:textId="145C975C" w:rsidR="008024FF" w:rsidRPr="007373E6" w:rsidRDefault="008024FF" w:rsidP="008024FF">
      <w:pPr>
        <w:autoSpaceDE w:val="0"/>
        <w:autoSpaceDN w:val="0"/>
        <w:adjustRightInd w:val="0"/>
        <w:rPr>
          <w:rFonts w:ascii="Arial" w:eastAsia="SimSun" w:hAnsi="Arial" w:cs="Arial"/>
          <w:color w:val="000000"/>
          <w:szCs w:val="20"/>
          <w:lang w:val="en-US" w:eastAsia="zh-CN"/>
        </w:rPr>
      </w:pPr>
      <w:r w:rsidRPr="007373E6">
        <w:rPr>
          <w:rFonts w:ascii="Arial" w:eastAsia="SimSun" w:hAnsi="Arial" w:cs="Arial"/>
          <w:color w:val="000000"/>
          <w:szCs w:val="20"/>
          <w:lang w:val="en-US" w:eastAsia="zh-CN"/>
        </w:rPr>
        <w:t>It is recommended to use the secondary host server *_DATA datastore space to create a copy of productive virtual machine, download from it to a local storage and remove the copy. Proceed this action out of production time only!</w:t>
      </w:r>
    </w:p>
    <w:p w14:paraId="1E9EE493" w14:textId="77777777" w:rsidR="008024FF" w:rsidRPr="007373E6" w:rsidRDefault="008024FF" w:rsidP="008024FF">
      <w:pPr>
        <w:autoSpaceDE w:val="0"/>
        <w:autoSpaceDN w:val="0"/>
        <w:adjustRightInd w:val="0"/>
        <w:rPr>
          <w:rFonts w:ascii="Arial" w:eastAsia="SimSun" w:hAnsi="Arial" w:cs="Arial"/>
          <w:color w:val="000000"/>
          <w:szCs w:val="20"/>
          <w:lang w:val="en-US" w:eastAsia="zh-CN"/>
        </w:rPr>
      </w:pPr>
    </w:p>
    <w:p w14:paraId="50B3A3C8" w14:textId="77777777" w:rsidR="008024FF" w:rsidRPr="007373E6" w:rsidRDefault="008024FF" w:rsidP="008024FF">
      <w:pPr>
        <w:autoSpaceDE w:val="0"/>
        <w:autoSpaceDN w:val="0"/>
        <w:adjustRightInd w:val="0"/>
        <w:rPr>
          <w:rFonts w:ascii="Arial" w:eastAsia="SimSun" w:hAnsi="Arial" w:cs="Arial"/>
          <w:color w:val="000000"/>
          <w:szCs w:val="20"/>
          <w:lang w:val="en-US" w:eastAsia="zh-CN"/>
        </w:rPr>
      </w:pPr>
      <w:r w:rsidRPr="007373E6">
        <w:rPr>
          <w:rFonts w:ascii="Arial" w:eastAsia="SimSun" w:hAnsi="Arial" w:cs="Arial"/>
          <w:color w:val="000000"/>
          <w:szCs w:val="20"/>
          <w:lang w:val="en-US" w:eastAsia="zh-CN"/>
        </w:rPr>
        <w:t>The VM copy backup will be important in case of a total hardware failure to have a quick possibility to restore the full MII system without new installation and then update it to the last live state by a regular application change management procedure and the most recent database restore.</w:t>
      </w:r>
    </w:p>
    <w:p w14:paraId="169F1B55" w14:textId="77777777" w:rsidR="008024FF" w:rsidRPr="007373E6" w:rsidRDefault="008024FF" w:rsidP="008024FF">
      <w:pPr>
        <w:autoSpaceDE w:val="0"/>
        <w:autoSpaceDN w:val="0"/>
        <w:adjustRightInd w:val="0"/>
        <w:rPr>
          <w:rFonts w:ascii="Arial" w:eastAsia="SimSun" w:hAnsi="Arial" w:cs="Arial"/>
          <w:b/>
          <w:bCs/>
          <w:color w:val="000000"/>
          <w:szCs w:val="20"/>
          <w:lang w:val="en-US" w:eastAsia="zh-CN"/>
        </w:rPr>
      </w:pPr>
    </w:p>
    <w:p w14:paraId="70E84007" w14:textId="77777777" w:rsidR="008024FF" w:rsidRPr="00A40CC6" w:rsidRDefault="008024FF" w:rsidP="008024FF">
      <w:pPr>
        <w:pStyle w:val="Heading1"/>
        <w:tabs>
          <w:tab w:val="num" w:pos="432"/>
        </w:tabs>
        <w:spacing w:before="360" w:after="240"/>
        <w:rPr>
          <w:rFonts w:cs="Arial"/>
          <w:bCs/>
          <w:sz w:val="20"/>
          <w:lang w:eastAsia="zh-CN"/>
        </w:rPr>
      </w:pPr>
      <w:bookmarkStart w:id="40" w:name="_Toc384206118"/>
      <w:bookmarkStart w:id="41" w:name="_Toc387221227"/>
      <w:bookmarkStart w:id="42" w:name="_Toc416276762"/>
      <w:r w:rsidRPr="00A40CC6">
        <w:rPr>
          <w:rFonts w:cs="Arial"/>
          <w:bCs/>
          <w:sz w:val="20"/>
          <w:lang w:eastAsia="zh-CN"/>
        </w:rPr>
        <w:t>Restore &amp; Disaster Recovery</w:t>
      </w:r>
      <w:bookmarkEnd w:id="40"/>
      <w:bookmarkEnd w:id="41"/>
      <w:bookmarkEnd w:id="42"/>
    </w:p>
    <w:p w14:paraId="18ED3692" w14:textId="77777777" w:rsidR="008024FF" w:rsidRPr="007373E6" w:rsidRDefault="008024FF" w:rsidP="008024FF">
      <w:pPr>
        <w:autoSpaceDE w:val="0"/>
        <w:autoSpaceDN w:val="0"/>
        <w:adjustRightInd w:val="0"/>
        <w:rPr>
          <w:rFonts w:ascii="Arial" w:eastAsia="SimSun" w:hAnsi="Arial" w:cs="Arial"/>
          <w:color w:val="000000"/>
          <w:szCs w:val="20"/>
          <w:lang w:val="en-US" w:eastAsia="zh-CN"/>
        </w:rPr>
      </w:pPr>
      <w:r w:rsidRPr="007373E6">
        <w:rPr>
          <w:rFonts w:ascii="Arial" w:eastAsia="SimSun" w:hAnsi="Arial" w:cs="Arial"/>
          <w:color w:val="000000"/>
          <w:szCs w:val="20"/>
          <w:lang w:val="en-US" w:eastAsia="zh-CN"/>
        </w:rPr>
        <w:t>Inconsistencies of the database can be solved by a restore with CommVault Simpana.</w:t>
      </w:r>
    </w:p>
    <w:p w14:paraId="5F53336A" w14:textId="77777777" w:rsidR="008024FF" w:rsidRPr="007373E6" w:rsidRDefault="008024FF" w:rsidP="008024FF">
      <w:pPr>
        <w:autoSpaceDE w:val="0"/>
        <w:autoSpaceDN w:val="0"/>
        <w:adjustRightInd w:val="0"/>
        <w:ind w:left="720"/>
        <w:rPr>
          <w:rFonts w:ascii="Arial" w:eastAsia="SimSun" w:hAnsi="Arial" w:cs="Arial"/>
          <w:color w:val="000000"/>
          <w:szCs w:val="20"/>
          <w:lang w:val="en-US" w:eastAsia="zh-CN"/>
        </w:rPr>
      </w:pPr>
      <w:r w:rsidRPr="007373E6">
        <w:rPr>
          <w:rFonts w:ascii="Arial" w:eastAsia="SimSun" w:hAnsi="Arial" w:cs="Arial"/>
          <w:color w:val="000000"/>
          <w:szCs w:val="20"/>
          <w:lang w:val="en-US" w:eastAsia="zh-CN"/>
        </w:rPr>
        <w:t xml:space="preserve">(In other cases - for advanced users – restore will be done by 9TechSF team supervision with MSSQL tools, refer how to Appendix 1. </w:t>
      </w:r>
    </w:p>
    <w:p w14:paraId="15E84213" w14:textId="77777777" w:rsidR="008024FF" w:rsidRPr="007373E6" w:rsidRDefault="008024FF" w:rsidP="008024FF">
      <w:pPr>
        <w:autoSpaceDE w:val="0"/>
        <w:autoSpaceDN w:val="0"/>
        <w:adjustRightInd w:val="0"/>
        <w:ind w:left="720"/>
        <w:rPr>
          <w:rStyle w:val="Hyperlink"/>
          <w:rFonts w:ascii="Arial" w:hAnsi="Arial" w:cs="Arial"/>
          <w:lang w:val="en-US"/>
        </w:rPr>
      </w:pPr>
      <w:r w:rsidRPr="007373E6">
        <w:rPr>
          <w:rFonts w:ascii="Arial" w:eastAsia="SimSun" w:hAnsi="Arial" w:cs="Arial"/>
          <w:color w:val="000000"/>
          <w:szCs w:val="20"/>
          <w:lang w:val="en-US" w:eastAsia="zh-CN"/>
        </w:rPr>
        <w:t xml:space="preserve">Further refer also to related MSSQL documentation: </w:t>
      </w:r>
      <w:r w:rsidRPr="00A40CC6">
        <w:rPr>
          <w:rFonts w:ascii="Arial" w:hAnsi="Arial" w:cs="Arial"/>
        </w:rPr>
        <w:fldChar w:fldCharType="begin"/>
      </w:r>
      <w:r w:rsidRPr="007373E6">
        <w:rPr>
          <w:rFonts w:ascii="Arial" w:hAnsi="Arial" w:cs="Arial"/>
          <w:lang w:val="en-US"/>
        </w:rPr>
        <w:instrText xml:space="preserve"> HYPERLINK "http://msdn.microsoft.com/en-us/library/ms187048(v=sql.90)" </w:instrText>
      </w:r>
      <w:r w:rsidRPr="00A40CC6">
        <w:rPr>
          <w:rFonts w:ascii="Arial" w:hAnsi="Arial" w:cs="Arial"/>
        </w:rPr>
        <w:fldChar w:fldCharType="separate"/>
      </w:r>
      <w:r w:rsidRPr="00A40CC6">
        <w:rPr>
          <w:rStyle w:val="Hyperlink"/>
          <w:rFonts w:ascii="Arial" w:hAnsi="Arial" w:cs="Arial"/>
          <w:lang w:val="en-US"/>
        </w:rPr>
        <w:t>Backing up and Restoring databases in MS SQL Server</w:t>
      </w:r>
      <w:r w:rsidRPr="007373E6">
        <w:rPr>
          <w:rFonts w:ascii="Arial" w:eastAsia="SimSun" w:hAnsi="Arial" w:cs="Arial"/>
          <w:color w:val="000000"/>
          <w:szCs w:val="20"/>
          <w:lang w:val="en-US" w:eastAsia="zh-CN"/>
        </w:rPr>
        <w:t xml:space="preserve">  )</w:t>
      </w:r>
    </w:p>
    <w:p w14:paraId="0A3BA135" w14:textId="77777777" w:rsidR="008024FF" w:rsidRPr="00A40CC6" w:rsidRDefault="008024FF" w:rsidP="008024FF">
      <w:pPr>
        <w:autoSpaceDE w:val="0"/>
        <w:autoSpaceDN w:val="0"/>
        <w:adjustRightInd w:val="0"/>
        <w:rPr>
          <w:rFonts w:ascii="Arial" w:hAnsi="Arial" w:cs="Arial"/>
          <w:lang w:val="en-US"/>
        </w:rPr>
      </w:pPr>
      <w:r w:rsidRPr="00A40CC6">
        <w:rPr>
          <w:rFonts w:ascii="Arial" w:hAnsi="Arial" w:cs="Arial"/>
        </w:rPr>
        <w:fldChar w:fldCharType="end"/>
      </w:r>
      <w:r w:rsidRPr="00A40CC6">
        <w:rPr>
          <w:rFonts w:ascii="Arial" w:hAnsi="Arial" w:cs="Arial"/>
          <w:lang w:val="en-US"/>
        </w:rPr>
        <w:t>Never overwrite user´s data by restore !</w:t>
      </w:r>
    </w:p>
    <w:p w14:paraId="2CA41A9D" w14:textId="77F19659" w:rsidR="008024FF" w:rsidRPr="007373E6" w:rsidRDefault="0008789F" w:rsidP="0008789F">
      <w:pPr>
        <w:autoSpaceDE w:val="0"/>
        <w:autoSpaceDN w:val="0"/>
        <w:adjustRightInd w:val="0"/>
        <w:rPr>
          <w:rFonts w:ascii="Arial" w:hAnsi="Arial" w:cs="Arial"/>
          <w:lang w:val="en-US"/>
        </w:rPr>
      </w:pPr>
      <w:r w:rsidRPr="007373E6">
        <w:rPr>
          <w:rFonts w:ascii="Arial" w:hAnsi="Arial" w:cs="Arial"/>
          <w:lang w:val="en-US"/>
        </w:rPr>
        <w:t xml:space="preserve">It is recommended to restore database under a different name with a different data file, check its content and then backup and delete old database and set name of the restored </w:t>
      </w:r>
      <w:r w:rsidR="003374A6" w:rsidRPr="007373E6">
        <w:rPr>
          <w:rFonts w:ascii="Arial" w:hAnsi="Arial" w:cs="Arial"/>
          <w:lang w:val="en-US"/>
        </w:rPr>
        <w:t xml:space="preserve">new </w:t>
      </w:r>
      <w:r w:rsidRPr="007373E6">
        <w:rPr>
          <w:rFonts w:ascii="Arial" w:hAnsi="Arial" w:cs="Arial"/>
          <w:lang w:val="en-US"/>
        </w:rPr>
        <w:t>one.</w:t>
      </w:r>
    </w:p>
    <w:p w14:paraId="2E9DC0E5" w14:textId="1808CA27" w:rsidR="008024FF" w:rsidRPr="007373E6" w:rsidRDefault="008024FF" w:rsidP="008024FF">
      <w:pPr>
        <w:pBdr>
          <w:top w:val="single" w:sz="4" w:space="8" w:color="auto"/>
          <w:left w:val="single" w:sz="4" w:space="4" w:color="auto"/>
          <w:bottom w:val="single" w:sz="4" w:space="1" w:color="auto"/>
          <w:right w:val="single" w:sz="4" w:space="4" w:color="auto"/>
        </w:pBdr>
        <w:autoSpaceDE w:val="0"/>
        <w:autoSpaceDN w:val="0"/>
        <w:adjustRightInd w:val="0"/>
        <w:rPr>
          <w:rFonts w:ascii="Arial" w:hAnsi="Arial" w:cs="Arial"/>
          <w:b/>
          <w:lang w:val="en-US"/>
        </w:rPr>
      </w:pPr>
      <w:r w:rsidRPr="007373E6">
        <w:rPr>
          <w:rFonts w:ascii="Arial" w:hAnsi="Arial" w:cs="Arial"/>
          <w:b/>
          <w:lang w:val="en-US"/>
        </w:rPr>
        <w:t>Prior to any restore action, inform 9TechSF</w:t>
      </w:r>
      <w:r w:rsidR="0008789F" w:rsidRPr="007373E6">
        <w:rPr>
          <w:rFonts w:ascii="Arial" w:hAnsi="Arial" w:cs="Arial"/>
          <w:b/>
          <w:lang w:val="en-US"/>
        </w:rPr>
        <w:t>Admin team in advance to get the L2</w:t>
      </w:r>
      <w:r w:rsidRPr="007373E6">
        <w:rPr>
          <w:rFonts w:ascii="Arial" w:hAnsi="Arial" w:cs="Arial"/>
          <w:b/>
          <w:lang w:val="en-US"/>
        </w:rPr>
        <w:t xml:space="preserve"> support !</w:t>
      </w:r>
    </w:p>
    <w:p w14:paraId="74FDCC15" w14:textId="589E40F1" w:rsidR="008024FF" w:rsidRPr="007373E6" w:rsidRDefault="0008789F" w:rsidP="008024FF">
      <w:pPr>
        <w:pBdr>
          <w:top w:val="single" w:sz="4" w:space="8" w:color="auto"/>
          <w:left w:val="single" w:sz="4" w:space="4" w:color="auto"/>
          <w:bottom w:val="single" w:sz="4" w:space="1" w:color="auto"/>
          <w:right w:val="single" w:sz="4" w:space="4" w:color="auto"/>
        </w:pBdr>
        <w:autoSpaceDE w:val="0"/>
        <w:autoSpaceDN w:val="0"/>
        <w:adjustRightInd w:val="0"/>
        <w:rPr>
          <w:rFonts w:ascii="Arial" w:hAnsi="Arial" w:cs="Arial"/>
          <w:b/>
          <w:lang w:val="en-US"/>
        </w:rPr>
      </w:pPr>
      <w:r w:rsidRPr="007373E6">
        <w:rPr>
          <w:rFonts w:ascii="Arial" w:hAnsi="Arial" w:cs="Arial"/>
          <w:b/>
          <w:lang w:val="en-US"/>
        </w:rPr>
        <w:t>L2 will cooperate also with L3 to solve more complex problems.</w:t>
      </w:r>
    </w:p>
    <w:p w14:paraId="478B38FD" w14:textId="77777777" w:rsidR="008024FF" w:rsidRPr="007373E6" w:rsidRDefault="008024FF" w:rsidP="008024FF">
      <w:pPr>
        <w:autoSpaceDE w:val="0"/>
        <w:autoSpaceDN w:val="0"/>
        <w:adjustRightInd w:val="0"/>
        <w:rPr>
          <w:rFonts w:ascii="Arial" w:eastAsia="SimSun" w:hAnsi="Arial" w:cs="Arial"/>
          <w:b/>
          <w:color w:val="000000"/>
          <w:szCs w:val="20"/>
          <w:lang w:val="en-US" w:eastAsia="zh-CN"/>
        </w:rPr>
      </w:pPr>
    </w:p>
    <w:p w14:paraId="43162963" w14:textId="77777777" w:rsidR="008024FF" w:rsidRPr="00A40CC6" w:rsidRDefault="008024FF" w:rsidP="008024FF">
      <w:pPr>
        <w:pStyle w:val="Heading2"/>
        <w:tabs>
          <w:tab w:val="num" w:pos="576"/>
        </w:tabs>
        <w:rPr>
          <w:lang w:eastAsia="zh-CN"/>
        </w:rPr>
      </w:pPr>
      <w:bookmarkStart w:id="43" w:name="_Toc384206119"/>
      <w:bookmarkStart w:id="44" w:name="_Toc387221228"/>
      <w:bookmarkStart w:id="45" w:name="_Toc416276763"/>
      <w:r w:rsidRPr="00A40CC6">
        <w:rPr>
          <w:lang w:eastAsia="zh-CN"/>
        </w:rPr>
        <w:t>RPO requirements</w:t>
      </w:r>
      <w:bookmarkEnd w:id="43"/>
      <w:bookmarkEnd w:id="44"/>
      <w:bookmarkEnd w:id="45"/>
    </w:p>
    <w:p w14:paraId="443E8EE2" w14:textId="77777777" w:rsidR="008024FF" w:rsidRPr="007373E6" w:rsidRDefault="008024FF" w:rsidP="008024FF">
      <w:pPr>
        <w:autoSpaceDE w:val="0"/>
        <w:autoSpaceDN w:val="0"/>
        <w:adjustRightInd w:val="0"/>
        <w:rPr>
          <w:rFonts w:ascii="Arial" w:eastAsia="SimSun" w:hAnsi="Arial" w:cs="Arial"/>
          <w:color w:val="000000"/>
          <w:szCs w:val="20"/>
          <w:lang w:val="en-US" w:eastAsia="zh-CN"/>
        </w:rPr>
      </w:pPr>
      <w:r w:rsidRPr="007373E6">
        <w:rPr>
          <w:rFonts w:ascii="Arial" w:eastAsia="SimSun" w:hAnsi="Arial" w:cs="Arial"/>
          <w:color w:val="000000"/>
          <w:szCs w:val="20"/>
          <w:lang w:val="en-US" w:eastAsia="zh-CN"/>
        </w:rPr>
        <w:t>The term defines maximum accepted data loss in case of failure:</w:t>
      </w:r>
    </w:p>
    <w:p w14:paraId="2EFC5EBA" w14:textId="77777777" w:rsidR="008024FF" w:rsidRPr="007373E6" w:rsidRDefault="008024FF" w:rsidP="00A62E34">
      <w:pPr>
        <w:autoSpaceDE w:val="0"/>
        <w:autoSpaceDN w:val="0"/>
        <w:adjustRightInd w:val="0"/>
        <w:spacing w:line="240" w:lineRule="auto"/>
        <w:rPr>
          <w:rFonts w:ascii="Arial" w:eastAsia="SimSun" w:hAnsi="Arial" w:cs="Arial"/>
          <w:color w:val="000000"/>
          <w:szCs w:val="20"/>
          <w:lang w:val="en-US" w:eastAsia="zh-CN"/>
        </w:rPr>
      </w:pPr>
    </w:p>
    <w:p w14:paraId="22CACB41" w14:textId="77777777" w:rsidR="008024FF" w:rsidRPr="007373E6" w:rsidRDefault="008024FF" w:rsidP="00A62E34">
      <w:pPr>
        <w:autoSpaceDE w:val="0"/>
        <w:autoSpaceDN w:val="0"/>
        <w:adjustRightInd w:val="0"/>
        <w:spacing w:line="240" w:lineRule="auto"/>
        <w:rPr>
          <w:rFonts w:ascii="Arial" w:eastAsia="SimSun" w:hAnsi="Arial" w:cs="Arial"/>
          <w:color w:val="000000"/>
          <w:szCs w:val="20"/>
          <w:lang w:val="en-US" w:eastAsia="zh-CN"/>
        </w:rPr>
      </w:pPr>
      <w:r w:rsidRPr="007373E6">
        <w:rPr>
          <w:rFonts w:ascii="Arial" w:eastAsia="SimSun" w:hAnsi="Arial" w:cs="Arial"/>
          <w:b/>
          <w:color w:val="000000"/>
          <w:szCs w:val="20"/>
          <w:u w:val="single"/>
          <w:lang w:val="en-US" w:eastAsia="zh-CN"/>
        </w:rPr>
        <w:t>MII servers RPO for the database</w:t>
      </w:r>
      <w:r w:rsidRPr="007373E6">
        <w:rPr>
          <w:rFonts w:ascii="Arial" w:eastAsia="SimSun" w:hAnsi="Arial" w:cs="Arial"/>
          <w:color w:val="000000"/>
          <w:szCs w:val="20"/>
          <w:lang w:val="en-US" w:eastAsia="zh-CN"/>
        </w:rPr>
        <w:t xml:space="preserve"> recovery will be </w:t>
      </w:r>
      <w:r w:rsidRPr="007373E6">
        <w:rPr>
          <w:rFonts w:ascii="Arial" w:eastAsia="SimSun" w:hAnsi="Arial" w:cs="Arial"/>
          <w:b/>
          <w:color w:val="000000"/>
          <w:szCs w:val="20"/>
          <w:lang w:val="en-US" w:eastAsia="zh-CN"/>
        </w:rPr>
        <w:t>2 hours</w:t>
      </w:r>
      <w:r w:rsidRPr="007373E6">
        <w:rPr>
          <w:rFonts w:ascii="Arial" w:eastAsia="SimSun" w:hAnsi="Arial" w:cs="Arial"/>
          <w:color w:val="000000"/>
          <w:szCs w:val="20"/>
          <w:lang w:val="en-US" w:eastAsia="zh-CN"/>
        </w:rPr>
        <w:t xml:space="preserve"> due to the defined schedule of the differential or incremental backup.</w:t>
      </w:r>
    </w:p>
    <w:p w14:paraId="58E4539B" w14:textId="77777777" w:rsidR="008024FF" w:rsidRPr="007373E6" w:rsidRDefault="008024FF" w:rsidP="00A62E34">
      <w:pPr>
        <w:autoSpaceDE w:val="0"/>
        <w:autoSpaceDN w:val="0"/>
        <w:adjustRightInd w:val="0"/>
        <w:spacing w:line="240" w:lineRule="auto"/>
        <w:rPr>
          <w:rFonts w:ascii="Arial" w:eastAsia="SimSun" w:hAnsi="Arial" w:cs="Arial"/>
          <w:color w:val="000000"/>
          <w:szCs w:val="20"/>
          <w:lang w:val="en-US" w:eastAsia="zh-CN"/>
        </w:rPr>
      </w:pPr>
    </w:p>
    <w:p w14:paraId="4A6836BA" w14:textId="77777777" w:rsidR="008024FF" w:rsidRPr="007373E6" w:rsidRDefault="008024FF" w:rsidP="00A62E34">
      <w:pPr>
        <w:autoSpaceDE w:val="0"/>
        <w:autoSpaceDN w:val="0"/>
        <w:adjustRightInd w:val="0"/>
        <w:spacing w:line="240" w:lineRule="auto"/>
        <w:rPr>
          <w:rFonts w:ascii="Arial" w:eastAsia="SimSun" w:hAnsi="Arial" w:cs="Arial"/>
          <w:color w:val="000000"/>
          <w:szCs w:val="20"/>
          <w:lang w:val="en-US" w:eastAsia="zh-CN"/>
        </w:rPr>
      </w:pPr>
      <w:r w:rsidRPr="007373E6">
        <w:rPr>
          <w:rFonts w:ascii="Arial" w:eastAsia="SimSun" w:hAnsi="Arial" w:cs="Arial"/>
          <w:b/>
          <w:color w:val="000000"/>
          <w:szCs w:val="20"/>
          <w:u w:val="single"/>
          <w:lang w:val="en-US" w:eastAsia="zh-CN"/>
        </w:rPr>
        <w:t>MII servers RPO for the file system</w:t>
      </w:r>
      <w:r w:rsidRPr="007373E6">
        <w:rPr>
          <w:rFonts w:ascii="Arial" w:eastAsia="SimSun" w:hAnsi="Arial" w:cs="Arial"/>
          <w:color w:val="000000"/>
          <w:szCs w:val="20"/>
          <w:lang w:val="en-US" w:eastAsia="zh-CN"/>
        </w:rPr>
        <w:t xml:space="preserve"> will be </w:t>
      </w:r>
      <w:r w:rsidRPr="007373E6">
        <w:rPr>
          <w:rFonts w:ascii="Arial" w:eastAsia="SimSun" w:hAnsi="Arial" w:cs="Arial"/>
          <w:b/>
          <w:color w:val="000000"/>
          <w:szCs w:val="20"/>
          <w:lang w:val="en-US" w:eastAsia="zh-CN"/>
        </w:rPr>
        <w:t>half day</w:t>
      </w:r>
      <w:r w:rsidRPr="007373E6">
        <w:rPr>
          <w:rFonts w:ascii="Arial" w:eastAsia="SimSun" w:hAnsi="Arial" w:cs="Arial"/>
          <w:color w:val="000000"/>
          <w:szCs w:val="20"/>
          <w:lang w:val="en-US" w:eastAsia="zh-CN"/>
        </w:rPr>
        <w:t xml:space="preserve"> due to the configured schedule of the file system backup 2 per day.</w:t>
      </w:r>
    </w:p>
    <w:p w14:paraId="1B085A1C" w14:textId="77777777" w:rsidR="008024FF" w:rsidRPr="007373E6" w:rsidRDefault="008024FF" w:rsidP="00A62E34">
      <w:pPr>
        <w:autoSpaceDE w:val="0"/>
        <w:autoSpaceDN w:val="0"/>
        <w:adjustRightInd w:val="0"/>
        <w:spacing w:line="240" w:lineRule="auto"/>
        <w:rPr>
          <w:rFonts w:ascii="Arial" w:eastAsia="SimSun" w:hAnsi="Arial" w:cs="Arial"/>
          <w:color w:val="000000"/>
          <w:szCs w:val="20"/>
          <w:lang w:val="en-US" w:eastAsia="zh-CN"/>
        </w:rPr>
      </w:pPr>
    </w:p>
    <w:p w14:paraId="2A75A42A" w14:textId="77777777" w:rsidR="008024FF" w:rsidRPr="007373E6" w:rsidRDefault="008024FF" w:rsidP="008024FF">
      <w:pPr>
        <w:autoSpaceDE w:val="0"/>
        <w:autoSpaceDN w:val="0"/>
        <w:adjustRightInd w:val="0"/>
        <w:rPr>
          <w:rFonts w:ascii="Arial" w:eastAsia="SimSun" w:hAnsi="Arial" w:cs="Arial"/>
          <w:color w:val="000000"/>
          <w:szCs w:val="20"/>
          <w:lang w:val="en-US" w:eastAsia="zh-CN"/>
        </w:rPr>
      </w:pPr>
      <w:r w:rsidRPr="007373E6">
        <w:rPr>
          <w:rFonts w:ascii="Arial" w:eastAsia="SimSun" w:hAnsi="Arial" w:cs="Arial"/>
          <w:color w:val="000000"/>
          <w:szCs w:val="20"/>
          <w:lang w:val="en-US" w:eastAsia="zh-CN"/>
        </w:rPr>
        <w:t>However with FULL recovery model on, it is possible to restore complete data - if a so called “tail transaction log backup” is created just after the db failure. Then all transactions “logged” on the database server till time of db failure can be recovered and there would be no data loss. Such action is called “Point-in-time” restore.</w:t>
      </w:r>
    </w:p>
    <w:p w14:paraId="4FE73FF3" w14:textId="77777777" w:rsidR="008024FF" w:rsidRPr="007373E6" w:rsidRDefault="008024FF" w:rsidP="008024FF">
      <w:pPr>
        <w:autoSpaceDE w:val="0"/>
        <w:autoSpaceDN w:val="0"/>
        <w:adjustRightInd w:val="0"/>
        <w:rPr>
          <w:rFonts w:ascii="Arial" w:eastAsia="SimSun" w:hAnsi="Arial" w:cs="Arial"/>
          <w:color w:val="000000"/>
          <w:szCs w:val="20"/>
          <w:lang w:val="en-US" w:eastAsia="zh-CN"/>
        </w:rPr>
      </w:pPr>
      <w:r w:rsidRPr="007373E6">
        <w:rPr>
          <w:rFonts w:ascii="Arial" w:eastAsia="SimSun" w:hAnsi="Arial" w:cs="Arial"/>
          <w:color w:val="000000"/>
          <w:szCs w:val="20"/>
          <w:lang w:val="en-US" w:eastAsia="zh-CN"/>
        </w:rPr>
        <w:t>( By similar way it is even possible to go back in time with data restore to any other point in time if necessary.)</w:t>
      </w:r>
    </w:p>
    <w:p w14:paraId="758D33B4" w14:textId="77777777" w:rsidR="008024FF" w:rsidRPr="007373E6" w:rsidRDefault="008024FF" w:rsidP="008024FF">
      <w:pPr>
        <w:autoSpaceDE w:val="0"/>
        <w:autoSpaceDN w:val="0"/>
        <w:adjustRightInd w:val="0"/>
        <w:rPr>
          <w:rFonts w:ascii="Arial" w:eastAsia="SimSun" w:hAnsi="Arial" w:cs="Arial"/>
          <w:color w:val="000000"/>
          <w:szCs w:val="20"/>
          <w:lang w:val="en-US" w:eastAsia="zh-CN"/>
        </w:rPr>
      </w:pPr>
    </w:p>
    <w:p w14:paraId="450565D8" w14:textId="77777777" w:rsidR="008024FF" w:rsidRPr="00A40CC6" w:rsidRDefault="008024FF" w:rsidP="008024FF">
      <w:pPr>
        <w:pStyle w:val="Heading2"/>
        <w:tabs>
          <w:tab w:val="num" w:pos="576"/>
        </w:tabs>
        <w:rPr>
          <w:lang w:eastAsia="zh-CN"/>
        </w:rPr>
      </w:pPr>
      <w:bookmarkStart w:id="46" w:name="_Toc384206120"/>
      <w:bookmarkStart w:id="47" w:name="_Toc387221229"/>
      <w:bookmarkStart w:id="48" w:name="_Toc416276764"/>
      <w:r w:rsidRPr="00A40CC6">
        <w:rPr>
          <w:lang w:eastAsia="zh-CN"/>
        </w:rPr>
        <w:t>RTO requirements</w:t>
      </w:r>
      <w:bookmarkEnd w:id="46"/>
      <w:bookmarkEnd w:id="47"/>
      <w:bookmarkEnd w:id="48"/>
    </w:p>
    <w:p w14:paraId="7B20E735" w14:textId="77777777" w:rsidR="008024FF" w:rsidRPr="007373E6" w:rsidRDefault="008024FF" w:rsidP="008024FF">
      <w:pPr>
        <w:autoSpaceDE w:val="0"/>
        <w:autoSpaceDN w:val="0"/>
        <w:adjustRightInd w:val="0"/>
        <w:rPr>
          <w:rFonts w:ascii="Arial" w:eastAsia="SimSun" w:hAnsi="Arial" w:cs="Arial"/>
          <w:color w:val="000000"/>
          <w:szCs w:val="20"/>
          <w:lang w:val="en-US" w:eastAsia="zh-CN"/>
        </w:rPr>
      </w:pPr>
      <w:r w:rsidRPr="007373E6">
        <w:rPr>
          <w:rFonts w:ascii="Arial" w:eastAsia="SimSun" w:hAnsi="Arial" w:cs="Arial"/>
          <w:color w:val="000000"/>
          <w:szCs w:val="20"/>
          <w:lang w:val="en-US" w:eastAsia="zh-CN"/>
        </w:rPr>
        <w:t>The term defines how long a recovery could last at maximum.</w:t>
      </w:r>
    </w:p>
    <w:p w14:paraId="5C287A1C" w14:textId="77777777" w:rsidR="008024FF" w:rsidRPr="007373E6" w:rsidRDefault="008024FF" w:rsidP="008024FF">
      <w:pPr>
        <w:autoSpaceDE w:val="0"/>
        <w:autoSpaceDN w:val="0"/>
        <w:adjustRightInd w:val="0"/>
        <w:rPr>
          <w:rFonts w:ascii="Arial" w:eastAsia="SimSun" w:hAnsi="Arial" w:cs="Arial"/>
          <w:color w:val="000000"/>
          <w:szCs w:val="20"/>
          <w:lang w:val="en-US" w:eastAsia="zh-CN"/>
        </w:rPr>
      </w:pPr>
      <w:r w:rsidRPr="007373E6">
        <w:rPr>
          <w:rFonts w:ascii="Arial" w:eastAsia="SimSun" w:hAnsi="Arial" w:cs="Arial"/>
          <w:color w:val="000000"/>
          <w:szCs w:val="20"/>
          <w:lang w:val="en-US" w:eastAsia="zh-CN"/>
        </w:rPr>
        <w:t>RTO definition is to be distinguished in different cases. RTO definition presumes that most current backup copies are on a local magnetic disk (that is a standard recommendation for Simpana backup) and that Windows OS and VMWare install medium would be available immediately in case of complete server failure.</w:t>
      </w:r>
    </w:p>
    <w:p w14:paraId="4D857D64" w14:textId="77777777" w:rsidR="002E5B93" w:rsidRPr="007373E6" w:rsidRDefault="002E5B93" w:rsidP="008024FF">
      <w:pPr>
        <w:autoSpaceDE w:val="0"/>
        <w:autoSpaceDN w:val="0"/>
        <w:adjustRightInd w:val="0"/>
        <w:rPr>
          <w:rFonts w:ascii="Arial" w:eastAsia="SimSun" w:hAnsi="Arial" w:cs="Arial"/>
          <w:color w:val="000000"/>
          <w:szCs w:val="20"/>
          <w:lang w:val="en-US" w:eastAsia="zh-CN"/>
        </w:rPr>
      </w:pPr>
    </w:p>
    <w:p w14:paraId="4066D6A5" w14:textId="77777777" w:rsidR="008024FF" w:rsidRPr="007373E6" w:rsidRDefault="008024FF" w:rsidP="008024FF">
      <w:pPr>
        <w:autoSpaceDE w:val="0"/>
        <w:autoSpaceDN w:val="0"/>
        <w:adjustRightInd w:val="0"/>
        <w:rPr>
          <w:rFonts w:ascii="Arial" w:eastAsia="SimSun" w:hAnsi="Arial" w:cs="Arial"/>
          <w:b/>
          <w:szCs w:val="20"/>
          <w:u w:val="single"/>
          <w:lang w:val="en-US" w:eastAsia="zh-CN"/>
        </w:rPr>
      </w:pPr>
      <w:r w:rsidRPr="007373E6">
        <w:rPr>
          <w:rFonts w:ascii="Arial" w:eastAsia="SimSun" w:hAnsi="Arial" w:cs="Arial"/>
          <w:b/>
          <w:szCs w:val="20"/>
          <w:u w:val="single"/>
          <w:lang w:val="en-US" w:eastAsia="zh-CN"/>
        </w:rPr>
        <w:t>MII servers RTO definitions:</w:t>
      </w:r>
      <w:r w:rsidRPr="007373E6">
        <w:rPr>
          <w:rFonts w:ascii="Arial" w:eastAsia="SimSun" w:hAnsi="Arial" w:cs="Arial"/>
          <w:b/>
          <w:szCs w:val="20"/>
          <w:u w:val="single"/>
          <w:lang w:val="en-US" w:eastAsia="zh-CN"/>
        </w:rPr>
        <w:br/>
      </w:r>
    </w:p>
    <w:p w14:paraId="4445462B" w14:textId="77777777" w:rsidR="008024FF" w:rsidRPr="007373E6" w:rsidRDefault="008024FF" w:rsidP="008024FF">
      <w:pPr>
        <w:numPr>
          <w:ilvl w:val="0"/>
          <w:numId w:val="47"/>
        </w:numPr>
        <w:autoSpaceDE w:val="0"/>
        <w:autoSpaceDN w:val="0"/>
        <w:adjustRightInd w:val="0"/>
        <w:spacing w:after="0" w:line="240" w:lineRule="auto"/>
        <w:rPr>
          <w:rFonts w:ascii="Arial" w:eastAsia="SimSun" w:hAnsi="Arial" w:cs="Arial"/>
          <w:szCs w:val="20"/>
          <w:lang w:val="en-US" w:eastAsia="zh-CN"/>
        </w:rPr>
      </w:pPr>
      <w:r w:rsidRPr="007373E6">
        <w:rPr>
          <w:rFonts w:ascii="Arial" w:eastAsia="SimSun" w:hAnsi="Arial" w:cs="Arial"/>
          <w:b/>
          <w:szCs w:val="20"/>
          <w:lang w:val="en-US" w:eastAsia="zh-CN"/>
        </w:rPr>
        <w:t>Database recovery</w:t>
      </w:r>
      <w:r w:rsidRPr="007373E6">
        <w:rPr>
          <w:rFonts w:ascii="Arial" w:eastAsia="SimSun" w:hAnsi="Arial" w:cs="Arial"/>
          <w:szCs w:val="20"/>
          <w:lang w:val="en-US" w:eastAsia="zh-CN"/>
        </w:rPr>
        <w:t xml:space="preserve"> = </w:t>
      </w:r>
      <w:r w:rsidRPr="007373E6">
        <w:rPr>
          <w:rFonts w:ascii="Arial" w:eastAsia="SimSun" w:hAnsi="Arial" w:cs="Arial"/>
          <w:b/>
          <w:szCs w:val="20"/>
          <w:lang w:val="en-US" w:eastAsia="zh-CN"/>
        </w:rPr>
        <w:t>less than 1 hour</w:t>
      </w:r>
      <w:r w:rsidRPr="007373E6">
        <w:rPr>
          <w:rFonts w:ascii="Arial" w:eastAsia="SimSun" w:hAnsi="Arial" w:cs="Arial"/>
          <w:szCs w:val="20"/>
          <w:lang w:val="en-US" w:eastAsia="zh-CN"/>
        </w:rPr>
        <w:t xml:space="preserve"> due to the small size of the database, using last full backup and differential / incremental backups. In case of selecting the point in time to restore the transactional log would be rolled forward, which is more time-consuming.</w:t>
      </w:r>
    </w:p>
    <w:p w14:paraId="30A1AB60" w14:textId="77777777" w:rsidR="008024FF" w:rsidRPr="007373E6" w:rsidRDefault="008024FF" w:rsidP="008024FF">
      <w:pPr>
        <w:numPr>
          <w:ilvl w:val="0"/>
          <w:numId w:val="47"/>
        </w:numPr>
        <w:autoSpaceDE w:val="0"/>
        <w:autoSpaceDN w:val="0"/>
        <w:adjustRightInd w:val="0"/>
        <w:spacing w:after="0" w:line="240" w:lineRule="auto"/>
        <w:rPr>
          <w:rFonts w:ascii="Arial" w:eastAsia="SimSun" w:hAnsi="Arial" w:cs="Arial"/>
          <w:szCs w:val="20"/>
          <w:lang w:val="en-US" w:eastAsia="zh-CN"/>
        </w:rPr>
      </w:pPr>
      <w:r w:rsidRPr="007373E6">
        <w:rPr>
          <w:rFonts w:ascii="Arial" w:eastAsia="SimSun" w:hAnsi="Arial" w:cs="Arial"/>
          <w:b/>
          <w:szCs w:val="20"/>
          <w:lang w:val="en-US" w:eastAsia="zh-CN"/>
        </w:rPr>
        <w:t>Full system recovery</w:t>
      </w:r>
      <w:r w:rsidRPr="007373E6">
        <w:rPr>
          <w:rFonts w:ascii="Arial" w:eastAsia="SimSun" w:hAnsi="Arial" w:cs="Arial"/>
          <w:szCs w:val="20"/>
          <w:lang w:val="en-US" w:eastAsia="zh-CN"/>
        </w:rPr>
        <w:t xml:space="preserve"> </w:t>
      </w:r>
      <w:r w:rsidRPr="007373E6">
        <w:rPr>
          <w:rFonts w:ascii="Arial" w:eastAsia="SimSun" w:hAnsi="Arial" w:cs="Arial"/>
          <w:b/>
          <w:szCs w:val="20"/>
          <w:lang w:val="en-US" w:eastAsia="zh-CN"/>
        </w:rPr>
        <w:t>due to a crashed OS</w:t>
      </w:r>
      <w:r w:rsidRPr="007373E6">
        <w:rPr>
          <w:rFonts w:ascii="Arial" w:eastAsia="SimSun" w:hAnsi="Arial" w:cs="Arial"/>
          <w:szCs w:val="20"/>
          <w:lang w:val="en-US" w:eastAsia="zh-CN"/>
        </w:rPr>
        <w:t xml:space="preserve"> or application at both primary and secondary systems = about </w:t>
      </w:r>
      <w:r w:rsidRPr="007373E6">
        <w:rPr>
          <w:rFonts w:ascii="Arial" w:eastAsia="SimSun" w:hAnsi="Arial" w:cs="Arial"/>
          <w:b/>
          <w:szCs w:val="20"/>
          <w:lang w:val="en-US" w:eastAsia="zh-CN"/>
        </w:rPr>
        <w:t>1,5 hours</w:t>
      </w:r>
      <w:r w:rsidRPr="007373E6">
        <w:rPr>
          <w:rFonts w:ascii="Arial" w:eastAsia="SimSun" w:hAnsi="Arial" w:cs="Arial"/>
          <w:szCs w:val="20"/>
          <w:lang w:val="en-US" w:eastAsia="zh-CN"/>
        </w:rPr>
        <w:t>, where the setup of the OS could be achieved by VMWare clone within 30 minutes and the full system recovery with Simpana would take about 1 hour.</w:t>
      </w:r>
    </w:p>
    <w:p w14:paraId="45384DDA" w14:textId="77777777" w:rsidR="008024FF" w:rsidRPr="007373E6" w:rsidRDefault="008024FF" w:rsidP="008024FF">
      <w:pPr>
        <w:numPr>
          <w:ilvl w:val="0"/>
          <w:numId w:val="47"/>
        </w:numPr>
        <w:autoSpaceDE w:val="0"/>
        <w:autoSpaceDN w:val="0"/>
        <w:adjustRightInd w:val="0"/>
        <w:spacing w:after="0" w:line="240" w:lineRule="auto"/>
        <w:rPr>
          <w:rFonts w:ascii="Arial" w:eastAsia="SimSun" w:hAnsi="Arial" w:cs="Arial"/>
          <w:szCs w:val="20"/>
          <w:lang w:val="en-US" w:eastAsia="zh-CN"/>
        </w:rPr>
      </w:pPr>
      <w:r w:rsidRPr="007373E6">
        <w:rPr>
          <w:rFonts w:ascii="Arial" w:eastAsia="SimSun" w:hAnsi="Arial" w:cs="Arial"/>
          <w:b/>
          <w:szCs w:val="20"/>
          <w:lang w:val="en-US" w:eastAsia="zh-CN"/>
        </w:rPr>
        <w:t>Full system recovery at a crashed infrastructure</w:t>
      </w:r>
      <w:r w:rsidRPr="007373E6">
        <w:rPr>
          <w:rFonts w:ascii="Arial" w:eastAsia="SimSun" w:hAnsi="Arial" w:cs="Arial"/>
          <w:szCs w:val="20"/>
          <w:lang w:val="en-US" w:eastAsia="zh-CN"/>
        </w:rPr>
        <w:t xml:space="preserve"> on a blank server = about </w:t>
      </w:r>
      <w:r w:rsidRPr="007373E6">
        <w:rPr>
          <w:rFonts w:ascii="Arial" w:eastAsia="SimSun" w:hAnsi="Arial" w:cs="Arial"/>
          <w:b/>
          <w:szCs w:val="20"/>
          <w:lang w:val="en-US" w:eastAsia="zh-CN"/>
        </w:rPr>
        <w:t>4 hours</w:t>
      </w:r>
      <w:r w:rsidRPr="007373E6">
        <w:rPr>
          <w:rFonts w:ascii="Arial" w:eastAsia="SimSun" w:hAnsi="Arial" w:cs="Arial"/>
          <w:szCs w:val="20"/>
          <w:lang w:val="en-US" w:eastAsia="zh-CN"/>
        </w:rPr>
        <w:t>, where the setup of the file system at a blank windows server would take about 3 hours and the full system recovery with Simpana would take about 1 hour.</w:t>
      </w:r>
    </w:p>
    <w:p w14:paraId="1C0F8515" w14:textId="77777777" w:rsidR="008024FF" w:rsidRPr="007373E6" w:rsidRDefault="008024FF" w:rsidP="008024FF">
      <w:pPr>
        <w:autoSpaceDE w:val="0"/>
        <w:autoSpaceDN w:val="0"/>
        <w:adjustRightInd w:val="0"/>
        <w:rPr>
          <w:rFonts w:ascii="Arial" w:eastAsia="SimSun" w:hAnsi="Arial" w:cs="Arial"/>
          <w:szCs w:val="20"/>
          <w:lang w:val="en-US" w:eastAsia="zh-CN"/>
        </w:rPr>
      </w:pPr>
    </w:p>
    <w:p w14:paraId="1A7124CA"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 xml:space="preserve">Full system recovery and all restore processes are documented at CommVault online documentation. 2nd level skills for Windows OS, VMWare, SQL database and Simpana is recommended to perform the right steps for recovery. </w:t>
      </w:r>
    </w:p>
    <w:p w14:paraId="019D08AB" w14:textId="77777777" w:rsidR="008024FF" w:rsidRPr="007373E6" w:rsidRDefault="008024FF" w:rsidP="008024FF">
      <w:pPr>
        <w:autoSpaceDE w:val="0"/>
        <w:autoSpaceDN w:val="0"/>
        <w:adjustRightInd w:val="0"/>
        <w:rPr>
          <w:rFonts w:ascii="Arial" w:eastAsia="SimSun" w:hAnsi="Arial" w:cs="Arial"/>
          <w:szCs w:val="20"/>
          <w:lang w:val="en-US" w:eastAsia="zh-CN"/>
        </w:rPr>
      </w:pPr>
    </w:p>
    <w:p w14:paraId="00622CD7" w14:textId="77777777" w:rsidR="008024FF" w:rsidRPr="007373E6" w:rsidRDefault="008024FF" w:rsidP="008024FF">
      <w:pPr>
        <w:autoSpaceDE w:val="0"/>
        <w:autoSpaceDN w:val="0"/>
        <w:adjustRightInd w:val="0"/>
        <w:rPr>
          <w:rFonts w:ascii="Arial" w:eastAsia="SimSun" w:hAnsi="Arial" w:cs="Arial"/>
          <w:b/>
          <w:szCs w:val="20"/>
          <w:lang w:val="en-US" w:eastAsia="zh-CN"/>
        </w:rPr>
      </w:pPr>
      <w:r w:rsidRPr="007373E6">
        <w:rPr>
          <w:rFonts w:ascii="Arial" w:eastAsia="SimSun" w:hAnsi="Arial" w:cs="Arial"/>
          <w:szCs w:val="20"/>
          <w:lang w:val="en-US" w:eastAsia="zh-CN"/>
        </w:rPr>
        <w:t>In general restore tests are strongly recommended to be performed regularly to validate functionality of the backup configuration.</w:t>
      </w:r>
      <w:r w:rsidRPr="007373E6">
        <w:rPr>
          <w:rFonts w:ascii="Arial" w:eastAsia="SimSun" w:hAnsi="Arial" w:cs="Arial"/>
          <w:b/>
          <w:szCs w:val="20"/>
          <w:lang w:val="en-US" w:eastAsia="zh-CN"/>
        </w:rPr>
        <w:t xml:space="preserve"> </w:t>
      </w:r>
    </w:p>
    <w:p w14:paraId="515EE7BB" w14:textId="77777777" w:rsidR="008024FF" w:rsidRPr="00A40CC6" w:rsidRDefault="008024FF" w:rsidP="003A2DB0">
      <w:pPr>
        <w:pStyle w:val="Heading1"/>
        <w:rPr>
          <w:rFonts w:cs="Arial"/>
        </w:rPr>
      </w:pPr>
      <w:r w:rsidRPr="00A40CC6">
        <w:rPr>
          <w:rFonts w:cs="Arial"/>
        </w:rPr>
        <w:br w:type="page"/>
      </w:r>
      <w:bookmarkStart w:id="49" w:name="_Toc416276765"/>
      <w:r w:rsidRPr="00A40CC6">
        <w:rPr>
          <w:rFonts w:cs="Arial"/>
        </w:rPr>
        <w:t>Appendix 1</w:t>
      </w:r>
      <w:bookmarkEnd w:id="49"/>
    </w:p>
    <w:p w14:paraId="4BA3DAB2" w14:textId="19475D14" w:rsidR="00121A22" w:rsidRPr="007373E6" w:rsidRDefault="00922C07" w:rsidP="00121A22">
      <w:pPr>
        <w:autoSpaceDE w:val="0"/>
        <w:autoSpaceDN w:val="0"/>
        <w:adjustRightInd w:val="0"/>
        <w:rPr>
          <w:rFonts w:ascii="Arial" w:eastAsia="SimSun" w:hAnsi="Arial" w:cs="Arial"/>
          <w:b/>
          <w:szCs w:val="20"/>
          <w:lang w:val="en-US" w:eastAsia="zh-CN"/>
        </w:rPr>
      </w:pPr>
      <w:r w:rsidRPr="007373E6">
        <w:rPr>
          <w:rFonts w:ascii="Arial" w:eastAsia="SimSun" w:hAnsi="Arial" w:cs="Arial"/>
          <w:b/>
          <w:szCs w:val="20"/>
          <w:lang w:val="en-US" w:eastAsia="zh-CN"/>
        </w:rPr>
        <w:t>Backup and</w:t>
      </w:r>
      <w:r w:rsidR="00121A22" w:rsidRPr="007373E6">
        <w:rPr>
          <w:rFonts w:ascii="Arial" w:eastAsia="SimSun" w:hAnsi="Arial" w:cs="Arial"/>
          <w:b/>
          <w:szCs w:val="20"/>
          <w:lang w:val="en-US" w:eastAsia="zh-CN"/>
        </w:rPr>
        <w:t xml:space="preserve"> Restore without Simpana</w:t>
      </w:r>
    </w:p>
    <w:p w14:paraId="1EEC287D" w14:textId="5F94FD6F" w:rsidR="0008789F" w:rsidRPr="007373E6" w:rsidRDefault="0008789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In situations, where Simpana solution is not in place yet or there is a different legacy solution used (e.g. Backup Exec)</w:t>
      </w:r>
      <w:r w:rsidR="00653C58" w:rsidRPr="007373E6">
        <w:rPr>
          <w:rFonts w:ascii="Arial" w:eastAsia="SimSun" w:hAnsi="Arial" w:cs="Arial"/>
          <w:szCs w:val="20"/>
          <w:lang w:val="en-US" w:eastAsia="zh-CN"/>
        </w:rPr>
        <w:t xml:space="preserve"> -</w:t>
      </w:r>
      <w:r w:rsidRPr="007373E6">
        <w:rPr>
          <w:rFonts w:ascii="Arial" w:eastAsia="SimSun" w:hAnsi="Arial" w:cs="Arial"/>
          <w:szCs w:val="20"/>
          <w:lang w:val="en-US" w:eastAsia="zh-CN"/>
        </w:rPr>
        <w:t xml:space="preserve"> it is recommended </w:t>
      </w:r>
      <w:r w:rsidR="00653C58" w:rsidRPr="007373E6">
        <w:rPr>
          <w:rFonts w:ascii="Arial" w:eastAsia="SimSun" w:hAnsi="Arial" w:cs="Arial"/>
          <w:szCs w:val="20"/>
          <w:lang w:val="en-US" w:eastAsia="zh-CN"/>
        </w:rPr>
        <w:t xml:space="preserve">use </w:t>
      </w:r>
      <w:r w:rsidRPr="007373E6">
        <w:rPr>
          <w:rFonts w:ascii="Arial" w:eastAsia="SimSun" w:hAnsi="Arial" w:cs="Arial"/>
          <w:szCs w:val="20"/>
          <w:lang w:val="en-US" w:eastAsia="zh-CN"/>
        </w:rPr>
        <w:t xml:space="preserve">backup </w:t>
      </w:r>
      <w:r w:rsidR="00653C58" w:rsidRPr="007373E6">
        <w:rPr>
          <w:rFonts w:ascii="Arial" w:eastAsia="SimSun" w:hAnsi="Arial" w:cs="Arial"/>
          <w:szCs w:val="20"/>
          <w:lang w:val="en-US" w:eastAsia="zh-CN"/>
        </w:rPr>
        <w:t>jobs created optionally with following procedure:</w:t>
      </w:r>
      <w:r w:rsidRPr="007373E6">
        <w:rPr>
          <w:rFonts w:ascii="Arial" w:eastAsia="SimSun" w:hAnsi="Arial" w:cs="Arial"/>
          <w:szCs w:val="20"/>
          <w:lang w:val="en-US" w:eastAsia="zh-CN"/>
        </w:rPr>
        <w:t xml:space="preserve"> </w:t>
      </w:r>
    </w:p>
    <w:p w14:paraId="10907ADC" w14:textId="3607722D" w:rsidR="008024FF" w:rsidRPr="007373E6" w:rsidRDefault="00BC49CB" w:rsidP="008024FF">
      <w:pPr>
        <w:autoSpaceDE w:val="0"/>
        <w:autoSpaceDN w:val="0"/>
        <w:adjustRightInd w:val="0"/>
        <w:rPr>
          <w:rFonts w:ascii="Arial" w:eastAsia="SimSun" w:hAnsi="Arial" w:cs="Arial"/>
          <w:szCs w:val="20"/>
          <w:lang w:val="en-US" w:eastAsia="zh-CN"/>
        </w:rPr>
      </w:pPr>
      <w:hyperlink r:id="rId27" w:history="1">
        <w:r w:rsidR="00B45F27" w:rsidRPr="007373E6">
          <w:rPr>
            <w:rStyle w:val="Hyperlink"/>
            <w:rFonts w:ascii="Arial" w:eastAsia="SimSun" w:hAnsi="Arial" w:cs="Arial"/>
            <w:szCs w:val="20"/>
            <w:lang w:val="en-US" w:eastAsia="zh-CN"/>
          </w:rPr>
          <w:t>http://group.shareplace.faurecia/sites/itio_cc/bo/Shared%20Documents/DBA/SQL%20SERVER/GIS-I-LSG-3718_V3_EN_sql%20server%20maintenance.docx</w:t>
        </w:r>
      </w:hyperlink>
    </w:p>
    <w:p w14:paraId="11C60891" w14:textId="5A4FF406" w:rsidR="008024FF" w:rsidRPr="007373E6" w:rsidRDefault="00653C58" w:rsidP="008024FF">
      <w:pPr>
        <w:autoSpaceDE w:val="0"/>
        <w:autoSpaceDN w:val="0"/>
        <w:adjustRightInd w:val="0"/>
        <w:rPr>
          <w:rFonts w:ascii="Arial" w:eastAsia="SimSun" w:hAnsi="Arial" w:cs="Arial"/>
          <w:b/>
          <w:bCs/>
          <w:color w:val="FF0000"/>
          <w:szCs w:val="20"/>
          <w:lang w:val="en-US" w:eastAsia="zh-CN"/>
        </w:rPr>
      </w:pPr>
      <w:r w:rsidRPr="007373E6">
        <w:rPr>
          <w:rFonts w:ascii="Arial" w:eastAsia="SimSun" w:hAnsi="Arial" w:cs="Arial"/>
          <w:b/>
          <w:bCs/>
          <w:color w:val="FF0000"/>
          <w:szCs w:val="20"/>
          <w:lang w:val="en-US" w:eastAsia="zh-CN"/>
        </w:rPr>
        <w:t>P</w:t>
      </w:r>
      <w:r w:rsidR="00EB16CF" w:rsidRPr="007373E6">
        <w:rPr>
          <w:rFonts w:ascii="Arial" w:eastAsia="SimSun" w:hAnsi="Arial" w:cs="Arial"/>
          <w:b/>
          <w:bCs/>
          <w:color w:val="FF0000"/>
          <w:szCs w:val="20"/>
          <w:lang w:val="en-US" w:eastAsia="zh-CN"/>
        </w:rPr>
        <w:t>roceed</w:t>
      </w:r>
      <w:r w:rsidRPr="007373E6">
        <w:rPr>
          <w:rFonts w:ascii="Arial" w:eastAsia="SimSun" w:hAnsi="Arial" w:cs="Arial"/>
          <w:b/>
          <w:bCs/>
          <w:color w:val="FF0000"/>
          <w:szCs w:val="20"/>
          <w:lang w:val="en-US" w:eastAsia="zh-CN"/>
        </w:rPr>
        <w:t xml:space="preserve"> </w:t>
      </w:r>
      <w:r w:rsidR="008024FF" w:rsidRPr="007373E6">
        <w:rPr>
          <w:rFonts w:ascii="Arial" w:eastAsia="SimSun" w:hAnsi="Arial" w:cs="Arial"/>
          <w:b/>
          <w:bCs/>
          <w:color w:val="FF0000"/>
          <w:szCs w:val="20"/>
          <w:lang w:val="en-US" w:eastAsia="zh-CN"/>
        </w:rPr>
        <w:t xml:space="preserve">ONLY </w:t>
      </w:r>
      <w:r w:rsidR="00EB16CF" w:rsidRPr="007373E6">
        <w:rPr>
          <w:rFonts w:ascii="Arial" w:eastAsia="SimSun" w:hAnsi="Arial" w:cs="Arial"/>
          <w:b/>
          <w:bCs/>
          <w:color w:val="FF0000"/>
          <w:szCs w:val="20"/>
          <w:lang w:val="en-US" w:eastAsia="zh-CN"/>
        </w:rPr>
        <w:t>with</w:t>
      </w:r>
      <w:r w:rsidR="008024FF" w:rsidRPr="007373E6">
        <w:rPr>
          <w:rFonts w:ascii="Arial" w:eastAsia="SimSun" w:hAnsi="Arial" w:cs="Arial"/>
          <w:b/>
          <w:bCs/>
          <w:color w:val="FF0000"/>
          <w:szCs w:val="20"/>
          <w:lang w:val="en-US" w:eastAsia="zh-CN"/>
        </w:rPr>
        <w:t xml:space="preserve">  </w:t>
      </w:r>
      <w:r w:rsidRPr="007373E6">
        <w:rPr>
          <w:rFonts w:ascii="Arial" w:eastAsia="SimSun" w:hAnsi="Arial" w:cs="Arial"/>
          <w:b/>
          <w:bCs/>
          <w:color w:val="FF0000"/>
          <w:szCs w:val="20"/>
          <w:lang w:val="en-US" w:eastAsia="zh-CN"/>
        </w:rPr>
        <w:t xml:space="preserve">L2 - </w:t>
      </w:r>
      <w:r w:rsidR="008024FF" w:rsidRPr="007373E6">
        <w:rPr>
          <w:rFonts w:ascii="Arial" w:eastAsia="SimSun" w:hAnsi="Arial" w:cs="Arial"/>
          <w:b/>
          <w:bCs/>
          <w:color w:val="FF0000"/>
          <w:szCs w:val="20"/>
          <w:lang w:val="en-US" w:eastAsia="zh-CN"/>
        </w:rPr>
        <w:t>9TECH</w:t>
      </w:r>
      <w:r w:rsidRPr="007373E6">
        <w:rPr>
          <w:rFonts w:ascii="Arial" w:eastAsia="SimSun" w:hAnsi="Arial" w:cs="Arial"/>
          <w:b/>
          <w:bCs/>
          <w:color w:val="FF0000"/>
          <w:szCs w:val="20"/>
          <w:lang w:val="en-US" w:eastAsia="zh-CN"/>
        </w:rPr>
        <w:t>_</w:t>
      </w:r>
      <w:r w:rsidR="008024FF" w:rsidRPr="007373E6">
        <w:rPr>
          <w:rFonts w:ascii="Arial" w:eastAsia="SimSun" w:hAnsi="Arial" w:cs="Arial"/>
          <w:b/>
          <w:bCs/>
          <w:color w:val="FF0000"/>
          <w:szCs w:val="20"/>
          <w:lang w:val="en-US" w:eastAsia="zh-CN"/>
        </w:rPr>
        <w:t>SF</w:t>
      </w:r>
      <w:r w:rsidR="00EB16CF" w:rsidRPr="007373E6">
        <w:rPr>
          <w:rFonts w:ascii="Arial" w:eastAsia="SimSun" w:hAnsi="Arial" w:cs="Arial"/>
          <w:b/>
          <w:bCs/>
          <w:color w:val="FF0000"/>
          <w:szCs w:val="20"/>
          <w:lang w:val="en-US" w:eastAsia="zh-CN"/>
        </w:rPr>
        <w:t xml:space="preserve"> Admin team</w:t>
      </w:r>
      <w:r w:rsidRPr="007373E6">
        <w:rPr>
          <w:rFonts w:ascii="Arial" w:eastAsia="SimSun" w:hAnsi="Arial" w:cs="Arial"/>
          <w:b/>
          <w:bCs/>
          <w:color w:val="FF0000"/>
          <w:szCs w:val="20"/>
          <w:lang w:val="en-US" w:eastAsia="zh-CN"/>
        </w:rPr>
        <w:t xml:space="preserve"> </w:t>
      </w:r>
      <w:r w:rsidR="00EB16CF" w:rsidRPr="007373E6">
        <w:rPr>
          <w:rFonts w:ascii="Arial" w:eastAsia="SimSun" w:hAnsi="Arial" w:cs="Arial"/>
          <w:b/>
          <w:bCs/>
          <w:color w:val="FF0000"/>
          <w:szCs w:val="20"/>
          <w:lang w:val="en-US" w:eastAsia="zh-CN"/>
        </w:rPr>
        <w:t>PARTICIPATION</w:t>
      </w:r>
      <w:r w:rsidR="008024FF" w:rsidRPr="007373E6">
        <w:rPr>
          <w:rFonts w:ascii="Arial" w:eastAsia="SimSun" w:hAnsi="Arial" w:cs="Arial"/>
          <w:b/>
          <w:bCs/>
          <w:color w:val="FF0000"/>
          <w:szCs w:val="20"/>
          <w:lang w:val="en-US" w:eastAsia="zh-CN"/>
        </w:rPr>
        <w:t>!!!</w:t>
      </w:r>
    </w:p>
    <w:p w14:paraId="75435074" w14:textId="77777777" w:rsidR="008024FF" w:rsidRPr="007373E6" w:rsidRDefault="008024FF" w:rsidP="008024FF">
      <w:pPr>
        <w:autoSpaceDE w:val="0"/>
        <w:autoSpaceDN w:val="0"/>
        <w:adjustRightInd w:val="0"/>
        <w:rPr>
          <w:rFonts w:ascii="Arial" w:eastAsia="SimSun" w:hAnsi="Arial" w:cs="Arial"/>
          <w:szCs w:val="20"/>
          <w:lang w:val="en-US" w:eastAsia="zh-CN"/>
        </w:rPr>
      </w:pPr>
    </w:p>
    <w:p w14:paraId="327271AB" w14:textId="36D6E822"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Following you can find a step by step sample of various types of backup restore for db MES_FAURECIA. It is possible to proceed same a</w:t>
      </w:r>
      <w:r w:rsidR="00653C58" w:rsidRPr="007373E6">
        <w:rPr>
          <w:rFonts w:ascii="Arial" w:eastAsia="SimSun" w:hAnsi="Arial" w:cs="Arial"/>
          <w:szCs w:val="20"/>
          <w:lang w:val="en-US" w:eastAsia="zh-CN"/>
        </w:rPr>
        <w:t>ctions with command line tool (</w:t>
      </w:r>
      <w:r w:rsidRPr="007373E6">
        <w:rPr>
          <w:rFonts w:ascii="Arial" w:eastAsia="SimSun" w:hAnsi="Arial" w:cs="Arial"/>
          <w:szCs w:val="20"/>
          <w:lang w:val="en-US" w:eastAsia="zh-CN"/>
        </w:rPr>
        <w:t>SQL</w:t>
      </w:r>
      <w:r w:rsidR="00653C58" w:rsidRPr="007373E6">
        <w:rPr>
          <w:rFonts w:ascii="Arial" w:eastAsia="SimSun" w:hAnsi="Arial" w:cs="Arial"/>
          <w:szCs w:val="20"/>
          <w:lang w:val="en-US" w:eastAsia="zh-CN"/>
        </w:rPr>
        <w:t>CMD</w:t>
      </w:r>
      <w:r w:rsidRPr="007373E6">
        <w:rPr>
          <w:rFonts w:ascii="Arial" w:eastAsia="SimSun" w:hAnsi="Arial" w:cs="Arial"/>
          <w:szCs w:val="20"/>
          <w:lang w:val="en-US" w:eastAsia="zh-CN"/>
        </w:rPr>
        <w:t xml:space="preserve">). Please refer to </w:t>
      </w:r>
      <w:r w:rsidR="00B82B10" w:rsidRPr="007373E6">
        <w:rPr>
          <w:rFonts w:ascii="Arial" w:eastAsia="SimSun" w:hAnsi="Arial" w:cs="Arial"/>
          <w:szCs w:val="20"/>
          <w:lang w:val="en-US" w:eastAsia="zh-CN"/>
        </w:rPr>
        <w:t xml:space="preserve">product </w:t>
      </w:r>
      <w:r w:rsidRPr="007373E6">
        <w:rPr>
          <w:rFonts w:ascii="Arial" w:eastAsia="SimSun" w:hAnsi="Arial" w:cs="Arial"/>
          <w:szCs w:val="20"/>
          <w:lang w:val="en-US" w:eastAsia="zh-CN"/>
        </w:rPr>
        <w:t>documentation for more help.</w:t>
      </w:r>
    </w:p>
    <w:p w14:paraId="6B7F8CF4" w14:textId="77777777" w:rsidR="008024FF" w:rsidRPr="007373E6" w:rsidRDefault="008024FF" w:rsidP="008024FF">
      <w:pPr>
        <w:autoSpaceDE w:val="0"/>
        <w:autoSpaceDN w:val="0"/>
        <w:adjustRightInd w:val="0"/>
        <w:rPr>
          <w:rFonts w:ascii="Arial" w:eastAsia="SimSun" w:hAnsi="Arial" w:cs="Arial"/>
          <w:b/>
          <w:szCs w:val="20"/>
          <w:lang w:val="en-US" w:eastAsia="zh-CN"/>
        </w:rPr>
      </w:pPr>
      <w:r w:rsidRPr="007373E6">
        <w:rPr>
          <w:rFonts w:ascii="Arial" w:eastAsia="SimSun" w:hAnsi="Arial" w:cs="Arial"/>
          <w:b/>
          <w:szCs w:val="20"/>
          <w:lang w:val="en-US" w:eastAsia="zh-CN"/>
        </w:rPr>
        <w:t>Restore with MS SQL Management Studio (advanced users)</w:t>
      </w:r>
    </w:p>
    <w:p w14:paraId="174F52B2" w14:textId="1C8FDF7A" w:rsidR="008024FF" w:rsidRPr="007373E6" w:rsidRDefault="008024FF" w:rsidP="008024FF">
      <w:pPr>
        <w:autoSpaceDE w:val="0"/>
        <w:autoSpaceDN w:val="0"/>
        <w:adjustRightInd w:val="0"/>
        <w:rPr>
          <w:rFonts w:ascii="Arial" w:eastAsia="SimSun" w:hAnsi="Arial" w:cs="Arial"/>
          <w:szCs w:val="20"/>
          <w:u w:val="single"/>
          <w:lang w:val="en-US" w:eastAsia="zh-CN"/>
        </w:rPr>
      </w:pPr>
      <w:r w:rsidRPr="007373E6">
        <w:rPr>
          <w:rFonts w:ascii="Arial" w:eastAsia="SimSun" w:hAnsi="Arial" w:cs="Arial"/>
          <w:noProof/>
          <w:szCs w:val="20"/>
          <w:u w:val="single"/>
          <w:lang w:val="en-US" w:eastAsia="ja-JP"/>
        </w:rPr>
        <w:drawing>
          <wp:inline distT="0" distB="0" distL="0" distR="0" wp14:anchorId="15A6C982" wp14:editId="77D0B3D5">
            <wp:extent cx="4221480" cy="25755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1480" cy="2575560"/>
                    </a:xfrm>
                    <a:prstGeom prst="rect">
                      <a:avLst/>
                    </a:prstGeom>
                    <a:noFill/>
                    <a:ln>
                      <a:noFill/>
                    </a:ln>
                  </pic:spPr>
                </pic:pic>
              </a:graphicData>
            </a:graphic>
          </wp:inline>
        </w:drawing>
      </w:r>
    </w:p>
    <w:p w14:paraId="5924396D" w14:textId="77777777" w:rsidR="008024FF" w:rsidRPr="007373E6" w:rsidRDefault="008024FF" w:rsidP="008024FF">
      <w:pPr>
        <w:autoSpaceDE w:val="0"/>
        <w:autoSpaceDN w:val="0"/>
        <w:adjustRightInd w:val="0"/>
        <w:rPr>
          <w:rFonts w:ascii="Arial" w:eastAsia="SimSun" w:hAnsi="Arial" w:cs="Arial"/>
          <w:szCs w:val="20"/>
          <w:lang w:val="en-US" w:eastAsia="zh-CN"/>
        </w:rPr>
      </w:pPr>
    </w:p>
    <w:p w14:paraId="5DBBDE5E"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On the Restore screen you can see, which backup sets are available to be restored. Be aware that after every backup, the target file is usually moved to the storage location and another backup created a new file. Copy the backup file to be restored on the server. H: drive usually has a spare space for temporary copies of backup files, but be sure to keep at least 30% free space of the volume.</w:t>
      </w:r>
    </w:p>
    <w:p w14:paraId="0B4E98D7" w14:textId="4214FA99" w:rsidR="008024FF" w:rsidRPr="007373E6" w:rsidRDefault="008024FF" w:rsidP="008024FF">
      <w:pPr>
        <w:autoSpaceDE w:val="0"/>
        <w:autoSpaceDN w:val="0"/>
        <w:adjustRightInd w:val="0"/>
        <w:rPr>
          <w:rFonts w:ascii="Arial" w:eastAsia="SimSun" w:hAnsi="Arial" w:cs="Arial"/>
          <w:szCs w:val="20"/>
          <w:u w:val="single"/>
          <w:lang w:val="en-US" w:eastAsia="zh-CN"/>
        </w:rPr>
      </w:pPr>
      <w:r w:rsidRPr="007373E6">
        <w:rPr>
          <w:rFonts w:ascii="Arial" w:eastAsia="SimSun" w:hAnsi="Arial" w:cs="Arial"/>
          <w:noProof/>
          <w:szCs w:val="20"/>
          <w:u w:val="single"/>
          <w:lang w:val="en-US" w:eastAsia="ja-JP"/>
        </w:rPr>
        <w:drawing>
          <wp:inline distT="0" distB="0" distL="0" distR="0" wp14:anchorId="3A8D3B0C" wp14:editId="36CBC36D">
            <wp:extent cx="4221480" cy="40233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21480" cy="4023360"/>
                    </a:xfrm>
                    <a:prstGeom prst="rect">
                      <a:avLst/>
                    </a:prstGeom>
                    <a:noFill/>
                    <a:ln>
                      <a:noFill/>
                    </a:ln>
                  </pic:spPr>
                </pic:pic>
              </a:graphicData>
            </a:graphic>
          </wp:inline>
        </w:drawing>
      </w:r>
    </w:p>
    <w:p w14:paraId="614A17AA" w14:textId="77777777" w:rsidR="008024FF" w:rsidRPr="007373E6" w:rsidRDefault="008024FF" w:rsidP="008024FF">
      <w:pPr>
        <w:autoSpaceDE w:val="0"/>
        <w:autoSpaceDN w:val="0"/>
        <w:adjustRightInd w:val="0"/>
        <w:rPr>
          <w:rFonts w:ascii="Arial" w:eastAsia="SimSun" w:hAnsi="Arial" w:cs="Arial"/>
          <w:szCs w:val="20"/>
          <w:lang w:val="en-US" w:eastAsia="zh-CN"/>
        </w:rPr>
      </w:pPr>
    </w:p>
    <w:p w14:paraId="727AD15C"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If you want to proceed with a specific backup set go on with option “From device…” to choose a source file.</w:t>
      </w:r>
    </w:p>
    <w:p w14:paraId="6CBEB93F" w14:textId="2287DE62" w:rsidR="008024FF" w:rsidRPr="007373E6" w:rsidRDefault="008024FF" w:rsidP="008024FF">
      <w:pPr>
        <w:autoSpaceDE w:val="0"/>
        <w:autoSpaceDN w:val="0"/>
        <w:adjustRightInd w:val="0"/>
        <w:rPr>
          <w:rFonts w:ascii="Arial" w:eastAsia="SimSun" w:hAnsi="Arial" w:cs="Arial"/>
          <w:szCs w:val="20"/>
          <w:u w:val="single"/>
          <w:lang w:val="en-US" w:eastAsia="zh-CN"/>
        </w:rPr>
      </w:pPr>
      <w:r w:rsidRPr="007373E6">
        <w:rPr>
          <w:rFonts w:ascii="Arial" w:eastAsia="SimSun" w:hAnsi="Arial" w:cs="Arial"/>
          <w:noProof/>
          <w:szCs w:val="20"/>
          <w:u w:val="single"/>
          <w:lang w:val="en-US" w:eastAsia="ja-JP"/>
        </w:rPr>
        <w:drawing>
          <wp:inline distT="0" distB="0" distL="0" distR="0" wp14:anchorId="571F0563" wp14:editId="52DDD02B">
            <wp:extent cx="4815840" cy="1143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5840" cy="1143000"/>
                    </a:xfrm>
                    <a:prstGeom prst="rect">
                      <a:avLst/>
                    </a:prstGeom>
                    <a:noFill/>
                    <a:ln>
                      <a:noFill/>
                    </a:ln>
                  </pic:spPr>
                </pic:pic>
              </a:graphicData>
            </a:graphic>
          </wp:inline>
        </w:drawing>
      </w:r>
    </w:p>
    <w:p w14:paraId="6BD5856B" w14:textId="77777777" w:rsidR="008024FF" w:rsidRPr="007373E6" w:rsidRDefault="008024FF" w:rsidP="008024FF">
      <w:pPr>
        <w:autoSpaceDE w:val="0"/>
        <w:autoSpaceDN w:val="0"/>
        <w:adjustRightInd w:val="0"/>
        <w:rPr>
          <w:rFonts w:ascii="Arial" w:eastAsia="SimSun" w:hAnsi="Arial" w:cs="Arial"/>
          <w:szCs w:val="20"/>
          <w:lang w:val="en-US" w:eastAsia="zh-CN"/>
        </w:rPr>
      </w:pPr>
    </w:p>
    <w:p w14:paraId="796C4A7C"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From existing backup files choose the right one to be restored.</w:t>
      </w:r>
    </w:p>
    <w:p w14:paraId="4A72778C" w14:textId="77777777" w:rsidR="008024FF" w:rsidRPr="007373E6" w:rsidRDefault="008024FF" w:rsidP="008024FF">
      <w:pPr>
        <w:autoSpaceDE w:val="0"/>
        <w:autoSpaceDN w:val="0"/>
        <w:adjustRightInd w:val="0"/>
        <w:rPr>
          <w:rFonts w:ascii="Arial" w:eastAsia="SimSun" w:hAnsi="Arial" w:cs="Arial"/>
          <w:szCs w:val="20"/>
          <w:u w:val="single"/>
          <w:lang w:val="en-US" w:eastAsia="zh-CN"/>
        </w:rPr>
      </w:pPr>
      <w:r w:rsidRPr="007373E6">
        <w:rPr>
          <w:rFonts w:ascii="Arial" w:eastAsia="SimSun" w:hAnsi="Arial" w:cs="Arial"/>
          <w:szCs w:val="20"/>
          <w:lang w:val="en-US" w:eastAsia="zh-CN"/>
        </w:rPr>
        <w:t>It is a good practice to have well defined file name description as on this sample list of files (those files match to backup sets listed on a screen above)</w:t>
      </w:r>
      <w:r w:rsidRPr="007373E6">
        <w:rPr>
          <w:rFonts w:ascii="Arial" w:eastAsia="SimSun" w:hAnsi="Arial" w:cs="Arial"/>
          <w:szCs w:val="20"/>
          <w:u w:val="single"/>
          <w:lang w:val="en-US" w:eastAsia="zh-CN"/>
        </w:rPr>
        <w:t>:</w:t>
      </w:r>
    </w:p>
    <w:p w14:paraId="2461237B" w14:textId="1F45F1B9" w:rsidR="008024FF" w:rsidRPr="007373E6" w:rsidRDefault="008024FF" w:rsidP="008024FF">
      <w:pPr>
        <w:autoSpaceDE w:val="0"/>
        <w:autoSpaceDN w:val="0"/>
        <w:adjustRightInd w:val="0"/>
        <w:rPr>
          <w:rFonts w:ascii="Arial" w:eastAsia="SimSun" w:hAnsi="Arial" w:cs="Arial"/>
          <w:szCs w:val="20"/>
          <w:u w:val="single"/>
          <w:lang w:val="en-US" w:eastAsia="zh-CN"/>
        </w:rPr>
      </w:pPr>
      <w:r w:rsidRPr="007373E6">
        <w:rPr>
          <w:rFonts w:ascii="Arial" w:eastAsia="SimSun" w:hAnsi="Arial" w:cs="Arial"/>
          <w:noProof/>
          <w:szCs w:val="20"/>
          <w:u w:val="single"/>
          <w:lang w:val="en-US" w:eastAsia="ja-JP"/>
        </w:rPr>
        <w:drawing>
          <wp:inline distT="0" distB="0" distL="0" distR="0" wp14:anchorId="5C1E927C" wp14:editId="0B6AE7A9">
            <wp:extent cx="5509260" cy="3368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9260" cy="3368040"/>
                    </a:xfrm>
                    <a:prstGeom prst="rect">
                      <a:avLst/>
                    </a:prstGeom>
                    <a:noFill/>
                    <a:ln>
                      <a:noFill/>
                    </a:ln>
                  </pic:spPr>
                </pic:pic>
              </a:graphicData>
            </a:graphic>
          </wp:inline>
        </w:drawing>
      </w:r>
    </w:p>
    <w:p w14:paraId="3D9AF58F" w14:textId="77777777" w:rsidR="008024FF" w:rsidRPr="007373E6" w:rsidRDefault="008024FF" w:rsidP="008024FF">
      <w:pPr>
        <w:autoSpaceDE w:val="0"/>
        <w:autoSpaceDN w:val="0"/>
        <w:adjustRightInd w:val="0"/>
        <w:rPr>
          <w:rFonts w:ascii="Arial" w:eastAsia="SimSun" w:hAnsi="Arial" w:cs="Arial"/>
          <w:szCs w:val="20"/>
          <w:lang w:val="en-US" w:eastAsia="zh-CN"/>
        </w:rPr>
      </w:pPr>
    </w:p>
    <w:p w14:paraId="7CCB3A8C"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Before any restore, the database should be not used, so it is a possible to bring it offline and online again to clear connections. (Alternatively logoff SSMS and logon again to the server.)</w:t>
      </w:r>
    </w:p>
    <w:p w14:paraId="1B9217A1"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If necessary choose following option to overwrite existing data. (It is recommended to backup the database before restore, no matter of its last consistence – just in case of need to go back.)</w:t>
      </w:r>
    </w:p>
    <w:p w14:paraId="4EA13E40" w14:textId="5D10EDF3"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noProof/>
          <w:szCs w:val="20"/>
          <w:lang w:val="en-US" w:eastAsia="ja-JP"/>
        </w:rPr>
        <w:drawing>
          <wp:inline distT="0" distB="0" distL="0" distR="0" wp14:anchorId="1BE691FD" wp14:editId="1F13FE56">
            <wp:extent cx="4221480" cy="37719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21480" cy="3771900"/>
                    </a:xfrm>
                    <a:prstGeom prst="rect">
                      <a:avLst/>
                    </a:prstGeom>
                    <a:noFill/>
                    <a:ln>
                      <a:noFill/>
                    </a:ln>
                  </pic:spPr>
                </pic:pic>
              </a:graphicData>
            </a:graphic>
          </wp:inline>
        </w:drawing>
      </w:r>
    </w:p>
    <w:p w14:paraId="1ADDF106" w14:textId="77777777" w:rsidR="008024FF" w:rsidRPr="007373E6" w:rsidRDefault="008024FF" w:rsidP="008024FF">
      <w:pPr>
        <w:autoSpaceDE w:val="0"/>
        <w:autoSpaceDN w:val="0"/>
        <w:adjustRightInd w:val="0"/>
        <w:rPr>
          <w:rFonts w:ascii="Arial" w:eastAsia="SimSun" w:hAnsi="Arial" w:cs="Arial"/>
          <w:szCs w:val="20"/>
          <w:u w:val="single"/>
          <w:lang w:val="en-US" w:eastAsia="zh-CN"/>
        </w:rPr>
      </w:pPr>
    </w:p>
    <w:p w14:paraId="4F742981" w14:textId="77777777" w:rsidR="008024FF" w:rsidRPr="007373E6" w:rsidRDefault="008024FF" w:rsidP="008024FF">
      <w:pPr>
        <w:autoSpaceDE w:val="0"/>
        <w:autoSpaceDN w:val="0"/>
        <w:adjustRightInd w:val="0"/>
        <w:rPr>
          <w:rFonts w:ascii="Arial" w:eastAsia="SimSun" w:hAnsi="Arial" w:cs="Arial"/>
          <w:szCs w:val="20"/>
          <w:u w:val="single"/>
          <w:lang w:val="en-US" w:eastAsia="zh-CN"/>
        </w:rPr>
      </w:pPr>
    </w:p>
    <w:p w14:paraId="366907CA" w14:textId="77777777" w:rsidR="008024FF" w:rsidRPr="007373E6" w:rsidRDefault="008024FF" w:rsidP="008024FF">
      <w:pPr>
        <w:autoSpaceDE w:val="0"/>
        <w:autoSpaceDN w:val="0"/>
        <w:adjustRightInd w:val="0"/>
        <w:rPr>
          <w:rFonts w:ascii="Arial" w:eastAsia="SimSun" w:hAnsi="Arial" w:cs="Arial"/>
          <w:szCs w:val="20"/>
          <w:u w:val="single"/>
          <w:lang w:val="en-US" w:eastAsia="zh-CN"/>
        </w:rPr>
      </w:pPr>
    </w:p>
    <w:p w14:paraId="765CA69F" w14:textId="77777777" w:rsidR="008024FF" w:rsidRPr="007373E6" w:rsidRDefault="008024FF" w:rsidP="008024FF">
      <w:pPr>
        <w:autoSpaceDE w:val="0"/>
        <w:autoSpaceDN w:val="0"/>
        <w:adjustRightInd w:val="0"/>
        <w:rPr>
          <w:rFonts w:ascii="Arial" w:eastAsia="SimSun" w:hAnsi="Arial" w:cs="Arial"/>
          <w:szCs w:val="20"/>
          <w:u w:val="single"/>
          <w:lang w:val="en-US" w:eastAsia="zh-CN"/>
        </w:rPr>
      </w:pPr>
      <w:r w:rsidRPr="007373E6">
        <w:rPr>
          <w:rFonts w:ascii="Arial" w:eastAsia="SimSun" w:hAnsi="Arial" w:cs="Arial"/>
          <w:szCs w:val="20"/>
          <w:u w:val="single"/>
          <w:lang w:val="en-US" w:eastAsia="zh-CN"/>
        </w:rPr>
        <w:t>Full backup restore</w:t>
      </w:r>
    </w:p>
    <w:p w14:paraId="5B712496"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You can check the backup to be restored of the backup set, depending on its type and date/time of creation.</w:t>
      </w:r>
    </w:p>
    <w:p w14:paraId="1E956E07" w14:textId="605F9322" w:rsidR="008024FF" w:rsidRPr="007373E6" w:rsidRDefault="008024FF" w:rsidP="008024FF">
      <w:pPr>
        <w:autoSpaceDE w:val="0"/>
        <w:autoSpaceDN w:val="0"/>
        <w:adjustRightInd w:val="0"/>
        <w:rPr>
          <w:rFonts w:ascii="Arial" w:eastAsia="SimSun" w:hAnsi="Arial" w:cs="Arial"/>
          <w:b/>
          <w:szCs w:val="20"/>
          <w:lang w:val="en-US" w:eastAsia="zh-CN"/>
        </w:rPr>
      </w:pPr>
      <w:r w:rsidRPr="007373E6">
        <w:rPr>
          <w:rFonts w:ascii="Arial" w:eastAsia="SimSun" w:hAnsi="Arial" w:cs="Arial"/>
          <w:b/>
          <w:noProof/>
          <w:szCs w:val="20"/>
          <w:lang w:val="en-US" w:eastAsia="ja-JP"/>
        </w:rPr>
        <w:drawing>
          <wp:inline distT="0" distB="0" distL="0" distR="0" wp14:anchorId="777B62CF" wp14:editId="0E39F458">
            <wp:extent cx="4221480" cy="37871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21480" cy="3787140"/>
                    </a:xfrm>
                    <a:prstGeom prst="rect">
                      <a:avLst/>
                    </a:prstGeom>
                    <a:noFill/>
                    <a:ln>
                      <a:noFill/>
                    </a:ln>
                  </pic:spPr>
                </pic:pic>
              </a:graphicData>
            </a:graphic>
          </wp:inline>
        </w:drawing>
      </w:r>
    </w:p>
    <w:p w14:paraId="65AACCB8" w14:textId="77777777" w:rsidR="008024FF" w:rsidRPr="007373E6" w:rsidRDefault="008024FF" w:rsidP="008024FF">
      <w:pPr>
        <w:autoSpaceDE w:val="0"/>
        <w:autoSpaceDN w:val="0"/>
        <w:adjustRightInd w:val="0"/>
        <w:rPr>
          <w:rFonts w:ascii="Arial" w:eastAsia="SimSun" w:hAnsi="Arial" w:cs="Arial"/>
          <w:b/>
          <w:szCs w:val="20"/>
          <w:lang w:val="en-US" w:eastAsia="zh-CN"/>
        </w:rPr>
      </w:pPr>
    </w:p>
    <w:p w14:paraId="647CA84D" w14:textId="77777777" w:rsidR="008024FF" w:rsidRPr="007373E6" w:rsidRDefault="008024FF" w:rsidP="008024FF">
      <w:pPr>
        <w:autoSpaceDE w:val="0"/>
        <w:autoSpaceDN w:val="0"/>
        <w:adjustRightInd w:val="0"/>
        <w:rPr>
          <w:rFonts w:ascii="Arial" w:eastAsia="SimSun" w:hAnsi="Arial" w:cs="Arial"/>
          <w:szCs w:val="20"/>
          <w:u w:val="single"/>
          <w:lang w:val="en-US" w:eastAsia="zh-CN"/>
        </w:rPr>
      </w:pPr>
      <w:r w:rsidRPr="007373E6">
        <w:rPr>
          <w:rFonts w:ascii="Arial" w:eastAsia="SimSun" w:hAnsi="Arial" w:cs="Arial"/>
          <w:szCs w:val="20"/>
          <w:u w:val="single"/>
          <w:lang w:val="en-US" w:eastAsia="zh-CN"/>
        </w:rPr>
        <w:t>Differential backup restore</w:t>
      </w:r>
    </w:p>
    <w:p w14:paraId="1D517CAC" w14:textId="4E764DF7" w:rsidR="008024FF" w:rsidRPr="007373E6" w:rsidRDefault="008024FF" w:rsidP="008024FF">
      <w:pPr>
        <w:autoSpaceDE w:val="0"/>
        <w:autoSpaceDN w:val="0"/>
        <w:adjustRightInd w:val="0"/>
        <w:rPr>
          <w:rFonts w:ascii="Arial" w:eastAsia="SimSun" w:hAnsi="Arial" w:cs="Arial"/>
          <w:b/>
          <w:szCs w:val="20"/>
          <w:lang w:val="en-US" w:eastAsia="zh-CN"/>
        </w:rPr>
      </w:pPr>
      <w:r w:rsidRPr="007373E6">
        <w:rPr>
          <w:rFonts w:ascii="Arial" w:eastAsia="SimSun" w:hAnsi="Arial" w:cs="Arial"/>
          <w:b/>
          <w:noProof/>
          <w:szCs w:val="20"/>
          <w:lang w:val="en-US" w:eastAsia="ja-JP"/>
        </w:rPr>
        <w:drawing>
          <wp:inline distT="0" distB="0" distL="0" distR="0" wp14:anchorId="538A9F7A" wp14:editId="2799B30A">
            <wp:extent cx="422910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3832860"/>
                    </a:xfrm>
                    <a:prstGeom prst="rect">
                      <a:avLst/>
                    </a:prstGeom>
                    <a:noFill/>
                    <a:ln>
                      <a:noFill/>
                    </a:ln>
                  </pic:spPr>
                </pic:pic>
              </a:graphicData>
            </a:graphic>
          </wp:inline>
        </w:drawing>
      </w:r>
    </w:p>
    <w:p w14:paraId="5A289F22" w14:textId="77777777" w:rsidR="008024FF" w:rsidRPr="007373E6" w:rsidRDefault="008024FF" w:rsidP="008024FF">
      <w:pPr>
        <w:autoSpaceDE w:val="0"/>
        <w:autoSpaceDN w:val="0"/>
        <w:adjustRightInd w:val="0"/>
        <w:rPr>
          <w:rFonts w:ascii="Arial" w:eastAsia="SimSun" w:hAnsi="Arial" w:cs="Arial"/>
          <w:szCs w:val="20"/>
          <w:u w:val="single"/>
          <w:lang w:val="en-US" w:eastAsia="zh-CN"/>
        </w:rPr>
      </w:pPr>
    </w:p>
    <w:p w14:paraId="636DD495" w14:textId="77777777" w:rsidR="008024FF" w:rsidRPr="007373E6" w:rsidRDefault="008024FF" w:rsidP="008024FF">
      <w:pPr>
        <w:autoSpaceDE w:val="0"/>
        <w:autoSpaceDN w:val="0"/>
        <w:adjustRightInd w:val="0"/>
        <w:rPr>
          <w:rFonts w:ascii="Arial" w:eastAsia="SimSun" w:hAnsi="Arial" w:cs="Arial"/>
          <w:szCs w:val="20"/>
          <w:u w:val="single"/>
          <w:lang w:val="en-US" w:eastAsia="zh-CN"/>
        </w:rPr>
      </w:pPr>
      <w:r w:rsidRPr="007373E6">
        <w:rPr>
          <w:rFonts w:ascii="Arial" w:eastAsia="SimSun" w:hAnsi="Arial" w:cs="Arial"/>
          <w:szCs w:val="20"/>
          <w:u w:val="single"/>
          <w:lang w:val="en-US" w:eastAsia="zh-CN"/>
        </w:rPr>
        <w:t>Transactional log backup restore</w:t>
      </w:r>
    </w:p>
    <w:p w14:paraId="0781544A" w14:textId="15ED54D3" w:rsidR="008024FF" w:rsidRPr="007373E6" w:rsidRDefault="008024FF" w:rsidP="008024FF">
      <w:pPr>
        <w:autoSpaceDE w:val="0"/>
        <w:autoSpaceDN w:val="0"/>
        <w:adjustRightInd w:val="0"/>
        <w:rPr>
          <w:rFonts w:ascii="Arial" w:eastAsia="SimSun" w:hAnsi="Arial" w:cs="Arial"/>
          <w:b/>
          <w:szCs w:val="20"/>
          <w:lang w:val="en-US" w:eastAsia="zh-CN"/>
        </w:rPr>
      </w:pPr>
      <w:r w:rsidRPr="007373E6">
        <w:rPr>
          <w:rFonts w:ascii="Arial" w:eastAsia="SimSun" w:hAnsi="Arial" w:cs="Arial"/>
          <w:b/>
          <w:noProof/>
          <w:szCs w:val="20"/>
          <w:lang w:val="en-US" w:eastAsia="ja-JP"/>
        </w:rPr>
        <w:drawing>
          <wp:inline distT="0" distB="0" distL="0" distR="0" wp14:anchorId="0814E3F7" wp14:editId="062D60F5">
            <wp:extent cx="4229100" cy="3794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9100" cy="3794760"/>
                    </a:xfrm>
                    <a:prstGeom prst="rect">
                      <a:avLst/>
                    </a:prstGeom>
                    <a:noFill/>
                    <a:ln>
                      <a:noFill/>
                    </a:ln>
                  </pic:spPr>
                </pic:pic>
              </a:graphicData>
            </a:graphic>
          </wp:inline>
        </w:drawing>
      </w:r>
    </w:p>
    <w:p w14:paraId="078B4D8A" w14:textId="77777777" w:rsidR="008024FF" w:rsidRPr="007373E6" w:rsidRDefault="008024FF" w:rsidP="008024FF">
      <w:pPr>
        <w:autoSpaceDE w:val="0"/>
        <w:autoSpaceDN w:val="0"/>
        <w:adjustRightInd w:val="0"/>
        <w:rPr>
          <w:rFonts w:ascii="Arial" w:eastAsia="SimSun" w:hAnsi="Arial" w:cs="Arial"/>
          <w:szCs w:val="20"/>
          <w:u w:val="single"/>
          <w:lang w:val="en-US" w:eastAsia="zh-CN"/>
        </w:rPr>
      </w:pPr>
    </w:p>
    <w:p w14:paraId="062A5285" w14:textId="77777777" w:rsidR="008024FF" w:rsidRPr="007373E6" w:rsidRDefault="008024FF" w:rsidP="008024FF">
      <w:pPr>
        <w:autoSpaceDE w:val="0"/>
        <w:autoSpaceDN w:val="0"/>
        <w:adjustRightInd w:val="0"/>
        <w:rPr>
          <w:rFonts w:ascii="Arial" w:eastAsia="SimSun" w:hAnsi="Arial" w:cs="Arial"/>
          <w:szCs w:val="20"/>
          <w:u w:val="single"/>
          <w:lang w:val="en-US" w:eastAsia="zh-CN"/>
        </w:rPr>
      </w:pPr>
      <w:r w:rsidRPr="007373E6">
        <w:rPr>
          <w:rFonts w:ascii="Arial" w:eastAsia="SimSun" w:hAnsi="Arial" w:cs="Arial"/>
          <w:szCs w:val="20"/>
          <w:u w:val="single"/>
          <w:lang w:val="en-US" w:eastAsia="zh-CN"/>
        </w:rPr>
        <w:t>Tail log backup and restore</w:t>
      </w:r>
    </w:p>
    <w:p w14:paraId="20AC7250"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It is possible to take a backup of log remaining on the server for a broken database, which is not available and use it to restore “The most recent state possible” as an option of “point-in-time” restore. Please refer to next paragraph.</w:t>
      </w:r>
    </w:p>
    <w:p w14:paraId="12AA312B"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Choose this option to take a Tail-Log backup on creating a Transaction Log backup type:</w:t>
      </w:r>
    </w:p>
    <w:p w14:paraId="262D0AC0" w14:textId="0B39A72A" w:rsidR="008024FF" w:rsidRPr="007373E6" w:rsidRDefault="008024FF" w:rsidP="008024FF">
      <w:pPr>
        <w:autoSpaceDE w:val="0"/>
        <w:autoSpaceDN w:val="0"/>
        <w:adjustRightInd w:val="0"/>
        <w:rPr>
          <w:rFonts w:ascii="Arial" w:eastAsia="SimSun" w:hAnsi="Arial" w:cs="Arial"/>
          <w:b/>
          <w:szCs w:val="20"/>
          <w:lang w:val="en-US" w:eastAsia="zh-CN"/>
        </w:rPr>
      </w:pPr>
      <w:r w:rsidRPr="007373E6">
        <w:rPr>
          <w:rFonts w:ascii="Arial" w:eastAsia="SimSun" w:hAnsi="Arial" w:cs="Arial"/>
          <w:b/>
          <w:noProof/>
          <w:szCs w:val="20"/>
          <w:lang w:val="en-US" w:eastAsia="ja-JP"/>
        </w:rPr>
        <w:drawing>
          <wp:inline distT="0" distB="0" distL="0" distR="0" wp14:anchorId="247A29A3" wp14:editId="6B99ED83">
            <wp:extent cx="4221480" cy="3802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1480" cy="3802380"/>
                    </a:xfrm>
                    <a:prstGeom prst="rect">
                      <a:avLst/>
                    </a:prstGeom>
                    <a:noFill/>
                    <a:ln>
                      <a:noFill/>
                    </a:ln>
                  </pic:spPr>
                </pic:pic>
              </a:graphicData>
            </a:graphic>
          </wp:inline>
        </w:drawing>
      </w:r>
    </w:p>
    <w:p w14:paraId="29023035" w14:textId="77777777" w:rsidR="008024FF" w:rsidRPr="007373E6" w:rsidRDefault="008024FF" w:rsidP="008024FF">
      <w:pPr>
        <w:autoSpaceDE w:val="0"/>
        <w:autoSpaceDN w:val="0"/>
        <w:adjustRightInd w:val="0"/>
        <w:rPr>
          <w:rFonts w:ascii="Arial" w:eastAsia="SimSun" w:hAnsi="Arial" w:cs="Arial"/>
          <w:b/>
          <w:szCs w:val="20"/>
          <w:lang w:val="en-US" w:eastAsia="zh-CN"/>
        </w:rPr>
      </w:pPr>
    </w:p>
    <w:p w14:paraId="54002D88" w14:textId="77777777" w:rsidR="008024FF" w:rsidRPr="007373E6" w:rsidRDefault="008024FF" w:rsidP="008024FF">
      <w:pPr>
        <w:autoSpaceDE w:val="0"/>
        <w:autoSpaceDN w:val="0"/>
        <w:adjustRightInd w:val="0"/>
        <w:rPr>
          <w:rFonts w:ascii="Arial" w:eastAsia="SimSun" w:hAnsi="Arial" w:cs="Arial"/>
          <w:szCs w:val="20"/>
          <w:u w:val="single"/>
          <w:lang w:val="en-US" w:eastAsia="zh-CN"/>
        </w:rPr>
      </w:pPr>
      <w:r w:rsidRPr="007373E6">
        <w:rPr>
          <w:rFonts w:ascii="Arial" w:eastAsia="SimSun" w:hAnsi="Arial" w:cs="Arial"/>
          <w:szCs w:val="20"/>
          <w:u w:val="single"/>
          <w:lang w:val="en-US" w:eastAsia="zh-CN"/>
        </w:rPr>
        <w:t>Transactional log point-in-time restore:</w:t>
      </w:r>
    </w:p>
    <w:p w14:paraId="25DF90CD"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This is possible with a proper Transaction Log backup created with FULL Recovery mode enabled.</w:t>
      </w:r>
    </w:p>
    <w:p w14:paraId="0CC2CC83"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 xml:space="preserve">Such restores could solve an application issue by going back to specific point in time, where application data were still correctly working, just before time when an error occurred. </w:t>
      </w:r>
    </w:p>
    <w:p w14:paraId="282C6E5F" w14:textId="77777777" w:rsidR="008024FF" w:rsidRPr="007373E6" w:rsidRDefault="008024FF" w:rsidP="008024FF">
      <w:pPr>
        <w:autoSpaceDE w:val="0"/>
        <w:autoSpaceDN w:val="0"/>
        <w:adjustRightInd w:val="0"/>
        <w:rPr>
          <w:rFonts w:ascii="Arial" w:eastAsia="SimSun" w:hAnsi="Arial" w:cs="Arial"/>
          <w:b/>
          <w:szCs w:val="20"/>
          <w:lang w:val="en-US" w:eastAsia="zh-CN"/>
        </w:rPr>
      </w:pPr>
      <w:r w:rsidRPr="007373E6">
        <w:rPr>
          <w:rFonts w:ascii="Arial" w:eastAsia="SimSun" w:hAnsi="Arial" w:cs="Arial"/>
          <w:szCs w:val="20"/>
          <w:lang w:val="en-US" w:eastAsia="zh-CN"/>
        </w:rPr>
        <w:t>This however requires an expert knowledge of the MII solution and the qualified determination of the point, when error occurred. Some correct data put in system after the point of error could be lost by this restore. They have to be added manually.</w:t>
      </w:r>
    </w:p>
    <w:p w14:paraId="4B92EF81" w14:textId="3EFC6D87" w:rsidR="008024FF" w:rsidRPr="007373E6" w:rsidRDefault="008024FF" w:rsidP="008024FF">
      <w:pPr>
        <w:autoSpaceDE w:val="0"/>
        <w:autoSpaceDN w:val="0"/>
        <w:adjustRightInd w:val="0"/>
        <w:rPr>
          <w:rFonts w:ascii="Arial" w:eastAsia="SimSun" w:hAnsi="Arial" w:cs="Arial"/>
          <w:b/>
          <w:szCs w:val="20"/>
          <w:lang w:val="en-US" w:eastAsia="zh-CN"/>
        </w:rPr>
      </w:pPr>
      <w:r w:rsidRPr="007373E6">
        <w:rPr>
          <w:rFonts w:ascii="Arial" w:eastAsia="SimSun" w:hAnsi="Arial" w:cs="Arial"/>
          <w:b/>
          <w:noProof/>
          <w:szCs w:val="20"/>
          <w:lang w:val="en-US" w:eastAsia="ja-JP"/>
        </w:rPr>
        <w:drawing>
          <wp:inline distT="0" distB="0" distL="0" distR="0" wp14:anchorId="7D9C20D0" wp14:editId="5AB3CE41">
            <wp:extent cx="4221480" cy="37947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1480" cy="3794760"/>
                    </a:xfrm>
                    <a:prstGeom prst="rect">
                      <a:avLst/>
                    </a:prstGeom>
                    <a:noFill/>
                    <a:ln>
                      <a:noFill/>
                    </a:ln>
                  </pic:spPr>
                </pic:pic>
              </a:graphicData>
            </a:graphic>
          </wp:inline>
        </w:drawing>
      </w:r>
      <w:r w:rsidRPr="007373E6">
        <w:rPr>
          <w:rFonts w:ascii="Arial" w:eastAsia="SimSun" w:hAnsi="Arial" w:cs="Arial"/>
          <w:b/>
          <w:szCs w:val="20"/>
          <w:lang w:val="en-US" w:eastAsia="zh-CN"/>
        </w:rPr>
        <w:t xml:space="preserve"> </w:t>
      </w:r>
    </w:p>
    <w:p w14:paraId="5EFAFC28" w14:textId="77777777" w:rsidR="008024FF" w:rsidRPr="007373E6" w:rsidRDefault="008024FF" w:rsidP="008024FF">
      <w:pPr>
        <w:autoSpaceDE w:val="0"/>
        <w:autoSpaceDN w:val="0"/>
        <w:adjustRightInd w:val="0"/>
        <w:rPr>
          <w:rFonts w:ascii="Arial" w:eastAsia="SimSun" w:hAnsi="Arial" w:cs="Arial"/>
          <w:b/>
          <w:szCs w:val="20"/>
          <w:lang w:val="en-US" w:eastAsia="zh-CN"/>
        </w:rPr>
      </w:pPr>
    </w:p>
    <w:p w14:paraId="218778DB" w14:textId="77777777" w:rsidR="001F4234" w:rsidRDefault="008024FF" w:rsidP="00DB6B26">
      <w:pPr>
        <w:autoSpaceDE w:val="0"/>
        <w:autoSpaceDN w:val="0"/>
        <w:adjustRightInd w:val="0"/>
        <w:rPr>
          <w:rFonts w:ascii="Arial" w:eastAsia="SimSun" w:hAnsi="Arial" w:cs="Arial"/>
          <w:b/>
          <w:szCs w:val="20"/>
          <w:lang w:val="en-US" w:eastAsia="zh-CN"/>
        </w:rPr>
      </w:pPr>
      <w:r w:rsidRPr="007373E6">
        <w:rPr>
          <w:rFonts w:ascii="Arial" w:eastAsia="SimSun" w:hAnsi="Arial" w:cs="Arial"/>
          <w:b/>
          <w:noProof/>
          <w:szCs w:val="20"/>
          <w:lang w:val="en-US" w:eastAsia="ja-JP"/>
        </w:rPr>
        <w:drawing>
          <wp:inline distT="0" distB="0" distL="0" distR="0" wp14:anchorId="69A3BA28" wp14:editId="26DCCAAA">
            <wp:extent cx="461010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0100" cy="2446020"/>
                    </a:xfrm>
                    <a:prstGeom prst="rect">
                      <a:avLst/>
                    </a:prstGeom>
                    <a:noFill/>
                    <a:ln>
                      <a:noFill/>
                    </a:ln>
                  </pic:spPr>
                </pic:pic>
              </a:graphicData>
            </a:graphic>
          </wp:inline>
        </w:drawing>
      </w:r>
      <w:r w:rsidRPr="007373E6">
        <w:rPr>
          <w:rFonts w:ascii="Arial" w:eastAsia="SimSun" w:hAnsi="Arial" w:cs="Arial"/>
          <w:b/>
          <w:szCs w:val="20"/>
          <w:lang w:val="en-US" w:eastAsia="zh-CN"/>
        </w:rPr>
        <w:t xml:space="preserve"> </w:t>
      </w:r>
    </w:p>
    <w:p w14:paraId="65A2601D" w14:textId="6534238D" w:rsidR="00DB6B26" w:rsidRDefault="008024FF" w:rsidP="00DB6B26">
      <w:pPr>
        <w:autoSpaceDE w:val="0"/>
        <w:autoSpaceDN w:val="0"/>
        <w:adjustRightInd w:val="0"/>
        <w:rPr>
          <w:rFonts w:ascii="Arial" w:eastAsia="SimSun" w:hAnsi="Arial" w:cs="Arial"/>
          <w:b/>
          <w:szCs w:val="20"/>
          <w:lang w:val="en-US" w:eastAsia="zh-CN"/>
        </w:rPr>
      </w:pPr>
      <w:r w:rsidRPr="007373E6">
        <w:rPr>
          <w:rFonts w:ascii="Arial" w:eastAsia="SimSun" w:hAnsi="Arial" w:cs="Arial"/>
          <w:b/>
          <w:szCs w:val="20"/>
          <w:lang w:val="en-US" w:eastAsia="zh-CN"/>
        </w:rPr>
        <w:br w:type="page"/>
      </w:r>
    </w:p>
    <w:p w14:paraId="5DA871A2" w14:textId="214E2808" w:rsidR="008024FF" w:rsidRPr="00DB6B26" w:rsidRDefault="008024FF" w:rsidP="00DB6B26">
      <w:pPr>
        <w:autoSpaceDE w:val="0"/>
        <w:autoSpaceDN w:val="0"/>
        <w:adjustRightInd w:val="0"/>
        <w:rPr>
          <w:rStyle w:val="Heading1Char"/>
        </w:rPr>
      </w:pPr>
      <w:bookmarkStart w:id="50" w:name="_Toc416276766"/>
      <w:r w:rsidRPr="00DB6B26">
        <w:rPr>
          <w:rStyle w:val="Heading1Char"/>
        </w:rPr>
        <w:t>Appendix 2</w:t>
      </w:r>
      <w:bookmarkEnd w:id="50"/>
    </w:p>
    <w:p w14:paraId="221C2B4C"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Annotations on technical topics</w:t>
      </w:r>
    </w:p>
    <w:p w14:paraId="2DB5B51D" w14:textId="77777777" w:rsidR="008024FF" w:rsidRPr="007373E6" w:rsidRDefault="008024FF" w:rsidP="008024FF">
      <w:pPr>
        <w:autoSpaceDE w:val="0"/>
        <w:autoSpaceDN w:val="0"/>
        <w:adjustRightInd w:val="0"/>
        <w:rPr>
          <w:rFonts w:ascii="Arial" w:eastAsia="SimSun" w:hAnsi="Arial" w:cs="Arial"/>
          <w:szCs w:val="20"/>
          <w:lang w:val="en-US" w:eastAsia="zh-CN"/>
        </w:rPr>
      </w:pPr>
    </w:p>
    <w:p w14:paraId="2EF1DD59" w14:textId="77777777" w:rsidR="008024FF" w:rsidRPr="007373E6" w:rsidRDefault="008024FF" w:rsidP="008024FF">
      <w:pPr>
        <w:autoSpaceDE w:val="0"/>
        <w:autoSpaceDN w:val="0"/>
        <w:adjustRightInd w:val="0"/>
        <w:rPr>
          <w:rFonts w:ascii="Arial" w:eastAsia="SimSun" w:hAnsi="Arial" w:cs="Arial"/>
          <w:b/>
          <w:szCs w:val="20"/>
          <w:lang w:val="en-US" w:eastAsia="zh-CN"/>
        </w:rPr>
      </w:pPr>
      <w:r w:rsidRPr="007373E6">
        <w:rPr>
          <w:rFonts w:ascii="Arial" w:eastAsia="SimSun" w:hAnsi="Arial" w:cs="Arial"/>
          <w:b/>
          <w:szCs w:val="20"/>
          <w:lang w:val="en-US" w:eastAsia="zh-CN"/>
        </w:rPr>
        <w:t>Recovery Model comparison</w:t>
      </w:r>
    </w:p>
    <w:p w14:paraId="0FC56192" w14:textId="77777777" w:rsidR="008024FF" w:rsidRPr="007373E6" w:rsidRDefault="008024FF" w:rsidP="008024FF">
      <w:pPr>
        <w:autoSpaceDE w:val="0"/>
        <w:autoSpaceDN w:val="0"/>
        <w:adjustRightInd w:val="0"/>
        <w:ind w:left="2880" w:firstLine="720"/>
        <w:rPr>
          <w:rFonts w:ascii="Arial" w:eastAsia="SimSun" w:hAnsi="Arial" w:cs="Arial"/>
          <w:szCs w:val="20"/>
          <w:lang w:val="en-US" w:eastAsia="zh-CN"/>
        </w:rPr>
      </w:pPr>
      <w:r w:rsidRPr="007373E6">
        <w:rPr>
          <w:rFonts w:ascii="Arial" w:eastAsia="SimSun" w:hAnsi="Arial" w:cs="Arial"/>
          <w:szCs w:val="20"/>
          <w:u w:val="single"/>
          <w:lang w:val="en-US" w:eastAsia="zh-CN"/>
        </w:rPr>
        <w:t>Type SIMPLE</w:t>
      </w:r>
      <w:r w:rsidRPr="007373E6">
        <w:rPr>
          <w:rFonts w:ascii="Arial" w:eastAsia="SimSun" w:hAnsi="Arial" w:cs="Arial"/>
          <w:szCs w:val="20"/>
          <w:lang w:val="en-US" w:eastAsia="zh-CN"/>
        </w:rPr>
        <w:tab/>
      </w:r>
      <w:r w:rsidRPr="007373E6">
        <w:rPr>
          <w:rFonts w:ascii="Arial" w:eastAsia="SimSun" w:hAnsi="Arial" w:cs="Arial"/>
          <w:szCs w:val="20"/>
          <w:lang w:val="en-US" w:eastAsia="zh-CN"/>
        </w:rPr>
        <w:tab/>
      </w:r>
      <w:r w:rsidRPr="007373E6">
        <w:rPr>
          <w:rFonts w:ascii="Arial" w:eastAsia="SimSun" w:hAnsi="Arial" w:cs="Arial"/>
          <w:b/>
          <w:szCs w:val="20"/>
          <w:u w:val="single"/>
          <w:lang w:val="en-US" w:eastAsia="zh-CN"/>
        </w:rPr>
        <w:t>Type FULL</w:t>
      </w:r>
    </w:p>
    <w:p w14:paraId="223CE765" w14:textId="2B24CD62"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Restore all data</w:t>
      </w:r>
      <w:r w:rsidRPr="007373E6">
        <w:rPr>
          <w:rFonts w:ascii="Arial" w:eastAsia="SimSun" w:hAnsi="Arial" w:cs="Arial"/>
          <w:szCs w:val="20"/>
          <w:lang w:val="en-US" w:eastAsia="zh-CN"/>
        </w:rPr>
        <w:tab/>
      </w:r>
      <w:r w:rsidRPr="007373E6">
        <w:rPr>
          <w:rFonts w:ascii="Arial" w:eastAsia="SimSun" w:hAnsi="Arial" w:cs="Arial"/>
          <w:szCs w:val="20"/>
          <w:lang w:val="en-US" w:eastAsia="zh-CN"/>
        </w:rPr>
        <w:tab/>
      </w:r>
      <w:r w:rsidRPr="007373E6">
        <w:rPr>
          <w:rFonts w:ascii="Arial" w:eastAsia="SimSun" w:hAnsi="Arial" w:cs="Arial"/>
          <w:szCs w:val="20"/>
          <w:lang w:val="en-US" w:eastAsia="zh-CN"/>
        </w:rPr>
        <w:tab/>
        <w:t>NO</w:t>
      </w:r>
      <w:r w:rsidRPr="007373E6">
        <w:rPr>
          <w:rFonts w:ascii="Arial" w:eastAsia="SimSun" w:hAnsi="Arial" w:cs="Arial"/>
          <w:szCs w:val="20"/>
          <w:lang w:val="en-US" w:eastAsia="zh-CN"/>
        </w:rPr>
        <w:tab/>
      </w:r>
      <w:r w:rsidRPr="007373E6">
        <w:rPr>
          <w:rFonts w:ascii="Arial" w:eastAsia="SimSun" w:hAnsi="Arial" w:cs="Arial"/>
          <w:szCs w:val="20"/>
          <w:lang w:val="en-US" w:eastAsia="zh-CN"/>
        </w:rPr>
        <w:tab/>
      </w:r>
      <w:r w:rsidRPr="007373E6">
        <w:rPr>
          <w:rFonts w:ascii="Arial" w:eastAsia="SimSun" w:hAnsi="Arial" w:cs="Arial"/>
          <w:szCs w:val="20"/>
          <w:lang w:val="en-US" w:eastAsia="zh-CN"/>
        </w:rPr>
        <w:tab/>
        <w:t>YES</w:t>
      </w:r>
    </w:p>
    <w:p w14:paraId="1585E0DD"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 xml:space="preserve">Restore to any point in time </w:t>
      </w:r>
      <w:r w:rsidRPr="007373E6">
        <w:rPr>
          <w:rFonts w:ascii="Arial" w:eastAsia="SimSun" w:hAnsi="Arial" w:cs="Arial"/>
          <w:szCs w:val="20"/>
          <w:lang w:val="en-US" w:eastAsia="zh-CN"/>
        </w:rPr>
        <w:tab/>
      </w:r>
      <w:r w:rsidRPr="007373E6">
        <w:rPr>
          <w:rFonts w:ascii="Arial" w:eastAsia="SimSun" w:hAnsi="Arial" w:cs="Arial"/>
          <w:szCs w:val="20"/>
          <w:lang w:val="en-US" w:eastAsia="zh-CN"/>
        </w:rPr>
        <w:tab/>
        <w:t>NO</w:t>
      </w:r>
      <w:r w:rsidRPr="007373E6">
        <w:rPr>
          <w:rFonts w:ascii="Arial" w:eastAsia="SimSun" w:hAnsi="Arial" w:cs="Arial"/>
          <w:szCs w:val="20"/>
          <w:lang w:val="en-US" w:eastAsia="zh-CN"/>
        </w:rPr>
        <w:tab/>
      </w:r>
      <w:r w:rsidRPr="007373E6">
        <w:rPr>
          <w:rFonts w:ascii="Arial" w:eastAsia="SimSun" w:hAnsi="Arial" w:cs="Arial"/>
          <w:szCs w:val="20"/>
          <w:lang w:val="en-US" w:eastAsia="zh-CN"/>
        </w:rPr>
        <w:tab/>
      </w:r>
      <w:r w:rsidRPr="007373E6">
        <w:rPr>
          <w:rFonts w:ascii="Arial" w:eastAsia="SimSun" w:hAnsi="Arial" w:cs="Arial"/>
          <w:szCs w:val="20"/>
          <w:lang w:val="en-US" w:eastAsia="zh-CN"/>
        </w:rPr>
        <w:tab/>
        <w:t>YES</w:t>
      </w:r>
    </w:p>
    <w:p w14:paraId="4C104996" w14:textId="3DE7FF38"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Partial data recovery by page</w:t>
      </w:r>
      <w:r w:rsidRPr="007373E6">
        <w:rPr>
          <w:rFonts w:ascii="Arial" w:eastAsia="SimSun" w:hAnsi="Arial" w:cs="Arial"/>
          <w:szCs w:val="20"/>
          <w:lang w:val="en-US" w:eastAsia="zh-CN"/>
        </w:rPr>
        <w:tab/>
        <w:t>NO</w:t>
      </w:r>
      <w:r w:rsidRPr="007373E6">
        <w:rPr>
          <w:rFonts w:ascii="Arial" w:eastAsia="SimSun" w:hAnsi="Arial" w:cs="Arial"/>
          <w:szCs w:val="20"/>
          <w:lang w:val="en-US" w:eastAsia="zh-CN"/>
        </w:rPr>
        <w:tab/>
      </w:r>
      <w:r w:rsidRPr="007373E6">
        <w:rPr>
          <w:rFonts w:ascii="Arial" w:eastAsia="SimSun" w:hAnsi="Arial" w:cs="Arial"/>
          <w:szCs w:val="20"/>
          <w:lang w:val="en-US" w:eastAsia="zh-CN"/>
        </w:rPr>
        <w:tab/>
      </w:r>
      <w:r w:rsidRPr="007373E6">
        <w:rPr>
          <w:rFonts w:ascii="Arial" w:eastAsia="SimSun" w:hAnsi="Arial" w:cs="Arial"/>
          <w:szCs w:val="20"/>
          <w:lang w:val="en-US" w:eastAsia="zh-CN"/>
        </w:rPr>
        <w:tab/>
        <w:t>YES</w:t>
      </w:r>
    </w:p>
    <w:p w14:paraId="27E3EE63"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Differential backups</w:t>
      </w:r>
      <w:r w:rsidRPr="007373E6">
        <w:rPr>
          <w:rFonts w:ascii="Arial" w:eastAsia="SimSun" w:hAnsi="Arial" w:cs="Arial"/>
          <w:szCs w:val="20"/>
          <w:lang w:val="en-US" w:eastAsia="zh-CN"/>
        </w:rPr>
        <w:tab/>
      </w:r>
      <w:r w:rsidRPr="007373E6">
        <w:rPr>
          <w:rFonts w:ascii="Arial" w:eastAsia="SimSun" w:hAnsi="Arial" w:cs="Arial"/>
          <w:szCs w:val="20"/>
          <w:lang w:val="en-US" w:eastAsia="zh-CN"/>
        </w:rPr>
        <w:tab/>
      </w:r>
      <w:r w:rsidRPr="007373E6">
        <w:rPr>
          <w:rFonts w:ascii="Arial" w:eastAsia="SimSun" w:hAnsi="Arial" w:cs="Arial"/>
          <w:szCs w:val="20"/>
          <w:lang w:val="en-US" w:eastAsia="zh-CN"/>
        </w:rPr>
        <w:tab/>
        <w:t>YES</w:t>
      </w:r>
      <w:r w:rsidRPr="007373E6">
        <w:rPr>
          <w:rFonts w:ascii="Arial" w:eastAsia="SimSun" w:hAnsi="Arial" w:cs="Arial"/>
          <w:szCs w:val="20"/>
          <w:lang w:val="en-US" w:eastAsia="zh-CN"/>
        </w:rPr>
        <w:tab/>
      </w:r>
      <w:r w:rsidRPr="007373E6">
        <w:rPr>
          <w:rFonts w:ascii="Arial" w:eastAsia="SimSun" w:hAnsi="Arial" w:cs="Arial"/>
          <w:szCs w:val="20"/>
          <w:lang w:val="en-US" w:eastAsia="zh-CN"/>
        </w:rPr>
        <w:tab/>
      </w:r>
      <w:r w:rsidRPr="007373E6">
        <w:rPr>
          <w:rFonts w:ascii="Arial" w:eastAsia="SimSun" w:hAnsi="Arial" w:cs="Arial"/>
          <w:szCs w:val="20"/>
          <w:lang w:val="en-US" w:eastAsia="zh-CN"/>
        </w:rPr>
        <w:tab/>
        <w:t>YES</w:t>
      </w:r>
    </w:p>
    <w:p w14:paraId="6E3D1F35"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Transactional Log backups</w:t>
      </w:r>
      <w:r w:rsidRPr="007373E6">
        <w:rPr>
          <w:rFonts w:ascii="Arial" w:eastAsia="SimSun" w:hAnsi="Arial" w:cs="Arial"/>
          <w:szCs w:val="20"/>
          <w:lang w:val="en-US" w:eastAsia="zh-CN"/>
        </w:rPr>
        <w:tab/>
      </w:r>
      <w:r w:rsidRPr="007373E6">
        <w:rPr>
          <w:rFonts w:ascii="Arial" w:eastAsia="SimSun" w:hAnsi="Arial" w:cs="Arial"/>
          <w:szCs w:val="20"/>
          <w:lang w:val="en-US" w:eastAsia="zh-CN"/>
        </w:rPr>
        <w:tab/>
        <w:t>NO</w:t>
      </w:r>
      <w:r w:rsidRPr="007373E6">
        <w:rPr>
          <w:rFonts w:ascii="Arial" w:eastAsia="SimSun" w:hAnsi="Arial" w:cs="Arial"/>
          <w:szCs w:val="20"/>
          <w:lang w:val="en-US" w:eastAsia="zh-CN"/>
        </w:rPr>
        <w:tab/>
      </w:r>
      <w:r w:rsidRPr="007373E6">
        <w:rPr>
          <w:rFonts w:ascii="Arial" w:eastAsia="SimSun" w:hAnsi="Arial" w:cs="Arial"/>
          <w:szCs w:val="20"/>
          <w:lang w:val="en-US" w:eastAsia="zh-CN"/>
        </w:rPr>
        <w:tab/>
      </w:r>
      <w:r w:rsidRPr="007373E6">
        <w:rPr>
          <w:rFonts w:ascii="Arial" w:eastAsia="SimSun" w:hAnsi="Arial" w:cs="Arial"/>
          <w:szCs w:val="20"/>
          <w:lang w:val="en-US" w:eastAsia="zh-CN"/>
        </w:rPr>
        <w:tab/>
        <w:t>YES</w:t>
      </w:r>
      <w:r w:rsidRPr="007373E6">
        <w:rPr>
          <w:rFonts w:ascii="Arial" w:eastAsia="SimSun" w:hAnsi="Arial" w:cs="Arial"/>
          <w:szCs w:val="20"/>
          <w:lang w:val="en-US" w:eastAsia="zh-CN"/>
        </w:rPr>
        <w:tab/>
      </w:r>
      <w:r w:rsidRPr="007373E6">
        <w:rPr>
          <w:rFonts w:ascii="Arial" w:eastAsia="SimSun" w:hAnsi="Arial" w:cs="Arial"/>
          <w:szCs w:val="20"/>
          <w:lang w:val="en-US" w:eastAsia="zh-CN"/>
        </w:rPr>
        <w:tab/>
      </w:r>
    </w:p>
    <w:p w14:paraId="39E32CE4"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Last log before failure</w:t>
      </w:r>
      <w:r w:rsidRPr="007373E6">
        <w:rPr>
          <w:rFonts w:ascii="Arial" w:eastAsia="SimSun" w:hAnsi="Arial" w:cs="Arial"/>
          <w:szCs w:val="20"/>
          <w:lang w:val="en-US" w:eastAsia="zh-CN"/>
        </w:rPr>
        <w:tab/>
      </w:r>
      <w:r w:rsidRPr="007373E6">
        <w:rPr>
          <w:rFonts w:ascii="Arial" w:eastAsia="SimSun" w:hAnsi="Arial" w:cs="Arial"/>
          <w:szCs w:val="20"/>
          <w:lang w:val="en-US" w:eastAsia="zh-CN"/>
        </w:rPr>
        <w:tab/>
      </w:r>
      <w:r w:rsidRPr="007373E6">
        <w:rPr>
          <w:rFonts w:ascii="Arial" w:eastAsia="SimSun" w:hAnsi="Arial" w:cs="Arial"/>
          <w:szCs w:val="20"/>
          <w:lang w:val="en-US" w:eastAsia="zh-CN"/>
        </w:rPr>
        <w:tab/>
        <w:t>NO</w:t>
      </w:r>
      <w:r w:rsidRPr="007373E6">
        <w:rPr>
          <w:rFonts w:ascii="Arial" w:eastAsia="SimSun" w:hAnsi="Arial" w:cs="Arial"/>
          <w:szCs w:val="20"/>
          <w:lang w:val="en-US" w:eastAsia="zh-CN"/>
        </w:rPr>
        <w:tab/>
      </w:r>
      <w:r w:rsidRPr="007373E6">
        <w:rPr>
          <w:rFonts w:ascii="Arial" w:eastAsia="SimSun" w:hAnsi="Arial" w:cs="Arial"/>
          <w:szCs w:val="20"/>
          <w:lang w:val="en-US" w:eastAsia="zh-CN"/>
        </w:rPr>
        <w:tab/>
      </w:r>
      <w:r w:rsidRPr="007373E6">
        <w:rPr>
          <w:rFonts w:ascii="Arial" w:eastAsia="SimSun" w:hAnsi="Arial" w:cs="Arial"/>
          <w:szCs w:val="20"/>
          <w:lang w:val="en-US" w:eastAsia="zh-CN"/>
        </w:rPr>
        <w:tab/>
        <w:t>YES</w:t>
      </w:r>
    </w:p>
    <w:p w14:paraId="5B3DEB63"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Managing log space</w:t>
      </w:r>
      <w:r w:rsidRPr="007373E6">
        <w:rPr>
          <w:rFonts w:ascii="Arial" w:eastAsia="SimSun" w:hAnsi="Arial" w:cs="Arial"/>
          <w:szCs w:val="20"/>
          <w:lang w:val="en-US" w:eastAsia="zh-CN"/>
        </w:rPr>
        <w:tab/>
      </w:r>
      <w:r w:rsidRPr="007373E6">
        <w:rPr>
          <w:rFonts w:ascii="Arial" w:eastAsia="SimSun" w:hAnsi="Arial" w:cs="Arial"/>
          <w:szCs w:val="20"/>
          <w:lang w:val="en-US" w:eastAsia="zh-CN"/>
        </w:rPr>
        <w:tab/>
      </w:r>
      <w:r w:rsidRPr="007373E6">
        <w:rPr>
          <w:rFonts w:ascii="Arial" w:eastAsia="SimSun" w:hAnsi="Arial" w:cs="Arial"/>
          <w:szCs w:val="20"/>
          <w:lang w:val="en-US" w:eastAsia="zh-CN"/>
        </w:rPr>
        <w:tab/>
        <w:t>0 log file</w:t>
      </w:r>
      <w:r w:rsidRPr="007373E6">
        <w:rPr>
          <w:rFonts w:ascii="Arial" w:eastAsia="SimSun" w:hAnsi="Arial" w:cs="Arial"/>
          <w:szCs w:val="20"/>
          <w:lang w:val="en-US" w:eastAsia="zh-CN"/>
        </w:rPr>
        <w:tab/>
      </w:r>
      <w:r w:rsidRPr="007373E6">
        <w:rPr>
          <w:rFonts w:ascii="Arial" w:eastAsia="SimSun" w:hAnsi="Arial" w:cs="Arial"/>
          <w:szCs w:val="20"/>
          <w:lang w:val="en-US" w:eastAsia="zh-CN"/>
        </w:rPr>
        <w:tab/>
        <w:t>backup log file</w:t>
      </w:r>
    </w:p>
    <w:p w14:paraId="717C1685"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Data loss risk</w:t>
      </w:r>
      <w:r w:rsidRPr="007373E6">
        <w:rPr>
          <w:rFonts w:ascii="Arial" w:eastAsia="SimSun" w:hAnsi="Arial" w:cs="Arial"/>
          <w:szCs w:val="20"/>
          <w:lang w:val="en-US" w:eastAsia="zh-CN"/>
        </w:rPr>
        <w:tab/>
      </w:r>
      <w:r w:rsidRPr="007373E6">
        <w:rPr>
          <w:rFonts w:ascii="Arial" w:eastAsia="SimSun" w:hAnsi="Arial" w:cs="Arial"/>
          <w:szCs w:val="20"/>
          <w:lang w:val="en-US" w:eastAsia="zh-CN"/>
        </w:rPr>
        <w:tab/>
      </w:r>
      <w:r w:rsidRPr="007373E6">
        <w:rPr>
          <w:rFonts w:ascii="Arial" w:eastAsia="SimSun" w:hAnsi="Arial" w:cs="Arial"/>
          <w:szCs w:val="20"/>
          <w:lang w:val="en-US" w:eastAsia="zh-CN"/>
        </w:rPr>
        <w:tab/>
      </w:r>
      <w:r w:rsidRPr="007373E6">
        <w:rPr>
          <w:rFonts w:ascii="Arial" w:eastAsia="SimSun" w:hAnsi="Arial" w:cs="Arial"/>
          <w:szCs w:val="20"/>
          <w:lang w:val="en-US" w:eastAsia="zh-CN"/>
        </w:rPr>
        <w:tab/>
        <w:t>from last backup</w:t>
      </w:r>
      <w:r w:rsidRPr="007373E6">
        <w:rPr>
          <w:rFonts w:ascii="Arial" w:eastAsia="SimSun" w:hAnsi="Arial" w:cs="Arial"/>
          <w:szCs w:val="20"/>
          <w:lang w:val="en-US" w:eastAsia="zh-CN"/>
        </w:rPr>
        <w:tab/>
        <w:t>none</w:t>
      </w:r>
    </w:p>
    <w:p w14:paraId="4078D930"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Speed of restore</w:t>
      </w:r>
      <w:r w:rsidRPr="007373E6">
        <w:rPr>
          <w:rFonts w:ascii="Arial" w:eastAsia="SimSun" w:hAnsi="Arial" w:cs="Arial"/>
          <w:szCs w:val="20"/>
          <w:lang w:val="en-US" w:eastAsia="zh-CN"/>
        </w:rPr>
        <w:tab/>
      </w:r>
      <w:r w:rsidRPr="007373E6">
        <w:rPr>
          <w:rFonts w:ascii="Arial" w:eastAsia="SimSun" w:hAnsi="Arial" w:cs="Arial"/>
          <w:szCs w:val="20"/>
          <w:lang w:val="en-US" w:eastAsia="zh-CN"/>
        </w:rPr>
        <w:tab/>
      </w:r>
      <w:r w:rsidRPr="007373E6">
        <w:rPr>
          <w:rFonts w:ascii="Arial" w:eastAsia="SimSun" w:hAnsi="Arial" w:cs="Arial"/>
          <w:szCs w:val="20"/>
          <w:lang w:val="en-US" w:eastAsia="zh-CN"/>
        </w:rPr>
        <w:tab/>
        <w:t>fast from data backup</w:t>
      </w:r>
      <w:r w:rsidRPr="007373E6">
        <w:rPr>
          <w:rFonts w:ascii="Arial" w:eastAsia="SimSun" w:hAnsi="Arial" w:cs="Arial"/>
          <w:szCs w:val="20"/>
          <w:lang w:val="en-US" w:eastAsia="zh-CN"/>
        </w:rPr>
        <w:tab/>
        <w:t>rolling forward transactions</w:t>
      </w:r>
    </w:p>
    <w:p w14:paraId="7730DD6D" w14:textId="77777777" w:rsidR="008024FF" w:rsidRPr="007373E6" w:rsidRDefault="008024FF" w:rsidP="008024FF">
      <w:pPr>
        <w:autoSpaceDE w:val="0"/>
        <w:autoSpaceDN w:val="0"/>
        <w:adjustRightInd w:val="0"/>
        <w:rPr>
          <w:rFonts w:ascii="Arial" w:eastAsia="SimSun" w:hAnsi="Arial" w:cs="Arial"/>
          <w:szCs w:val="20"/>
          <w:lang w:val="en-US" w:eastAsia="zh-CN"/>
        </w:rPr>
      </w:pPr>
    </w:p>
    <w:p w14:paraId="28AB9A62"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Time of restore will be improved by setting up intermittent differential or incremental backups among log backups and full backups. Differential database backups are also faster to recover than rolling forward a huge Transaction Log.</w:t>
      </w:r>
    </w:p>
    <w:p w14:paraId="0A8A2D49" w14:textId="77777777" w:rsidR="008024FF" w:rsidRPr="007373E6" w:rsidRDefault="008024FF" w:rsidP="008024FF">
      <w:pPr>
        <w:autoSpaceDE w:val="0"/>
        <w:autoSpaceDN w:val="0"/>
        <w:adjustRightInd w:val="0"/>
        <w:rPr>
          <w:rFonts w:ascii="Arial" w:eastAsia="SimSun" w:hAnsi="Arial" w:cs="Arial"/>
          <w:szCs w:val="20"/>
          <w:lang w:val="en-US" w:eastAsia="zh-CN"/>
        </w:rPr>
      </w:pPr>
    </w:p>
    <w:p w14:paraId="71F801A3" w14:textId="77777777" w:rsidR="008024FF" w:rsidRPr="007373E6" w:rsidRDefault="008024FF" w:rsidP="008024FF">
      <w:pPr>
        <w:autoSpaceDE w:val="0"/>
        <w:autoSpaceDN w:val="0"/>
        <w:adjustRightInd w:val="0"/>
        <w:rPr>
          <w:rFonts w:ascii="Arial" w:eastAsia="SimSun" w:hAnsi="Arial" w:cs="Arial"/>
          <w:b/>
          <w:szCs w:val="20"/>
          <w:lang w:val="en-US" w:eastAsia="zh-CN"/>
        </w:rPr>
      </w:pPr>
      <w:r w:rsidRPr="007373E6">
        <w:rPr>
          <w:rFonts w:ascii="Arial" w:eastAsia="SimSun" w:hAnsi="Arial" w:cs="Arial"/>
          <w:b/>
          <w:szCs w:val="20"/>
          <w:lang w:val="en-US" w:eastAsia="zh-CN"/>
        </w:rPr>
        <w:t>RPO</w:t>
      </w:r>
    </w:p>
    <w:p w14:paraId="5263CC4A" w14:textId="77777777" w:rsidR="008024FF" w:rsidRPr="007373E6" w:rsidRDefault="008024FF" w:rsidP="008024FF">
      <w:pPr>
        <w:autoSpaceDE w:val="0"/>
        <w:autoSpaceDN w:val="0"/>
        <w:adjustRightInd w:val="0"/>
        <w:rPr>
          <w:rFonts w:ascii="Arial" w:eastAsia="SimSun" w:hAnsi="Arial" w:cs="Arial"/>
          <w:szCs w:val="20"/>
          <w:lang w:val="en-US" w:eastAsia="zh-CN"/>
        </w:rPr>
      </w:pPr>
      <w:r w:rsidRPr="007373E6">
        <w:rPr>
          <w:rFonts w:ascii="Arial" w:eastAsia="SimSun" w:hAnsi="Arial" w:cs="Arial"/>
          <w:szCs w:val="20"/>
          <w:lang w:val="en-US" w:eastAsia="zh-CN"/>
        </w:rPr>
        <w:t>Accepted maximum time in past when it should be possible to restore working data or it is a maximum time period in which data might be lost</w:t>
      </w:r>
    </w:p>
    <w:p w14:paraId="1454D128" w14:textId="77777777" w:rsidR="008024FF" w:rsidRPr="007373E6" w:rsidRDefault="008024FF" w:rsidP="008024FF">
      <w:pPr>
        <w:autoSpaceDE w:val="0"/>
        <w:autoSpaceDN w:val="0"/>
        <w:adjustRightInd w:val="0"/>
        <w:rPr>
          <w:rFonts w:ascii="Arial" w:eastAsia="SimSun" w:hAnsi="Arial" w:cs="Arial"/>
          <w:szCs w:val="20"/>
          <w:lang w:val="en-US" w:eastAsia="zh-CN"/>
        </w:rPr>
      </w:pPr>
    </w:p>
    <w:p w14:paraId="14E89CC3" w14:textId="77777777" w:rsidR="008024FF" w:rsidRPr="007373E6" w:rsidRDefault="008024FF" w:rsidP="008024FF">
      <w:pPr>
        <w:autoSpaceDE w:val="0"/>
        <w:autoSpaceDN w:val="0"/>
        <w:adjustRightInd w:val="0"/>
        <w:rPr>
          <w:rFonts w:ascii="Arial" w:eastAsia="SimSun" w:hAnsi="Arial" w:cs="Arial"/>
          <w:b/>
          <w:szCs w:val="20"/>
          <w:lang w:val="en-US" w:eastAsia="zh-CN"/>
        </w:rPr>
      </w:pPr>
      <w:r w:rsidRPr="007373E6">
        <w:rPr>
          <w:rFonts w:ascii="Arial" w:eastAsia="SimSun" w:hAnsi="Arial" w:cs="Arial"/>
          <w:b/>
          <w:szCs w:val="20"/>
          <w:lang w:val="en-US" w:eastAsia="zh-CN"/>
        </w:rPr>
        <w:t>RTO</w:t>
      </w:r>
    </w:p>
    <w:p w14:paraId="1B6E436F" w14:textId="6571EC8F" w:rsidR="00233590" w:rsidRDefault="008024FF" w:rsidP="00347778">
      <w:pPr>
        <w:rPr>
          <w:rFonts w:ascii="Arial" w:eastAsia="SimSun" w:hAnsi="Arial" w:cs="Arial"/>
          <w:szCs w:val="20"/>
          <w:lang w:val="en-US" w:eastAsia="zh-CN"/>
        </w:rPr>
      </w:pPr>
      <w:r w:rsidRPr="007373E6">
        <w:rPr>
          <w:rFonts w:ascii="Arial" w:eastAsia="SimSun" w:hAnsi="Arial" w:cs="Arial"/>
          <w:szCs w:val="20"/>
          <w:lang w:val="en-US" w:eastAsia="zh-CN"/>
        </w:rPr>
        <w:t>Accepted maximum time in which all services have to be recovered from a failure, in this case it is maximum time when data or files have to be fully restored up to required working status</w:t>
      </w:r>
    </w:p>
    <w:p w14:paraId="4E62792C" w14:textId="77777777" w:rsidR="00DB6B26" w:rsidRPr="00233590" w:rsidRDefault="00DB6B26" w:rsidP="00347778">
      <w:pPr>
        <w:rPr>
          <w:lang w:val="en-US" w:eastAsia="fr-FR" w:bidi="ar-SA"/>
        </w:rPr>
      </w:pPr>
    </w:p>
    <w:sectPr w:rsidR="00DB6B26" w:rsidRPr="00233590">
      <w:headerReference w:type="default" r:id="rId3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23521C" w14:textId="77777777" w:rsidR="00BC49CB" w:rsidRDefault="00BC49CB" w:rsidP="00E0480A">
      <w:pPr>
        <w:spacing w:after="0" w:line="240" w:lineRule="auto"/>
      </w:pPr>
      <w:r>
        <w:separator/>
      </w:r>
    </w:p>
  </w:endnote>
  <w:endnote w:type="continuationSeparator" w:id="0">
    <w:p w14:paraId="4ED3CAB9" w14:textId="77777777" w:rsidR="00BC49CB" w:rsidRDefault="00BC49CB" w:rsidP="00E04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1)">
    <w:altName w:val="Arial"/>
    <w:charset w:val="00"/>
    <w:family w:val="swiss"/>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DIN-Bold">
    <w:altName w:val="Vrinda"/>
    <w:charset w:val="00"/>
    <w:family w:val="swiss"/>
    <w:pitch w:val="variable"/>
    <w:sig w:usb0="00000003" w:usb1="0000002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96942" w14:textId="7343D12C" w:rsidR="00573C60" w:rsidRPr="00405FE9" w:rsidRDefault="00573C60" w:rsidP="00062783">
    <w:pPr>
      <w:spacing w:line="240" w:lineRule="auto"/>
      <w:rPr>
        <w:rFonts w:ascii="Arial Narrow" w:hAnsi="Arial Narrow" w:cs="Arial"/>
        <w:b/>
        <w:bCs/>
        <w:color w:val="1F497D" w:themeColor="text2"/>
        <w:sz w:val="24"/>
        <w:szCs w:val="24"/>
        <w:lang w:val="en-GB"/>
      </w:rPr>
    </w:pPr>
    <w:r w:rsidRPr="00E0480A">
      <w:rPr>
        <w:rFonts w:ascii="Arial Narrow" w:hAnsi="Arial Narrow" w:cs="Arial"/>
        <w:bCs/>
        <w:color w:val="1F497D" w:themeColor="text2"/>
        <w:sz w:val="24"/>
        <w:szCs w:val="24"/>
        <w:lang w:val="en-GB"/>
      </w:rPr>
      <w:t xml:space="preserve">Please check </w:t>
    </w:r>
    <w:r>
      <w:rPr>
        <w:rFonts w:ascii="Arial Narrow" w:hAnsi="Arial Narrow" w:cs="Arial"/>
        <w:bCs/>
        <w:color w:val="1F497D" w:themeColor="text2"/>
        <w:sz w:val="24"/>
        <w:szCs w:val="24"/>
        <w:lang w:val="en-GB"/>
      </w:rPr>
      <w:t>you have the most recent update.</w:t>
    </w:r>
    <w:r>
      <w:rPr>
        <w:rFonts w:ascii="Arial Narrow" w:hAnsi="Arial Narrow" w:cs="Arial"/>
        <w:bCs/>
        <w:color w:val="1F497D" w:themeColor="text2"/>
        <w:sz w:val="24"/>
        <w:szCs w:val="24"/>
        <w:lang w:val="en-GB"/>
      </w:rPr>
      <w:tab/>
    </w:r>
    <w:r>
      <w:rPr>
        <w:rFonts w:ascii="Arial Narrow" w:hAnsi="Arial Narrow" w:cs="Arial"/>
        <w:bCs/>
        <w:color w:val="1F497D" w:themeColor="text2"/>
        <w:sz w:val="24"/>
        <w:szCs w:val="24"/>
        <w:lang w:val="en-GB"/>
      </w:rPr>
      <w:tab/>
      <w:t xml:space="preserve">             </w:t>
    </w:r>
    <w:r>
      <w:rPr>
        <w:rFonts w:ascii="Arial Narrow" w:hAnsi="Arial Narrow" w:cs="Arial"/>
        <w:b/>
        <w:bCs/>
        <w:color w:val="1F497D" w:themeColor="text2"/>
        <w:sz w:val="24"/>
        <w:szCs w:val="24"/>
        <w:lang w:val="en-GB"/>
      </w:rPr>
      <w:t>GIS</w:t>
    </w:r>
    <w:r w:rsidRPr="00C56B70">
      <w:rPr>
        <w:rFonts w:ascii="Arial Narrow" w:hAnsi="Arial Narrow" w:cs="Arial"/>
        <w:b/>
        <w:bCs/>
        <w:color w:val="1F497D" w:themeColor="text2"/>
        <w:sz w:val="24"/>
        <w:szCs w:val="24"/>
        <w:lang w:val="en-GB"/>
      </w:rPr>
      <w:t>-</w:t>
    </w:r>
    <w:r>
      <w:rPr>
        <w:rFonts w:ascii="Arial Narrow" w:hAnsi="Arial Narrow" w:cs="Arial"/>
        <w:b/>
        <w:bCs/>
        <w:color w:val="1F497D" w:themeColor="text2"/>
        <w:sz w:val="24"/>
        <w:szCs w:val="24"/>
        <w:lang w:val="en-GB"/>
      </w:rPr>
      <w:t>I</w:t>
    </w:r>
    <w:r w:rsidRPr="00C56B70">
      <w:rPr>
        <w:rFonts w:ascii="Arial Narrow" w:hAnsi="Arial Narrow" w:cs="Arial"/>
        <w:b/>
        <w:bCs/>
        <w:color w:val="1F497D" w:themeColor="text2"/>
        <w:sz w:val="24"/>
        <w:szCs w:val="24"/>
        <w:lang w:val="en-GB"/>
      </w:rPr>
      <w:t>-</w:t>
    </w:r>
    <w:r>
      <w:rPr>
        <w:rFonts w:ascii="Arial Narrow" w:hAnsi="Arial Narrow" w:cs="Arial"/>
        <w:b/>
        <w:bCs/>
        <w:color w:val="1F497D" w:themeColor="text2"/>
        <w:sz w:val="24"/>
        <w:szCs w:val="24"/>
        <w:lang w:val="en-GB"/>
      </w:rPr>
      <w:t xml:space="preserve">LSG-3761 – issue </w:t>
    </w:r>
    <w:r w:rsidR="001832D2">
      <w:rPr>
        <w:rFonts w:ascii="Arial Narrow" w:hAnsi="Arial Narrow" w:cs="Arial"/>
        <w:b/>
        <w:bCs/>
        <w:color w:val="1F497D" w:themeColor="text2"/>
        <w:sz w:val="24"/>
        <w:szCs w:val="24"/>
        <w:lang w:val="en-GB"/>
      </w:rPr>
      <w:t>04</w:t>
    </w:r>
    <w:r>
      <w:rPr>
        <w:rFonts w:ascii="Arial Narrow" w:hAnsi="Arial Narrow" w:cs="Arial"/>
        <w:b/>
        <w:bCs/>
        <w:color w:val="1F497D" w:themeColor="text2"/>
        <w:sz w:val="24"/>
        <w:szCs w:val="24"/>
        <w:lang w:val="en-GB"/>
      </w:rPr>
      <w:t xml:space="preserve"> – 0</w:t>
    </w:r>
    <w:r w:rsidR="0095506F">
      <w:rPr>
        <w:rFonts w:ascii="Arial Narrow" w:hAnsi="Arial Narrow" w:cs="Arial"/>
        <w:b/>
        <w:bCs/>
        <w:color w:val="1F497D" w:themeColor="text2"/>
        <w:sz w:val="24"/>
        <w:szCs w:val="24"/>
        <w:lang w:val="en-GB"/>
      </w:rPr>
      <w:t>4</w:t>
    </w:r>
    <w:r>
      <w:rPr>
        <w:rFonts w:ascii="Arial Narrow" w:hAnsi="Arial Narrow" w:cs="Arial"/>
        <w:b/>
        <w:bCs/>
        <w:color w:val="1F497D" w:themeColor="text2"/>
        <w:sz w:val="24"/>
        <w:szCs w:val="24"/>
        <w:lang w:val="en-GB"/>
      </w:rPr>
      <w:t>/15</w:t>
    </w:r>
    <w:r w:rsidRPr="00E0480A">
      <w:rPr>
        <w:rFonts w:ascii="Arial Narrow" w:hAnsi="Arial Narrow" w:cs="Arial"/>
        <w:bCs/>
        <w:iCs/>
        <w:color w:val="1F497D" w:themeColor="text2"/>
        <w:sz w:val="24"/>
        <w:szCs w:val="24"/>
        <w:lang w:val="en-GB"/>
      </w:rPr>
      <w:t xml:space="preserve"> Property of Faurecia</w:t>
    </w:r>
    <w:r w:rsidRPr="00E0480A">
      <w:rPr>
        <w:rFonts w:ascii="Arial Narrow" w:hAnsi="Arial Narrow" w:cs="Arial"/>
        <w:color w:val="1F497D" w:themeColor="text2"/>
        <w:sz w:val="24"/>
        <w:szCs w:val="24"/>
        <w:lang w:val="en-GB"/>
      </w:rPr>
      <w:tab/>
      <w:t xml:space="preserve">Page </w:t>
    </w:r>
    <w:r w:rsidRPr="00E0480A">
      <w:rPr>
        <w:rStyle w:val="PageNumber"/>
        <w:rFonts w:ascii="Arial Narrow" w:hAnsi="Arial Narrow" w:cs="Arial"/>
        <w:color w:val="1F497D" w:themeColor="text2"/>
        <w:sz w:val="24"/>
        <w:szCs w:val="24"/>
      </w:rPr>
      <w:fldChar w:fldCharType="begin"/>
    </w:r>
    <w:r w:rsidRPr="00E0480A">
      <w:rPr>
        <w:rStyle w:val="PageNumber"/>
        <w:rFonts w:ascii="Arial Narrow" w:hAnsi="Arial Narrow" w:cs="Arial"/>
        <w:color w:val="1F497D" w:themeColor="text2"/>
        <w:sz w:val="24"/>
        <w:szCs w:val="24"/>
        <w:lang w:val="en-GB"/>
      </w:rPr>
      <w:instrText xml:space="preserve"> PAGE </w:instrText>
    </w:r>
    <w:r w:rsidRPr="00E0480A">
      <w:rPr>
        <w:rStyle w:val="PageNumber"/>
        <w:rFonts w:ascii="Arial Narrow" w:hAnsi="Arial Narrow" w:cs="Arial"/>
        <w:color w:val="1F497D" w:themeColor="text2"/>
        <w:sz w:val="24"/>
        <w:szCs w:val="24"/>
      </w:rPr>
      <w:fldChar w:fldCharType="separate"/>
    </w:r>
    <w:r w:rsidR="008110F2">
      <w:rPr>
        <w:rStyle w:val="PageNumber"/>
        <w:rFonts w:ascii="Arial Narrow" w:hAnsi="Arial Narrow" w:cs="Arial"/>
        <w:noProof/>
        <w:color w:val="1F497D" w:themeColor="text2"/>
        <w:sz w:val="24"/>
        <w:szCs w:val="24"/>
        <w:lang w:val="en-GB"/>
      </w:rPr>
      <w:t>2</w:t>
    </w:r>
    <w:r w:rsidRPr="00E0480A">
      <w:rPr>
        <w:rStyle w:val="PageNumber"/>
        <w:rFonts w:ascii="Arial Narrow" w:hAnsi="Arial Narrow" w:cs="Arial"/>
        <w:color w:val="1F497D" w:themeColor="text2"/>
        <w:sz w:val="24"/>
        <w:szCs w:val="24"/>
      </w:rPr>
      <w:fldChar w:fldCharType="end"/>
    </w:r>
    <w:r w:rsidRPr="00E0480A">
      <w:rPr>
        <w:rStyle w:val="PageNumber"/>
        <w:rFonts w:ascii="Arial Narrow" w:hAnsi="Arial Narrow" w:cs="Arial"/>
        <w:color w:val="1F497D" w:themeColor="text2"/>
        <w:sz w:val="24"/>
        <w:szCs w:val="24"/>
        <w:lang w:val="en-GB"/>
      </w:rPr>
      <w:t>/</w:t>
    </w:r>
    <w:r w:rsidRPr="00E0480A">
      <w:rPr>
        <w:rStyle w:val="PageNumber"/>
        <w:rFonts w:ascii="Arial Narrow" w:hAnsi="Arial Narrow" w:cs="Arial"/>
        <w:color w:val="1F497D" w:themeColor="text2"/>
        <w:sz w:val="24"/>
        <w:szCs w:val="24"/>
      </w:rPr>
      <w:fldChar w:fldCharType="begin"/>
    </w:r>
    <w:r w:rsidRPr="00E0480A">
      <w:rPr>
        <w:rStyle w:val="PageNumber"/>
        <w:rFonts w:ascii="Arial Narrow" w:hAnsi="Arial Narrow" w:cs="Arial"/>
        <w:color w:val="1F497D" w:themeColor="text2"/>
        <w:sz w:val="24"/>
        <w:szCs w:val="24"/>
        <w:lang w:val="en-GB"/>
      </w:rPr>
      <w:instrText xml:space="preserve"> NUMPAGES </w:instrText>
    </w:r>
    <w:r w:rsidRPr="00E0480A">
      <w:rPr>
        <w:rStyle w:val="PageNumber"/>
        <w:rFonts w:ascii="Arial Narrow" w:hAnsi="Arial Narrow" w:cs="Arial"/>
        <w:color w:val="1F497D" w:themeColor="text2"/>
        <w:sz w:val="24"/>
        <w:szCs w:val="24"/>
      </w:rPr>
      <w:fldChar w:fldCharType="separate"/>
    </w:r>
    <w:r w:rsidR="008110F2">
      <w:rPr>
        <w:rStyle w:val="PageNumber"/>
        <w:rFonts w:ascii="Arial Narrow" w:hAnsi="Arial Narrow" w:cs="Arial"/>
        <w:noProof/>
        <w:color w:val="1F497D" w:themeColor="text2"/>
        <w:sz w:val="24"/>
        <w:szCs w:val="24"/>
        <w:lang w:val="en-GB"/>
      </w:rPr>
      <w:t>4</w:t>
    </w:r>
    <w:r w:rsidRPr="00E0480A">
      <w:rPr>
        <w:rStyle w:val="PageNumber"/>
        <w:rFonts w:ascii="Arial Narrow" w:hAnsi="Arial Narrow" w:cs="Arial"/>
        <w:color w:val="1F497D" w:themeColor="text2"/>
        <w:sz w:val="24"/>
        <w:szCs w:val="24"/>
      </w:rPr>
      <w:fldChar w:fldCharType="end"/>
    </w:r>
    <w:r w:rsidRPr="00E0480A">
      <w:rPr>
        <w:rStyle w:val="PageNumber"/>
        <w:rFonts w:ascii="Arial Narrow" w:hAnsi="Arial Narrow" w:cs="Arial"/>
        <w:color w:val="1F497D" w:themeColor="text2"/>
        <w:sz w:val="24"/>
        <w:szCs w:val="24"/>
        <w:lang w:val="en-GB"/>
      </w:rPr>
      <w:tab/>
    </w:r>
    <w:r>
      <w:rPr>
        <w:rStyle w:val="PageNumber"/>
        <w:rFonts w:ascii="Arial Narrow" w:hAnsi="Arial Narrow" w:cs="Arial"/>
        <w:color w:val="1F497D" w:themeColor="text2"/>
        <w:sz w:val="24"/>
        <w:szCs w:val="24"/>
        <w:lang w:val="en-GB"/>
      </w:rPr>
      <w:tab/>
      <w:t xml:space="preserve">    </w:t>
    </w:r>
    <w:r>
      <w:rPr>
        <w:rStyle w:val="PageNumber"/>
        <w:rFonts w:ascii="Arial Narrow" w:hAnsi="Arial Narrow" w:cs="Arial"/>
        <w:color w:val="1F497D" w:themeColor="text2"/>
        <w:sz w:val="24"/>
        <w:szCs w:val="24"/>
        <w:lang w:val="en-GB"/>
      </w:rPr>
      <w:tab/>
    </w:r>
    <w:r>
      <w:rPr>
        <w:rStyle w:val="PageNumber"/>
        <w:rFonts w:ascii="Arial Narrow" w:hAnsi="Arial Narrow" w:cs="Arial"/>
        <w:color w:val="1F497D" w:themeColor="text2"/>
        <w:sz w:val="24"/>
        <w:szCs w:val="24"/>
        <w:lang w:val="en-GB"/>
      </w:rPr>
      <w:tab/>
    </w:r>
    <w:r>
      <w:rPr>
        <w:rFonts w:ascii="Arial Narrow" w:hAnsi="Arial Narrow" w:cs="Arial"/>
        <w:bCs/>
        <w:color w:val="1F497D" w:themeColor="text2"/>
        <w:sz w:val="24"/>
        <w:szCs w:val="24"/>
        <w:lang w:val="en-GB"/>
      </w:rPr>
      <w:t>Internal Documentation</w:t>
    </w:r>
  </w:p>
  <w:p w14:paraId="22696943" w14:textId="77777777" w:rsidR="00573C60" w:rsidRPr="00E0480A" w:rsidRDefault="00573C60">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0126F" w14:textId="77777777" w:rsidR="00BC49CB" w:rsidRDefault="00BC49CB" w:rsidP="00E0480A">
      <w:pPr>
        <w:spacing w:after="0" w:line="240" w:lineRule="auto"/>
      </w:pPr>
      <w:r>
        <w:separator/>
      </w:r>
    </w:p>
  </w:footnote>
  <w:footnote w:type="continuationSeparator" w:id="0">
    <w:p w14:paraId="0A43703C" w14:textId="77777777" w:rsidR="00BC49CB" w:rsidRDefault="00BC49CB" w:rsidP="00E048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9693F" w14:textId="77777777" w:rsidR="00573C60" w:rsidRDefault="00573C60">
    <w:pPr>
      <w:pStyle w:val="Header"/>
      <w:rPr>
        <w:noProof/>
        <w:lang w:eastAsia="fr-FR" w:bidi="ar-SA"/>
      </w:rPr>
    </w:pPr>
    <w:r w:rsidRPr="00D35FB8">
      <w:rPr>
        <w:rFonts w:ascii="Arial" w:eastAsia="Times New Roman" w:hAnsi="Arial" w:cs="Arial"/>
        <w:b/>
        <w:color w:val="1F497D"/>
        <w:sz w:val="28"/>
        <w:szCs w:val="18"/>
        <w:lang w:val="en-US" w:eastAsia="fr-FR" w:bidi="ar-SA"/>
      </w:rPr>
      <w:t>GIS</w:t>
    </w:r>
    <w:r w:rsidRPr="00E0480A">
      <w:rPr>
        <w:rFonts w:ascii="Arial Narrow" w:hAnsi="Arial Narrow"/>
        <w:b/>
        <w:noProof/>
        <w:color w:val="1F497D" w:themeColor="text2"/>
        <w:sz w:val="50"/>
        <w:szCs w:val="50"/>
        <w:lang w:val="en-US" w:eastAsia="ja-JP"/>
      </w:rPr>
      <w:t xml:space="preserve"> </w:t>
    </w:r>
    <w:r w:rsidRPr="00E0480A">
      <w:rPr>
        <w:rFonts w:ascii="Arial Narrow" w:hAnsi="Arial Narrow"/>
        <w:b/>
        <w:noProof/>
        <w:color w:val="1F497D" w:themeColor="text2"/>
        <w:sz w:val="50"/>
        <w:szCs w:val="50"/>
        <w:lang w:val="en-US" w:eastAsia="ja-JP"/>
      </w:rPr>
      <mc:AlternateContent>
        <mc:Choice Requires="wps">
          <w:drawing>
            <wp:anchor distT="0" distB="0" distL="114300" distR="114300" simplePos="0" relativeHeight="251656192" behindDoc="0" locked="0" layoutInCell="1" allowOverlap="1" wp14:anchorId="22696944" wp14:editId="22696945">
              <wp:simplePos x="0" y="0"/>
              <wp:positionH relativeFrom="column">
                <wp:posOffset>4105275</wp:posOffset>
              </wp:positionH>
              <wp:positionV relativeFrom="paragraph">
                <wp:posOffset>-154305</wp:posOffset>
              </wp:positionV>
              <wp:extent cx="1905000" cy="523875"/>
              <wp:effectExtent l="0" t="0" r="0"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523875"/>
                      </a:xfrm>
                      <a:prstGeom prst="rect">
                        <a:avLst/>
                      </a:prstGeom>
                      <a:solidFill>
                        <a:srgbClr val="FFFFFF"/>
                      </a:solidFill>
                      <a:ln w="9525">
                        <a:noFill/>
                        <a:miter lim="800000"/>
                        <a:headEnd/>
                        <a:tailEnd/>
                      </a:ln>
                    </wps:spPr>
                    <wps:txbx>
                      <w:txbxContent>
                        <w:p w14:paraId="22696953" w14:textId="77777777" w:rsidR="00573C60" w:rsidRDefault="00573C60">
                          <w:r>
                            <w:rPr>
                              <w:noProof/>
                              <w:lang w:val="en-US" w:eastAsia="ja-JP"/>
                            </w:rPr>
                            <w:drawing>
                              <wp:inline distT="0" distB="0" distL="0" distR="0" wp14:anchorId="22696954" wp14:editId="22696955">
                                <wp:extent cx="1743075" cy="476250"/>
                                <wp:effectExtent l="0" t="0" r="0" b="0"/>
                                <wp:docPr id="5" name="Image 2" descr="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
                                        <pic:cNvPicPr>
                                          <a:picLocks noChangeAspect="1" noChangeArrowheads="1"/>
                                        </pic:cNvPicPr>
                                      </pic:nvPicPr>
                                      <pic:blipFill rotWithShape="1">
                                        <a:blip r:embed="rId1">
                                          <a:extLst>
                                            <a:ext uri="{28A0092B-C50C-407E-A947-70E740481C1C}">
                                              <a14:useLocalDpi xmlns:a14="http://schemas.microsoft.com/office/drawing/2010/main" val="0"/>
                                            </a:ext>
                                          </a:extLst>
                                        </a:blip>
                                        <a:srcRect l="-11927" t="-10633" r="-15155" b="-16450"/>
                                        <a:stretch/>
                                      </pic:blipFill>
                                      <pic:spPr bwMode="auto">
                                        <a:xfrm>
                                          <a:off x="0" y="0"/>
                                          <a:ext cx="1743075" cy="4762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23.25pt;margin-top:-12.15pt;width:150pt;height:4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" stroked="f">
              <v:textbox>
                <w:txbxContent>
                  <w:p w14:paraId="22696953" w14:textId="77777777" w:rsidR="00573C60" w:rsidRDefault="00573C60">
                    <w:r>
                      <w:rPr>
                        <w:noProof/>
                        <w:lang w:val="en-US" w:bidi="ar-SA"/>
                      </w:rPr>
                      <w:drawing>
                        <wp:inline distT="0" distB="0" distL="0" distR="0" wp14:anchorId="22696954" wp14:editId="22696955">
                          <wp:extent cx="1743075" cy="476250"/>
                          <wp:effectExtent l="0" t="0" r="0" b="0"/>
                          <wp:docPr id="5" name="Image 2" descr="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
                                  <pic:cNvPicPr>
                                    <a:picLocks noChangeAspect="1" noChangeArrowheads="1"/>
                                  </pic:cNvPicPr>
                                </pic:nvPicPr>
                                <pic:blipFill rotWithShape="1">
                                  <a:blip r:embed="rId2">
                                    <a:extLst>
                                      <a:ext uri="{28A0092B-C50C-407E-A947-70E740481C1C}">
                                        <a14:useLocalDpi xmlns:a14="http://schemas.microsoft.com/office/drawing/2010/main" val="0"/>
                                      </a:ext>
                                    </a:extLst>
                                  </a:blip>
                                  <a:srcRect l="-11927" t="-10633" r="-15155" b="-16450"/>
                                  <a:stretch/>
                                </pic:blipFill>
                                <pic:spPr bwMode="auto">
                                  <a:xfrm>
                                    <a:off x="0" y="0"/>
                                    <a:ext cx="1743075" cy="476250"/>
                                  </a:xfrm>
                                  <a:prstGeom prst="rect">
                                    <a:avLst/>
                                  </a:prstGeom>
                                  <a:noFill/>
                                  <a:ln>
                                    <a:noFill/>
                                  </a:ln>
                                </pic:spPr>
                              </pic:pic>
                            </a:graphicData>
                          </a:graphic>
                        </wp:inline>
                      </w:drawing>
                    </w:r>
                  </w:p>
                </w:txbxContent>
              </v:textbox>
            </v:shape>
          </w:pict>
        </mc:Fallback>
      </mc:AlternateContent>
    </w:r>
    <w:r>
      <w:tab/>
    </w:r>
    <w:r>
      <w:rPr>
        <w:noProof/>
        <w:lang w:eastAsia="fr-FR" w:bidi="ar-SA"/>
      </w:rPr>
      <w:t xml:space="preserve">                                                </w:t>
    </w:r>
  </w:p>
  <w:p w14:paraId="22696940" w14:textId="77777777" w:rsidR="00573C60" w:rsidRDefault="00573C60">
    <w:pPr>
      <w:pStyle w:val="Header"/>
      <w:rPr>
        <w:noProof/>
        <w:lang w:eastAsia="fr-FR" w:bidi="ar-SA"/>
      </w:rPr>
    </w:pPr>
  </w:p>
  <w:p w14:paraId="22696941" w14:textId="77777777" w:rsidR="00573C60" w:rsidRDefault="00573C60">
    <w:pPr>
      <w:pStyle w:val="Header"/>
    </w:pPr>
    <w:r>
      <w:rPr>
        <w:noProof/>
        <w:lang w:eastAsia="fr-FR" w:bidi="ar-SA"/>
      </w:rPr>
      <w:tab/>
      <w:t xml:space="preserve">                                         </w:t>
    </w:r>
    <w:r>
      <w:rPr>
        <w:noProof/>
        <w:lang w:eastAsia="fr-FR" w:bidi="ar-SA"/>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0D7"/>
    <w:multiLevelType w:val="hybridMultilevel"/>
    <w:tmpl w:val="B8A8AE76"/>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0323084C"/>
    <w:multiLevelType w:val="hybridMultilevel"/>
    <w:tmpl w:val="E30834AC"/>
    <w:lvl w:ilvl="0" w:tplc="C20CD8E2">
      <w:numFmt w:val="bullet"/>
      <w:lvlText w:val="-"/>
      <w:lvlJc w:val="left"/>
      <w:pPr>
        <w:tabs>
          <w:tab w:val="num" w:pos="720"/>
        </w:tabs>
        <w:ind w:left="720" w:hanging="360"/>
      </w:pPr>
      <w:rPr>
        <w:rFonts w:ascii="Helvetica" w:eastAsia="SimSun" w:hAnsi="Helvetica" w:cs="Helvetic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907507"/>
    <w:multiLevelType w:val="hybridMultilevel"/>
    <w:tmpl w:val="BEDA4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470692"/>
    <w:multiLevelType w:val="hybridMultilevel"/>
    <w:tmpl w:val="67D6E364"/>
    <w:lvl w:ilvl="0" w:tplc="C20CD8E2">
      <w:numFmt w:val="bullet"/>
      <w:lvlText w:val="-"/>
      <w:lvlJc w:val="left"/>
      <w:pPr>
        <w:tabs>
          <w:tab w:val="num" w:pos="720"/>
        </w:tabs>
        <w:ind w:left="720" w:hanging="360"/>
      </w:pPr>
      <w:rPr>
        <w:rFonts w:ascii="Helvetica" w:eastAsia="SimSun" w:hAnsi="Helvetica" w:cs="Helvetic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AB3A76"/>
    <w:multiLevelType w:val="hybridMultilevel"/>
    <w:tmpl w:val="DB7EF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0B360C5"/>
    <w:multiLevelType w:val="hybridMultilevel"/>
    <w:tmpl w:val="ECE6E93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11E5CD5"/>
    <w:multiLevelType w:val="multilevel"/>
    <w:tmpl w:val="6590D6D6"/>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7">
    <w:nsid w:val="197F46DD"/>
    <w:multiLevelType w:val="multilevel"/>
    <w:tmpl w:val="C99CE75C"/>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8">
    <w:nsid w:val="1A027A5A"/>
    <w:multiLevelType w:val="hybridMultilevel"/>
    <w:tmpl w:val="6A780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B160EC"/>
    <w:multiLevelType w:val="hybridMultilevel"/>
    <w:tmpl w:val="204C7DA2"/>
    <w:lvl w:ilvl="0" w:tplc="C20CD8E2">
      <w:numFmt w:val="bullet"/>
      <w:lvlText w:val="-"/>
      <w:lvlJc w:val="left"/>
      <w:pPr>
        <w:tabs>
          <w:tab w:val="num" w:pos="1080"/>
        </w:tabs>
        <w:ind w:left="1080" w:hanging="360"/>
      </w:pPr>
      <w:rPr>
        <w:rFonts w:ascii="Helvetica" w:eastAsia="SimSun" w:hAnsi="Helvetica" w:cs="Helvetica"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11C61DF"/>
    <w:multiLevelType w:val="hybridMultilevel"/>
    <w:tmpl w:val="F1D88C2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23A3398"/>
    <w:multiLevelType w:val="hybridMultilevel"/>
    <w:tmpl w:val="003C6D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75086C"/>
    <w:multiLevelType w:val="hybridMultilevel"/>
    <w:tmpl w:val="DD56E8BE"/>
    <w:lvl w:ilvl="0" w:tplc="2AF8F230">
      <w:start w:val="3"/>
      <w:numFmt w:val="bullet"/>
      <w:lvlText w:val="-"/>
      <w:lvlJc w:val="left"/>
      <w:pPr>
        <w:ind w:left="1080" w:hanging="360"/>
      </w:pPr>
      <w:rPr>
        <w:rFonts w:ascii="Arial (W1)" w:eastAsia="SimSun" w:hAnsi="Arial (W1)" w:cs="Arial (W1)"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231B0360"/>
    <w:multiLevelType w:val="hybridMultilevel"/>
    <w:tmpl w:val="784A1FFE"/>
    <w:lvl w:ilvl="0" w:tplc="DDD6F264">
      <w:start w:val="4"/>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4">
    <w:nsid w:val="291259A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6221B7"/>
    <w:multiLevelType w:val="hybridMultilevel"/>
    <w:tmpl w:val="6BEA48A0"/>
    <w:lvl w:ilvl="0" w:tplc="BDAE5084">
      <w:start w:val="600"/>
      <w:numFmt w:val="bullet"/>
      <w:lvlText w:val="-"/>
      <w:lvlJc w:val="left"/>
      <w:pPr>
        <w:ind w:left="1080" w:hanging="360"/>
      </w:pPr>
      <w:rPr>
        <w:rFonts w:ascii="Arial (W1)" w:eastAsia="SimSun" w:hAnsi="Arial (W1)" w:cs="Arial (W1)"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2CEB6C95"/>
    <w:multiLevelType w:val="multilevel"/>
    <w:tmpl w:val="C99CE75C"/>
    <w:lvl w:ilvl="0">
      <w:start w:val="2"/>
      <w:numFmt w:val="decimal"/>
      <w:lvlText w:val="%1"/>
      <w:lvlJc w:val="left"/>
      <w:pPr>
        <w:ind w:left="360" w:hanging="360"/>
      </w:pPr>
      <w:rPr>
        <w:rFonts w:hint="default"/>
      </w:rPr>
    </w:lvl>
    <w:lvl w:ilvl="1">
      <w:start w:val="2"/>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2D0C5C5A"/>
    <w:multiLevelType w:val="multilevel"/>
    <w:tmpl w:val="C99CE75C"/>
    <w:lvl w:ilvl="0">
      <w:start w:val="2"/>
      <w:numFmt w:val="decimal"/>
      <w:lvlText w:val="%1"/>
      <w:lvlJc w:val="left"/>
      <w:pPr>
        <w:ind w:left="360" w:hanging="360"/>
      </w:pPr>
      <w:rPr>
        <w:rFonts w:hint="default"/>
      </w:rPr>
    </w:lvl>
    <w:lvl w:ilvl="1">
      <w:start w:val="2"/>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8">
    <w:nsid w:val="2FAC1BFC"/>
    <w:multiLevelType w:val="hybridMultilevel"/>
    <w:tmpl w:val="F01C1EF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1">
      <w:start w:val="1"/>
      <w:numFmt w:val="bullet"/>
      <w:lvlText w:val=""/>
      <w:lvlJc w:val="left"/>
      <w:pPr>
        <w:ind w:left="2880" w:hanging="360"/>
      </w:pPr>
      <w:rPr>
        <w:rFonts w:ascii="Symbol" w:hAnsi="Symbol" w:hint="default"/>
      </w:rPr>
    </w:lvl>
    <w:lvl w:ilvl="4" w:tplc="04070019">
      <w:start w:val="1"/>
      <w:numFmt w:val="lowerLetter"/>
      <w:lvlText w:val="%5."/>
      <w:lvlJc w:val="left"/>
      <w:pPr>
        <w:ind w:left="3600" w:hanging="360"/>
      </w:pPr>
    </w:lvl>
    <w:lvl w:ilvl="5" w:tplc="04070001">
      <w:start w:val="1"/>
      <w:numFmt w:val="bullet"/>
      <w:lvlText w:val=""/>
      <w:lvlJc w:val="left"/>
      <w:pPr>
        <w:ind w:left="4320" w:hanging="180"/>
      </w:pPr>
      <w:rPr>
        <w:rFonts w:ascii="Symbol" w:hAnsi="Symbol" w:hint="default"/>
      </w:r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333EAD"/>
    <w:multiLevelType w:val="multilevel"/>
    <w:tmpl w:val="77581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1966F8"/>
    <w:multiLevelType w:val="multilevel"/>
    <w:tmpl w:val="C99CE75C"/>
    <w:lvl w:ilvl="0">
      <w:start w:val="2"/>
      <w:numFmt w:val="decimal"/>
      <w:lvlText w:val="%1"/>
      <w:lvlJc w:val="left"/>
      <w:pPr>
        <w:ind w:left="792" w:hanging="360"/>
      </w:pPr>
      <w:rPr>
        <w:rFonts w:hint="default"/>
      </w:rPr>
    </w:lvl>
    <w:lvl w:ilvl="1">
      <w:start w:val="2"/>
      <w:numFmt w:val="decimal"/>
      <w:lvlText w:val="%1.%2"/>
      <w:lvlJc w:val="left"/>
      <w:pPr>
        <w:ind w:left="1218"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816" w:hanging="1080"/>
      </w:pPr>
      <w:rPr>
        <w:rFonts w:hint="default"/>
      </w:rPr>
    </w:lvl>
    <w:lvl w:ilvl="5">
      <w:start w:val="1"/>
      <w:numFmt w:val="decimal"/>
      <w:lvlText w:val="%1.%2.%3.%4.%5.%6"/>
      <w:lvlJc w:val="left"/>
      <w:pPr>
        <w:ind w:left="4392"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04" w:hanging="1440"/>
      </w:pPr>
      <w:rPr>
        <w:rFonts w:hint="default"/>
      </w:rPr>
    </w:lvl>
    <w:lvl w:ilvl="8">
      <w:start w:val="1"/>
      <w:numFmt w:val="decimal"/>
      <w:lvlText w:val="%1.%2.%3.%4.%5.%6.%7.%8.%9"/>
      <w:lvlJc w:val="left"/>
      <w:pPr>
        <w:ind w:left="6840" w:hanging="1800"/>
      </w:pPr>
      <w:rPr>
        <w:rFonts w:hint="default"/>
      </w:rPr>
    </w:lvl>
  </w:abstractNum>
  <w:abstractNum w:abstractNumId="21">
    <w:nsid w:val="39AB12DC"/>
    <w:multiLevelType w:val="hybridMultilevel"/>
    <w:tmpl w:val="08D066CC"/>
    <w:lvl w:ilvl="0" w:tplc="C20CD8E2">
      <w:numFmt w:val="bullet"/>
      <w:lvlText w:val="-"/>
      <w:lvlJc w:val="left"/>
      <w:pPr>
        <w:ind w:left="1077" w:hanging="360"/>
      </w:pPr>
      <w:rPr>
        <w:rFonts w:ascii="Helvetica" w:eastAsia="SimSun" w:hAnsi="Helvetica" w:cs="Helvetica"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3A3F40BA"/>
    <w:multiLevelType w:val="hybridMultilevel"/>
    <w:tmpl w:val="E334DBB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nsid w:val="3A4072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AE65A3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C44471D"/>
    <w:multiLevelType w:val="multilevel"/>
    <w:tmpl w:val="C99CE75C"/>
    <w:lvl w:ilvl="0">
      <w:start w:val="2"/>
      <w:numFmt w:val="decimal"/>
      <w:lvlText w:val="%1"/>
      <w:lvlJc w:val="left"/>
      <w:pPr>
        <w:ind w:left="360" w:hanging="360"/>
      </w:pPr>
      <w:rPr>
        <w:rFonts w:hint="default"/>
      </w:rPr>
    </w:lvl>
    <w:lvl w:ilvl="1">
      <w:start w:val="2"/>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nsid w:val="3E297745"/>
    <w:multiLevelType w:val="hybridMultilevel"/>
    <w:tmpl w:val="D11CDF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EC84D5F"/>
    <w:multiLevelType w:val="hybridMultilevel"/>
    <w:tmpl w:val="EA3828CA"/>
    <w:lvl w:ilvl="0" w:tplc="C20CD8E2">
      <w:numFmt w:val="bullet"/>
      <w:lvlText w:val="-"/>
      <w:lvlJc w:val="left"/>
      <w:pPr>
        <w:tabs>
          <w:tab w:val="num" w:pos="720"/>
        </w:tabs>
        <w:ind w:left="720" w:hanging="360"/>
      </w:pPr>
      <w:rPr>
        <w:rFonts w:ascii="Helvetica" w:eastAsia="SimSun" w:hAnsi="Helvetica" w:cs="Helvetic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7570DE3"/>
    <w:multiLevelType w:val="hybridMultilevel"/>
    <w:tmpl w:val="CB9485A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nsid w:val="48D31183"/>
    <w:multiLevelType w:val="multilevel"/>
    <w:tmpl w:val="EA3E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CDE20E5"/>
    <w:multiLevelType w:val="hybridMultilevel"/>
    <w:tmpl w:val="DF9641FE"/>
    <w:lvl w:ilvl="0" w:tplc="1C4026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4D5621F0"/>
    <w:multiLevelType w:val="hybridMultilevel"/>
    <w:tmpl w:val="5A84D24A"/>
    <w:lvl w:ilvl="0" w:tplc="0409000F">
      <w:start w:val="1"/>
      <w:numFmt w:val="decimal"/>
      <w:lvlText w:val="%1."/>
      <w:lvlJc w:val="left"/>
      <w:pPr>
        <w:tabs>
          <w:tab w:val="num" w:pos="720"/>
        </w:tabs>
        <w:ind w:left="720" w:hanging="360"/>
      </w:pPr>
      <w:rPr>
        <w:rFonts w:hint="default"/>
      </w:rPr>
    </w:lvl>
    <w:lvl w:ilvl="1" w:tplc="E95E7EA0" w:tentative="1">
      <w:start w:val="1"/>
      <w:numFmt w:val="bullet"/>
      <w:lvlText w:val="-"/>
      <w:lvlJc w:val="left"/>
      <w:pPr>
        <w:tabs>
          <w:tab w:val="num" w:pos="1440"/>
        </w:tabs>
        <w:ind w:left="1440" w:hanging="360"/>
      </w:pPr>
      <w:rPr>
        <w:rFonts w:ascii="Times New Roman" w:hAnsi="Times New Roman" w:hint="default"/>
      </w:rPr>
    </w:lvl>
    <w:lvl w:ilvl="2" w:tplc="3FB2FD4A" w:tentative="1">
      <w:start w:val="1"/>
      <w:numFmt w:val="bullet"/>
      <w:lvlText w:val="-"/>
      <w:lvlJc w:val="left"/>
      <w:pPr>
        <w:tabs>
          <w:tab w:val="num" w:pos="2160"/>
        </w:tabs>
        <w:ind w:left="2160" w:hanging="360"/>
      </w:pPr>
      <w:rPr>
        <w:rFonts w:ascii="Times New Roman" w:hAnsi="Times New Roman" w:hint="default"/>
      </w:rPr>
    </w:lvl>
    <w:lvl w:ilvl="3" w:tplc="B10481EE" w:tentative="1">
      <w:start w:val="1"/>
      <w:numFmt w:val="bullet"/>
      <w:lvlText w:val="-"/>
      <w:lvlJc w:val="left"/>
      <w:pPr>
        <w:tabs>
          <w:tab w:val="num" w:pos="2880"/>
        </w:tabs>
        <w:ind w:left="2880" w:hanging="360"/>
      </w:pPr>
      <w:rPr>
        <w:rFonts w:ascii="Times New Roman" w:hAnsi="Times New Roman" w:hint="default"/>
      </w:rPr>
    </w:lvl>
    <w:lvl w:ilvl="4" w:tplc="EC3A2D18" w:tentative="1">
      <w:start w:val="1"/>
      <w:numFmt w:val="bullet"/>
      <w:lvlText w:val="-"/>
      <w:lvlJc w:val="left"/>
      <w:pPr>
        <w:tabs>
          <w:tab w:val="num" w:pos="3600"/>
        </w:tabs>
        <w:ind w:left="3600" w:hanging="360"/>
      </w:pPr>
      <w:rPr>
        <w:rFonts w:ascii="Times New Roman" w:hAnsi="Times New Roman" w:hint="default"/>
      </w:rPr>
    </w:lvl>
    <w:lvl w:ilvl="5" w:tplc="4F583FA2" w:tentative="1">
      <w:start w:val="1"/>
      <w:numFmt w:val="bullet"/>
      <w:lvlText w:val="-"/>
      <w:lvlJc w:val="left"/>
      <w:pPr>
        <w:tabs>
          <w:tab w:val="num" w:pos="4320"/>
        </w:tabs>
        <w:ind w:left="4320" w:hanging="360"/>
      </w:pPr>
      <w:rPr>
        <w:rFonts w:ascii="Times New Roman" w:hAnsi="Times New Roman" w:hint="default"/>
      </w:rPr>
    </w:lvl>
    <w:lvl w:ilvl="6" w:tplc="A7AE4992" w:tentative="1">
      <w:start w:val="1"/>
      <w:numFmt w:val="bullet"/>
      <w:lvlText w:val="-"/>
      <w:lvlJc w:val="left"/>
      <w:pPr>
        <w:tabs>
          <w:tab w:val="num" w:pos="5040"/>
        </w:tabs>
        <w:ind w:left="5040" w:hanging="360"/>
      </w:pPr>
      <w:rPr>
        <w:rFonts w:ascii="Times New Roman" w:hAnsi="Times New Roman" w:hint="default"/>
      </w:rPr>
    </w:lvl>
    <w:lvl w:ilvl="7" w:tplc="EF2287CA" w:tentative="1">
      <w:start w:val="1"/>
      <w:numFmt w:val="bullet"/>
      <w:lvlText w:val="-"/>
      <w:lvlJc w:val="left"/>
      <w:pPr>
        <w:tabs>
          <w:tab w:val="num" w:pos="5760"/>
        </w:tabs>
        <w:ind w:left="5760" w:hanging="360"/>
      </w:pPr>
      <w:rPr>
        <w:rFonts w:ascii="Times New Roman" w:hAnsi="Times New Roman" w:hint="default"/>
      </w:rPr>
    </w:lvl>
    <w:lvl w:ilvl="8" w:tplc="B1A2132E" w:tentative="1">
      <w:start w:val="1"/>
      <w:numFmt w:val="bullet"/>
      <w:lvlText w:val="-"/>
      <w:lvlJc w:val="left"/>
      <w:pPr>
        <w:tabs>
          <w:tab w:val="num" w:pos="6480"/>
        </w:tabs>
        <w:ind w:left="6480" w:hanging="360"/>
      </w:pPr>
      <w:rPr>
        <w:rFonts w:ascii="Times New Roman" w:hAnsi="Times New Roman" w:hint="default"/>
      </w:rPr>
    </w:lvl>
  </w:abstractNum>
  <w:abstractNum w:abstractNumId="32">
    <w:nsid w:val="4D5E4574"/>
    <w:multiLevelType w:val="hybridMultilevel"/>
    <w:tmpl w:val="C6B49004"/>
    <w:lvl w:ilvl="0" w:tplc="CFC4197A">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3">
    <w:nsid w:val="5125446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1DA5388"/>
    <w:multiLevelType w:val="hybridMultilevel"/>
    <w:tmpl w:val="FDC29F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345353D"/>
    <w:multiLevelType w:val="hybridMultilevel"/>
    <w:tmpl w:val="61D4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886233"/>
    <w:multiLevelType w:val="hybridMultilevel"/>
    <w:tmpl w:val="02CEF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790797F"/>
    <w:multiLevelType w:val="hybridMultilevel"/>
    <w:tmpl w:val="83F86082"/>
    <w:lvl w:ilvl="0" w:tplc="C20CD8E2">
      <w:numFmt w:val="bullet"/>
      <w:lvlText w:val="-"/>
      <w:lvlJc w:val="left"/>
      <w:pPr>
        <w:tabs>
          <w:tab w:val="num" w:pos="720"/>
        </w:tabs>
        <w:ind w:left="720" w:hanging="360"/>
      </w:pPr>
      <w:rPr>
        <w:rFonts w:ascii="Helvetica" w:eastAsia="SimSun" w:hAnsi="Helvetica" w:cs="Helvetic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B0F1FF6"/>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82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5E7A3222"/>
    <w:multiLevelType w:val="hybridMultilevel"/>
    <w:tmpl w:val="F9BE88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E7F6FC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5ECC02E2"/>
    <w:multiLevelType w:val="hybridMultilevel"/>
    <w:tmpl w:val="903A9BA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2">
    <w:nsid w:val="601C6165"/>
    <w:multiLevelType w:val="hybridMultilevel"/>
    <w:tmpl w:val="A41C2DDC"/>
    <w:lvl w:ilvl="0" w:tplc="04070001">
      <w:start w:val="1"/>
      <w:numFmt w:val="bullet"/>
      <w:lvlText w:val=""/>
      <w:lvlJc w:val="left"/>
      <w:pPr>
        <w:tabs>
          <w:tab w:val="num" w:pos="773"/>
        </w:tabs>
        <w:ind w:left="773" w:hanging="360"/>
      </w:pPr>
      <w:rPr>
        <w:rFonts w:ascii="Symbol" w:hAnsi="Symbol" w:hint="default"/>
      </w:rPr>
    </w:lvl>
    <w:lvl w:ilvl="1" w:tplc="04070003" w:tentative="1">
      <w:start w:val="1"/>
      <w:numFmt w:val="bullet"/>
      <w:lvlText w:val="o"/>
      <w:lvlJc w:val="left"/>
      <w:pPr>
        <w:tabs>
          <w:tab w:val="num" w:pos="1493"/>
        </w:tabs>
        <w:ind w:left="1493" w:hanging="360"/>
      </w:pPr>
      <w:rPr>
        <w:rFonts w:ascii="Courier New" w:hAnsi="Courier New" w:hint="default"/>
      </w:rPr>
    </w:lvl>
    <w:lvl w:ilvl="2" w:tplc="04070005" w:tentative="1">
      <w:start w:val="1"/>
      <w:numFmt w:val="bullet"/>
      <w:lvlText w:val=""/>
      <w:lvlJc w:val="left"/>
      <w:pPr>
        <w:tabs>
          <w:tab w:val="num" w:pos="2213"/>
        </w:tabs>
        <w:ind w:left="2213" w:hanging="360"/>
      </w:pPr>
      <w:rPr>
        <w:rFonts w:ascii="Wingdings" w:hAnsi="Wingdings" w:hint="default"/>
      </w:rPr>
    </w:lvl>
    <w:lvl w:ilvl="3" w:tplc="04070001" w:tentative="1">
      <w:start w:val="1"/>
      <w:numFmt w:val="bullet"/>
      <w:lvlText w:val=""/>
      <w:lvlJc w:val="left"/>
      <w:pPr>
        <w:tabs>
          <w:tab w:val="num" w:pos="2933"/>
        </w:tabs>
        <w:ind w:left="2933" w:hanging="360"/>
      </w:pPr>
      <w:rPr>
        <w:rFonts w:ascii="Symbol" w:hAnsi="Symbol" w:hint="default"/>
      </w:rPr>
    </w:lvl>
    <w:lvl w:ilvl="4" w:tplc="04070003" w:tentative="1">
      <w:start w:val="1"/>
      <w:numFmt w:val="bullet"/>
      <w:lvlText w:val="o"/>
      <w:lvlJc w:val="left"/>
      <w:pPr>
        <w:tabs>
          <w:tab w:val="num" w:pos="3653"/>
        </w:tabs>
        <w:ind w:left="3653" w:hanging="360"/>
      </w:pPr>
      <w:rPr>
        <w:rFonts w:ascii="Courier New" w:hAnsi="Courier New" w:hint="default"/>
      </w:rPr>
    </w:lvl>
    <w:lvl w:ilvl="5" w:tplc="04070005" w:tentative="1">
      <w:start w:val="1"/>
      <w:numFmt w:val="bullet"/>
      <w:lvlText w:val=""/>
      <w:lvlJc w:val="left"/>
      <w:pPr>
        <w:tabs>
          <w:tab w:val="num" w:pos="4373"/>
        </w:tabs>
        <w:ind w:left="4373" w:hanging="360"/>
      </w:pPr>
      <w:rPr>
        <w:rFonts w:ascii="Wingdings" w:hAnsi="Wingdings" w:hint="default"/>
      </w:rPr>
    </w:lvl>
    <w:lvl w:ilvl="6" w:tplc="04070001" w:tentative="1">
      <w:start w:val="1"/>
      <w:numFmt w:val="bullet"/>
      <w:lvlText w:val=""/>
      <w:lvlJc w:val="left"/>
      <w:pPr>
        <w:tabs>
          <w:tab w:val="num" w:pos="5093"/>
        </w:tabs>
        <w:ind w:left="5093" w:hanging="360"/>
      </w:pPr>
      <w:rPr>
        <w:rFonts w:ascii="Symbol" w:hAnsi="Symbol" w:hint="default"/>
      </w:rPr>
    </w:lvl>
    <w:lvl w:ilvl="7" w:tplc="04070003" w:tentative="1">
      <w:start w:val="1"/>
      <w:numFmt w:val="bullet"/>
      <w:lvlText w:val="o"/>
      <w:lvlJc w:val="left"/>
      <w:pPr>
        <w:tabs>
          <w:tab w:val="num" w:pos="5813"/>
        </w:tabs>
        <w:ind w:left="5813" w:hanging="360"/>
      </w:pPr>
      <w:rPr>
        <w:rFonts w:ascii="Courier New" w:hAnsi="Courier New" w:hint="default"/>
      </w:rPr>
    </w:lvl>
    <w:lvl w:ilvl="8" w:tplc="04070005" w:tentative="1">
      <w:start w:val="1"/>
      <w:numFmt w:val="bullet"/>
      <w:lvlText w:val=""/>
      <w:lvlJc w:val="left"/>
      <w:pPr>
        <w:tabs>
          <w:tab w:val="num" w:pos="6533"/>
        </w:tabs>
        <w:ind w:left="6533" w:hanging="360"/>
      </w:pPr>
      <w:rPr>
        <w:rFonts w:ascii="Wingdings" w:hAnsi="Wingdings" w:hint="default"/>
      </w:rPr>
    </w:lvl>
  </w:abstractNum>
  <w:abstractNum w:abstractNumId="43">
    <w:nsid w:val="66A51EF4"/>
    <w:multiLevelType w:val="hybridMultilevel"/>
    <w:tmpl w:val="813A3538"/>
    <w:lvl w:ilvl="0" w:tplc="26A4B762">
      <w:start w:val="1"/>
      <w:numFmt w:val="bullet"/>
      <w:lvlText w:val=""/>
      <w:lvlJc w:val="left"/>
      <w:pPr>
        <w:tabs>
          <w:tab w:val="num" w:pos="927"/>
        </w:tabs>
        <w:ind w:left="794" w:hanging="227"/>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67A748C9"/>
    <w:multiLevelType w:val="hybridMultilevel"/>
    <w:tmpl w:val="0B7CFA50"/>
    <w:lvl w:ilvl="0" w:tplc="C20CD8E2">
      <w:numFmt w:val="bullet"/>
      <w:lvlText w:val="-"/>
      <w:lvlJc w:val="left"/>
      <w:pPr>
        <w:ind w:left="1077" w:hanging="360"/>
      </w:pPr>
      <w:rPr>
        <w:rFonts w:ascii="Helvetica" w:eastAsia="SimSun" w:hAnsi="Helvetica" w:cs="Helvetica"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5">
    <w:nsid w:val="68665FEC"/>
    <w:multiLevelType w:val="hybridMultilevel"/>
    <w:tmpl w:val="FA7E4A32"/>
    <w:lvl w:ilvl="0" w:tplc="85C09BFE">
      <w:numFmt w:val="bullet"/>
      <w:lvlText w:val="-"/>
      <w:lvlJc w:val="left"/>
      <w:pPr>
        <w:ind w:left="420" w:hanging="360"/>
      </w:pPr>
      <w:rPr>
        <w:rFonts w:ascii="Arial Narrow" w:eastAsiaTheme="minorHAnsi" w:hAnsi="Arial Narrow"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6">
    <w:nsid w:val="6CB9459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723B0310"/>
    <w:multiLevelType w:val="hybridMultilevel"/>
    <w:tmpl w:val="3E105A58"/>
    <w:lvl w:ilvl="0" w:tplc="04070001">
      <w:start w:val="1"/>
      <w:numFmt w:val="bullet"/>
      <w:lvlText w:val=""/>
      <w:lvlJc w:val="left"/>
      <w:pPr>
        <w:ind w:left="1447" w:hanging="360"/>
      </w:pPr>
      <w:rPr>
        <w:rFonts w:ascii="Symbol" w:hAnsi="Symbol" w:hint="default"/>
      </w:rPr>
    </w:lvl>
    <w:lvl w:ilvl="1" w:tplc="04070003" w:tentative="1">
      <w:start w:val="1"/>
      <w:numFmt w:val="bullet"/>
      <w:lvlText w:val="o"/>
      <w:lvlJc w:val="left"/>
      <w:pPr>
        <w:ind w:left="2167" w:hanging="360"/>
      </w:pPr>
      <w:rPr>
        <w:rFonts w:ascii="Courier New" w:hAnsi="Courier New" w:cs="Courier New" w:hint="default"/>
      </w:rPr>
    </w:lvl>
    <w:lvl w:ilvl="2" w:tplc="04070005" w:tentative="1">
      <w:start w:val="1"/>
      <w:numFmt w:val="bullet"/>
      <w:lvlText w:val=""/>
      <w:lvlJc w:val="left"/>
      <w:pPr>
        <w:ind w:left="2887" w:hanging="360"/>
      </w:pPr>
      <w:rPr>
        <w:rFonts w:ascii="Wingdings" w:hAnsi="Wingdings" w:hint="default"/>
      </w:rPr>
    </w:lvl>
    <w:lvl w:ilvl="3" w:tplc="04070001" w:tentative="1">
      <w:start w:val="1"/>
      <w:numFmt w:val="bullet"/>
      <w:lvlText w:val=""/>
      <w:lvlJc w:val="left"/>
      <w:pPr>
        <w:ind w:left="3607" w:hanging="360"/>
      </w:pPr>
      <w:rPr>
        <w:rFonts w:ascii="Symbol" w:hAnsi="Symbol" w:hint="default"/>
      </w:rPr>
    </w:lvl>
    <w:lvl w:ilvl="4" w:tplc="04070003" w:tentative="1">
      <w:start w:val="1"/>
      <w:numFmt w:val="bullet"/>
      <w:lvlText w:val="o"/>
      <w:lvlJc w:val="left"/>
      <w:pPr>
        <w:ind w:left="4327" w:hanging="360"/>
      </w:pPr>
      <w:rPr>
        <w:rFonts w:ascii="Courier New" w:hAnsi="Courier New" w:cs="Courier New" w:hint="default"/>
      </w:rPr>
    </w:lvl>
    <w:lvl w:ilvl="5" w:tplc="04070005" w:tentative="1">
      <w:start w:val="1"/>
      <w:numFmt w:val="bullet"/>
      <w:lvlText w:val=""/>
      <w:lvlJc w:val="left"/>
      <w:pPr>
        <w:ind w:left="5047" w:hanging="360"/>
      </w:pPr>
      <w:rPr>
        <w:rFonts w:ascii="Wingdings" w:hAnsi="Wingdings" w:hint="default"/>
      </w:rPr>
    </w:lvl>
    <w:lvl w:ilvl="6" w:tplc="04070001" w:tentative="1">
      <w:start w:val="1"/>
      <w:numFmt w:val="bullet"/>
      <w:lvlText w:val=""/>
      <w:lvlJc w:val="left"/>
      <w:pPr>
        <w:ind w:left="5767" w:hanging="360"/>
      </w:pPr>
      <w:rPr>
        <w:rFonts w:ascii="Symbol" w:hAnsi="Symbol" w:hint="default"/>
      </w:rPr>
    </w:lvl>
    <w:lvl w:ilvl="7" w:tplc="04070003" w:tentative="1">
      <w:start w:val="1"/>
      <w:numFmt w:val="bullet"/>
      <w:lvlText w:val="o"/>
      <w:lvlJc w:val="left"/>
      <w:pPr>
        <w:ind w:left="6487" w:hanging="360"/>
      </w:pPr>
      <w:rPr>
        <w:rFonts w:ascii="Courier New" w:hAnsi="Courier New" w:cs="Courier New" w:hint="default"/>
      </w:rPr>
    </w:lvl>
    <w:lvl w:ilvl="8" w:tplc="04070005" w:tentative="1">
      <w:start w:val="1"/>
      <w:numFmt w:val="bullet"/>
      <w:lvlText w:val=""/>
      <w:lvlJc w:val="left"/>
      <w:pPr>
        <w:ind w:left="7207" w:hanging="360"/>
      </w:pPr>
      <w:rPr>
        <w:rFonts w:ascii="Wingdings" w:hAnsi="Wingdings" w:hint="default"/>
      </w:rPr>
    </w:lvl>
  </w:abstractNum>
  <w:num w:numId="1">
    <w:abstractNumId w:val="10"/>
  </w:num>
  <w:num w:numId="2">
    <w:abstractNumId w:val="26"/>
  </w:num>
  <w:num w:numId="3">
    <w:abstractNumId w:val="22"/>
  </w:num>
  <w:num w:numId="4">
    <w:abstractNumId w:val="38"/>
  </w:num>
  <w:num w:numId="5">
    <w:abstractNumId w:val="42"/>
  </w:num>
  <w:num w:numId="6">
    <w:abstractNumId w:val="28"/>
  </w:num>
  <w:num w:numId="7">
    <w:abstractNumId w:val="30"/>
  </w:num>
  <w:num w:numId="8">
    <w:abstractNumId w:val="12"/>
  </w:num>
  <w:num w:numId="9">
    <w:abstractNumId w:val="18"/>
  </w:num>
  <w:num w:numId="10">
    <w:abstractNumId w:val="47"/>
  </w:num>
  <w:num w:numId="11">
    <w:abstractNumId w:val="16"/>
  </w:num>
  <w:num w:numId="12">
    <w:abstractNumId w:val="25"/>
  </w:num>
  <w:num w:numId="13">
    <w:abstractNumId w:val="17"/>
  </w:num>
  <w:num w:numId="14">
    <w:abstractNumId w:val="7"/>
  </w:num>
  <w:num w:numId="15">
    <w:abstractNumId w:val="32"/>
  </w:num>
  <w:num w:numId="16">
    <w:abstractNumId w:val="0"/>
  </w:num>
  <w:num w:numId="17">
    <w:abstractNumId w:val="24"/>
  </w:num>
  <w:num w:numId="18">
    <w:abstractNumId w:val="40"/>
  </w:num>
  <w:num w:numId="19">
    <w:abstractNumId w:val="46"/>
  </w:num>
  <w:num w:numId="20">
    <w:abstractNumId w:val="20"/>
  </w:num>
  <w:num w:numId="21">
    <w:abstractNumId w:val="6"/>
  </w:num>
  <w:num w:numId="22">
    <w:abstractNumId w:val="33"/>
  </w:num>
  <w:num w:numId="23">
    <w:abstractNumId w:val="14"/>
  </w:num>
  <w:num w:numId="24">
    <w:abstractNumId w:val="23"/>
  </w:num>
  <w:num w:numId="25">
    <w:abstractNumId w:val="13"/>
  </w:num>
  <w:num w:numId="26">
    <w:abstractNumId w:val="2"/>
  </w:num>
  <w:num w:numId="27">
    <w:abstractNumId w:val="15"/>
  </w:num>
  <w:num w:numId="28">
    <w:abstractNumId w:val="34"/>
  </w:num>
  <w:num w:numId="29">
    <w:abstractNumId w:val="4"/>
  </w:num>
  <w:num w:numId="30">
    <w:abstractNumId w:val="39"/>
  </w:num>
  <w:num w:numId="31">
    <w:abstractNumId w:val="29"/>
  </w:num>
  <w:num w:numId="32">
    <w:abstractNumId w:val="19"/>
  </w:num>
  <w:num w:numId="33">
    <w:abstractNumId w:val="45"/>
  </w:num>
  <w:num w:numId="34">
    <w:abstractNumId w:val="43"/>
  </w:num>
  <w:num w:numId="35">
    <w:abstractNumId w:val="11"/>
  </w:num>
  <w:num w:numId="36">
    <w:abstractNumId w:val="36"/>
  </w:num>
  <w:num w:numId="37">
    <w:abstractNumId w:val="31"/>
  </w:num>
  <w:num w:numId="38">
    <w:abstractNumId w:val="21"/>
  </w:num>
  <w:num w:numId="39">
    <w:abstractNumId w:val="44"/>
  </w:num>
  <w:num w:numId="40">
    <w:abstractNumId w:val="41"/>
  </w:num>
  <w:num w:numId="41">
    <w:abstractNumId w:val="1"/>
  </w:num>
  <w:num w:numId="42">
    <w:abstractNumId w:val="27"/>
  </w:num>
  <w:num w:numId="43">
    <w:abstractNumId w:val="37"/>
  </w:num>
  <w:num w:numId="44">
    <w:abstractNumId w:val="3"/>
  </w:num>
  <w:num w:numId="45">
    <w:abstractNumId w:val="9"/>
  </w:num>
  <w:num w:numId="46">
    <w:abstractNumId w:val="35"/>
  </w:num>
  <w:num w:numId="47">
    <w:abstractNumId w:val="8"/>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80A"/>
    <w:rsid w:val="00053309"/>
    <w:rsid w:val="00062783"/>
    <w:rsid w:val="00082595"/>
    <w:rsid w:val="0008789F"/>
    <w:rsid w:val="00097484"/>
    <w:rsid w:val="000B02A4"/>
    <w:rsid w:val="00121A22"/>
    <w:rsid w:val="00145EB4"/>
    <w:rsid w:val="001713D5"/>
    <w:rsid w:val="001832D2"/>
    <w:rsid w:val="001965F1"/>
    <w:rsid w:val="001B25D2"/>
    <w:rsid w:val="001E3211"/>
    <w:rsid w:val="001F4234"/>
    <w:rsid w:val="001F54A8"/>
    <w:rsid w:val="002235F3"/>
    <w:rsid w:val="00233590"/>
    <w:rsid w:val="00236DE7"/>
    <w:rsid w:val="00272D8D"/>
    <w:rsid w:val="00272DAB"/>
    <w:rsid w:val="00274A44"/>
    <w:rsid w:val="002E5B93"/>
    <w:rsid w:val="002F1CFC"/>
    <w:rsid w:val="0031291B"/>
    <w:rsid w:val="00316178"/>
    <w:rsid w:val="003374A6"/>
    <w:rsid w:val="00347778"/>
    <w:rsid w:val="003A2DB0"/>
    <w:rsid w:val="003A3E00"/>
    <w:rsid w:val="003C5218"/>
    <w:rsid w:val="003C61A3"/>
    <w:rsid w:val="003D63E3"/>
    <w:rsid w:val="003F77A6"/>
    <w:rsid w:val="00405FE9"/>
    <w:rsid w:val="0044102F"/>
    <w:rsid w:val="00482702"/>
    <w:rsid w:val="004876A6"/>
    <w:rsid w:val="00545932"/>
    <w:rsid w:val="00573C60"/>
    <w:rsid w:val="00577406"/>
    <w:rsid w:val="005C45F4"/>
    <w:rsid w:val="005D3C96"/>
    <w:rsid w:val="00602E73"/>
    <w:rsid w:val="00613D01"/>
    <w:rsid w:val="00623D92"/>
    <w:rsid w:val="00640BEF"/>
    <w:rsid w:val="00653C58"/>
    <w:rsid w:val="006549FF"/>
    <w:rsid w:val="00662936"/>
    <w:rsid w:val="006B1F52"/>
    <w:rsid w:val="0073574A"/>
    <w:rsid w:val="007373E6"/>
    <w:rsid w:val="007713D6"/>
    <w:rsid w:val="00783621"/>
    <w:rsid w:val="00790808"/>
    <w:rsid w:val="007B1345"/>
    <w:rsid w:val="007B37D0"/>
    <w:rsid w:val="008024FF"/>
    <w:rsid w:val="00810913"/>
    <w:rsid w:val="008110F2"/>
    <w:rsid w:val="0086418B"/>
    <w:rsid w:val="00874604"/>
    <w:rsid w:val="00891D8C"/>
    <w:rsid w:val="008C47B8"/>
    <w:rsid w:val="008C6104"/>
    <w:rsid w:val="00900536"/>
    <w:rsid w:val="00905EC2"/>
    <w:rsid w:val="009138A9"/>
    <w:rsid w:val="00915DAF"/>
    <w:rsid w:val="00922C07"/>
    <w:rsid w:val="0095506F"/>
    <w:rsid w:val="00957B34"/>
    <w:rsid w:val="00981491"/>
    <w:rsid w:val="009C3400"/>
    <w:rsid w:val="009D77D5"/>
    <w:rsid w:val="009E4415"/>
    <w:rsid w:val="009F1075"/>
    <w:rsid w:val="00A40CC6"/>
    <w:rsid w:val="00A61A40"/>
    <w:rsid w:val="00A624B1"/>
    <w:rsid w:val="00A62E34"/>
    <w:rsid w:val="00A76F00"/>
    <w:rsid w:val="00A827FF"/>
    <w:rsid w:val="00A82DC2"/>
    <w:rsid w:val="00AC2542"/>
    <w:rsid w:val="00AC6D76"/>
    <w:rsid w:val="00B05BB7"/>
    <w:rsid w:val="00B05F47"/>
    <w:rsid w:val="00B406F0"/>
    <w:rsid w:val="00B45F27"/>
    <w:rsid w:val="00B82B10"/>
    <w:rsid w:val="00B83AED"/>
    <w:rsid w:val="00B861A6"/>
    <w:rsid w:val="00BC49CB"/>
    <w:rsid w:val="00BE7ABB"/>
    <w:rsid w:val="00BF1126"/>
    <w:rsid w:val="00C01A58"/>
    <w:rsid w:val="00C55907"/>
    <w:rsid w:val="00C56B70"/>
    <w:rsid w:val="00CE5AC1"/>
    <w:rsid w:val="00D43067"/>
    <w:rsid w:val="00D43589"/>
    <w:rsid w:val="00D96267"/>
    <w:rsid w:val="00DA4961"/>
    <w:rsid w:val="00DB0BA9"/>
    <w:rsid w:val="00DB6B26"/>
    <w:rsid w:val="00DC10E9"/>
    <w:rsid w:val="00E0480A"/>
    <w:rsid w:val="00E1711C"/>
    <w:rsid w:val="00E2411D"/>
    <w:rsid w:val="00E35CAF"/>
    <w:rsid w:val="00E62B6F"/>
    <w:rsid w:val="00E7478B"/>
    <w:rsid w:val="00EA299D"/>
    <w:rsid w:val="00EB09EC"/>
    <w:rsid w:val="00EB16CF"/>
    <w:rsid w:val="00EB24F3"/>
    <w:rsid w:val="00EF60B8"/>
    <w:rsid w:val="00F239AE"/>
    <w:rsid w:val="00F24B6D"/>
    <w:rsid w:val="00F34F0B"/>
    <w:rsid w:val="00FA2868"/>
    <w:rsid w:val="00FB1A8C"/>
  </w:rsids>
  <m:mathPr>
    <m:mathFont m:val="Cambria Math"/>
    <m:brkBin m:val="before"/>
    <m:brkBinSub m:val="--"/>
    <m:smallFrac m:val="0"/>
    <m:dispDef/>
    <m:lMargin m:val="0"/>
    <m:rMargin m:val="0"/>
    <m:defJc m:val="centerGroup"/>
    <m:wrapIndent m:val="1440"/>
    <m:intLim m:val="subSup"/>
    <m:naryLim m:val="undOvr"/>
  </m:mathPr>
  <w:themeFontLang w:val="fr-FR"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9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fr-FR"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HTML Typewriter"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80A"/>
  </w:style>
  <w:style w:type="paragraph" w:styleId="Heading1">
    <w:name w:val="heading 1"/>
    <w:basedOn w:val="Normal"/>
    <w:next w:val="Normal"/>
    <w:link w:val="Heading1Char"/>
    <w:qFormat/>
    <w:rsid w:val="00EA299D"/>
    <w:pPr>
      <w:keepNext/>
      <w:numPr>
        <w:numId w:val="4"/>
      </w:numPr>
      <w:spacing w:before="120" w:after="120" w:line="240" w:lineRule="auto"/>
      <w:outlineLvl w:val="0"/>
    </w:pPr>
    <w:rPr>
      <w:rFonts w:ascii="Arial" w:eastAsia="SimSun" w:hAnsi="Arial" w:cs="Times New Roman"/>
      <w:b/>
      <w:kern w:val="28"/>
      <w:sz w:val="24"/>
      <w:szCs w:val="20"/>
      <w:lang w:val="en-US" w:eastAsia="fr-FR" w:bidi="ar-SA"/>
    </w:rPr>
  </w:style>
  <w:style w:type="paragraph" w:styleId="Heading2">
    <w:name w:val="heading 2"/>
    <w:basedOn w:val="Normal"/>
    <w:next w:val="Normal"/>
    <w:link w:val="Heading2Char"/>
    <w:qFormat/>
    <w:rsid w:val="00DA4961"/>
    <w:pPr>
      <w:keepNext/>
      <w:numPr>
        <w:ilvl w:val="1"/>
        <w:numId w:val="4"/>
      </w:numPr>
      <w:spacing w:before="240" w:after="60" w:line="240" w:lineRule="auto"/>
      <w:ind w:left="576"/>
      <w:outlineLvl w:val="1"/>
    </w:pPr>
    <w:rPr>
      <w:rFonts w:ascii="Arial" w:eastAsia="SimSun" w:hAnsi="Arial" w:cs="Arial"/>
      <w:b/>
      <w:bCs/>
      <w:iCs/>
      <w:lang w:val="en-US" w:eastAsia="fr-FR" w:bidi="ar-SA"/>
    </w:rPr>
  </w:style>
  <w:style w:type="paragraph" w:styleId="Heading3">
    <w:name w:val="heading 3"/>
    <w:basedOn w:val="Normal"/>
    <w:next w:val="Normal"/>
    <w:link w:val="Heading3Char"/>
    <w:qFormat/>
    <w:rsid w:val="00DA4961"/>
    <w:pPr>
      <w:keepNext/>
      <w:numPr>
        <w:ilvl w:val="2"/>
        <w:numId w:val="4"/>
      </w:numPr>
      <w:spacing w:before="240" w:after="60" w:line="240" w:lineRule="auto"/>
      <w:outlineLvl w:val="2"/>
    </w:pPr>
    <w:rPr>
      <w:rFonts w:ascii="Arial" w:eastAsia="SimSun" w:hAnsi="Arial" w:cs="Times New Roman"/>
      <w:sz w:val="20"/>
      <w:szCs w:val="20"/>
      <w:lang w:val="en-US" w:eastAsia="fr-FR" w:bidi="ar-SA"/>
    </w:rPr>
  </w:style>
  <w:style w:type="paragraph" w:styleId="Heading4">
    <w:name w:val="heading 4"/>
    <w:basedOn w:val="Normal"/>
    <w:next w:val="Normal"/>
    <w:link w:val="Heading4Char"/>
    <w:qFormat/>
    <w:rsid w:val="00EA299D"/>
    <w:pPr>
      <w:keepNext/>
      <w:numPr>
        <w:ilvl w:val="3"/>
        <w:numId w:val="4"/>
      </w:numPr>
      <w:spacing w:before="240" w:after="60" w:line="240" w:lineRule="auto"/>
      <w:outlineLvl w:val="3"/>
    </w:pPr>
    <w:rPr>
      <w:rFonts w:ascii="Times New Roman" w:eastAsia="SimSun" w:hAnsi="Times New Roman" w:cs="Times New Roman"/>
      <w:b/>
      <w:bCs/>
      <w:sz w:val="20"/>
      <w:lang w:val="en-US" w:eastAsia="fr-FR" w:bidi="ar-SA"/>
    </w:rPr>
  </w:style>
  <w:style w:type="paragraph" w:styleId="Heading5">
    <w:name w:val="heading 5"/>
    <w:basedOn w:val="Normal"/>
    <w:next w:val="Normal"/>
    <w:link w:val="Heading5Char"/>
    <w:qFormat/>
    <w:rsid w:val="00EA299D"/>
    <w:pPr>
      <w:numPr>
        <w:ilvl w:val="4"/>
        <w:numId w:val="4"/>
      </w:numPr>
      <w:spacing w:before="240" w:after="60" w:line="240" w:lineRule="auto"/>
      <w:outlineLvl w:val="4"/>
    </w:pPr>
    <w:rPr>
      <w:rFonts w:ascii="Arial (W1)" w:eastAsia="SimSun" w:hAnsi="Arial (W1)" w:cs="Times New Roman"/>
      <w:b/>
      <w:bCs/>
      <w:i/>
      <w:iCs/>
      <w:sz w:val="26"/>
      <w:szCs w:val="26"/>
      <w:lang w:val="en-US" w:eastAsia="fr-FR" w:bidi="ar-SA"/>
    </w:rPr>
  </w:style>
  <w:style w:type="paragraph" w:styleId="Heading6">
    <w:name w:val="heading 6"/>
    <w:basedOn w:val="Normal"/>
    <w:next w:val="Normal"/>
    <w:link w:val="Heading6Char"/>
    <w:qFormat/>
    <w:rsid w:val="00EA299D"/>
    <w:pPr>
      <w:numPr>
        <w:ilvl w:val="5"/>
        <w:numId w:val="4"/>
      </w:numPr>
      <w:spacing w:before="240" w:after="60" w:line="240" w:lineRule="auto"/>
      <w:outlineLvl w:val="5"/>
    </w:pPr>
    <w:rPr>
      <w:rFonts w:ascii="Times New Roman" w:eastAsia="SimSun" w:hAnsi="Times New Roman" w:cs="Times New Roman"/>
      <w:b/>
      <w:bCs/>
      <w:sz w:val="20"/>
      <w:szCs w:val="22"/>
      <w:lang w:val="en-US" w:eastAsia="fr-FR" w:bidi="ar-SA"/>
    </w:rPr>
  </w:style>
  <w:style w:type="paragraph" w:styleId="Heading7">
    <w:name w:val="heading 7"/>
    <w:basedOn w:val="Normal"/>
    <w:next w:val="Normal"/>
    <w:link w:val="Heading7Char"/>
    <w:qFormat/>
    <w:rsid w:val="00EA299D"/>
    <w:pPr>
      <w:numPr>
        <w:ilvl w:val="6"/>
        <w:numId w:val="4"/>
      </w:numPr>
      <w:spacing w:before="240" w:after="60" w:line="240" w:lineRule="auto"/>
      <w:outlineLvl w:val="6"/>
    </w:pPr>
    <w:rPr>
      <w:rFonts w:ascii="Times New Roman" w:eastAsia="SimSun" w:hAnsi="Times New Roman" w:cs="Times New Roman"/>
      <w:sz w:val="24"/>
      <w:szCs w:val="24"/>
      <w:lang w:val="en-US" w:eastAsia="fr-FR" w:bidi="ar-SA"/>
    </w:rPr>
  </w:style>
  <w:style w:type="paragraph" w:styleId="Heading8">
    <w:name w:val="heading 8"/>
    <w:basedOn w:val="Normal"/>
    <w:next w:val="Normal"/>
    <w:link w:val="Heading8Char"/>
    <w:qFormat/>
    <w:rsid w:val="00EA299D"/>
    <w:pPr>
      <w:numPr>
        <w:ilvl w:val="7"/>
        <w:numId w:val="4"/>
      </w:numPr>
      <w:spacing w:before="240" w:after="60" w:line="240" w:lineRule="auto"/>
      <w:outlineLvl w:val="7"/>
    </w:pPr>
    <w:rPr>
      <w:rFonts w:ascii="Times New Roman" w:eastAsia="SimSun" w:hAnsi="Times New Roman" w:cs="Times New Roman"/>
      <w:i/>
      <w:iCs/>
      <w:sz w:val="24"/>
      <w:szCs w:val="24"/>
      <w:lang w:val="en-US" w:eastAsia="fr-FR" w:bidi="ar-SA"/>
    </w:rPr>
  </w:style>
  <w:style w:type="paragraph" w:styleId="Heading9">
    <w:name w:val="heading 9"/>
    <w:basedOn w:val="Normal"/>
    <w:next w:val="Normal"/>
    <w:link w:val="Heading9Char"/>
    <w:qFormat/>
    <w:rsid w:val="00EA299D"/>
    <w:pPr>
      <w:numPr>
        <w:ilvl w:val="8"/>
        <w:numId w:val="4"/>
      </w:numPr>
      <w:spacing w:before="240" w:after="60" w:line="240" w:lineRule="auto"/>
      <w:outlineLvl w:val="8"/>
    </w:pPr>
    <w:rPr>
      <w:rFonts w:ascii="Arial (W1)" w:eastAsia="SimSun" w:hAnsi="Arial (W1)" w:cs="Arial"/>
      <w:sz w:val="20"/>
      <w:szCs w:val="22"/>
      <w:lang w:val="en-US" w:eastAsia="fr-F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4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E04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80A"/>
  </w:style>
  <w:style w:type="paragraph" w:styleId="Footer">
    <w:name w:val="footer"/>
    <w:basedOn w:val="Normal"/>
    <w:link w:val="FooterChar"/>
    <w:unhideWhenUsed/>
    <w:rsid w:val="00E04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80A"/>
  </w:style>
  <w:style w:type="paragraph" w:styleId="BalloonText">
    <w:name w:val="Balloon Text"/>
    <w:basedOn w:val="Normal"/>
    <w:link w:val="BalloonTextChar"/>
    <w:semiHidden/>
    <w:unhideWhenUsed/>
    <w:rsid w:val="00E0480A"/>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0480A"/>
    <w:rPr>
      <w:rFonts w:ascii="Tahoma" w:hAnsi="Tahoma" w:cs="Angsana New"/>
      <w:sz w:val="16"/>
      <w:szCs w:val="20"/>
    </w:rPr>
  </w:style>
  <w:style w:type="character" w:styleId="PageNumber">
    <w:name w:val="page number"/>
    <w:basedOn w:val="DefaultParagraphFont"/>
    <w:rsid w:val="00E0480A"/>
  </w:style>
  <w:style w:type="table" w:styleId="LightShading-Accent1">
    <w:name w:val="Light Shading Accent 1"/>
    <w:basedOn w:val="TableNormal"/>
    <w:uiPriority w:val="60"/>
    <w:rsid w:val="0054593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uiPriority w:val="99"/>
    <w:rsid w:val="00EF60B8"/>
    <w:rPr>
      <w:color w:val="0000FF"/>
      <w:u w:val="single"/>
    </w:rPr>
  </w:style>
  <w:style w:type="character" w:customStyle="1" w:styleId="Heading1Char">
    <w:name w:val="Heading 1 Char"/>
    <w:basedOn w:val="DefaultParagraphFont"/>
    <w:link w:val="Heading1"/>
    <w:rsid w:val="00EA299D"/>
    <w:rPr>
      <w:rFonts w:ascii="Arial" w:eastAsia="SimSun" w:hAnsi="Arial" w:cs="Times New Roman"/>
      <w:b/>
      <w:kern w:val="28"/>
      <w:sz w:val="24"/>
      <w:szCs w:val="20"/>
      <w:lang w:val="en-US" w:eastAsia="fr-FR" w:bidi="ar-SA"/>
    </w:rPr>
  </w:style>
  <w:style w:type="character" w:customStyle="1" w:styleId="Heading2Char">
    <w:name w:val="Heading 2 Char"/>
    <w:basedOn w:val="DefaultParagraphFont"/>
    <w:link w:val="Heading2"/>
    <w:rsid w:val="00DA4961"/>
    <w:rPr>
      <w:rFonts w:ascii="Arial" w:eastAsia="SimSun" w:hAnsi="Arial" w:cs="Arial"/>
      <w:b/>
      <w:bCs/>
      <w:iCs/>
      <w:lang w:val="en-US" w:eastAsia="fr-FR" w:bidi="ar-SA"/>
    </w:rPr>
  </w:style>
  <w:style w:type="character" w:customStyle="1" w:styleId="Heading3Char">
    <w:name w:val="Heading 3 Char"/>
    <w:basedOn w:val="DefaultParagraphFont"/>
    <w:link w:val="Heading3"/>
    <w:rsid w:val="00DA4961"/>
    <w:rPr>
      <w:rFonts w:ascii="Arial" w:eastAsia="SimSun" w:hAnsi="Arial" w:cs="Times New Roman"/>
      <w:sz w:val="20"/>
      <w:szCs w:val="20"/>
      <w:lang w:val="en-US" w:eastAsia="fr-FR" w:bidi="ar-SA"/>
    </w:rPr>
  </w:style>
  <w:style w:type="character" w:customStyle="1" w:styleId="Heading4Char">
    <w:name w:val="Heading 4 Char"/>
    <w:basedOn w:val="DefaultParagraphFont"/>
    <w:link w:val="Heading4"/>
    <w:rsid w:val="00EA299D"/>
    <w:rPr>
      <w:rFonts w:ascii="Times New Roman" w:eastAsia="SimSun" w:hAnsi="Times New Roman" w:cs="Times New Roman"/>
      <w:b/>
      <w:bCs/>
      <w:sz w:val="20"/>
      <w:lang w:val="en-US" w:eastAsia="fr-FR" w:bidi="ar-SA"/>
    </w:rPr>
  </w:style>
  <w:style w:type="character" w:customStyle="1" w:styleId="Heading5Char">
    <w:name w:val="Heading 5 Char"/>
    <w:basedOn w:val="DefaultParagraphFont"/>
    <w:link w:val="Heading5"/>
    <w:rsid w:val="00EA299D"/>
    <w:rPr>
      <w:rFonts w:ascii="Arial (W1)" w:eastAsia="SimSun" w:hAnsi="Arial (W1)" w:cs="Times New Roman"/>
      <w:b/>
      <w:bCs/>
      <w:i/>
      <w:iCs/>
      <w:sz w:val="26"/>
      <w:szCs w:val="26"/>
      <w:lang w:val="en-US" w:eastAsia="fr-FR" w:bidi="ar-SA"/>
    </w:rPr>
  </w:style>
  <w:style w:type="character" w:customStyle="1" w:styleId="Heading6Char">
    <w:name w:val="Heading 6 Char"/>
    <w:basedOn w:val="DefaultParagraphFont"/>
    <w:link w:val="Heading6"/>
    <w:rsid w:val="00EA299D"/>
    <w:rPr>
      <w:rFonts w:ascii="Times New Roman" w:eastAsia="SimSun" w:hAnsi="Times New Roman" w:cs="Times New Roman"/>
      <w:b/>
      <w:bCs/>
      <w:sz w:val="20"/>
      <w:szCs w:val="22"/>
      <w:lang w:val="en-US" w:eastAsia="fr-FR" w:bidi="ar-SA"/>
    </w:rPr>
  </w:style>
  <w:style w:type="character" w:customStyle="1" w:styleId="Heading7Char">
    <w:name w:val="Heading 7 Char"/>
    <w:basedOn w:val="DefaultParagraphFont"/>
    <w:link w:val="Heading7"/>
    <w:rsid w:val="00EA299D"/>
    <w:rPr>
      <w:rFonts w:ascii="Times New Roman" w:eastAsia="SimSun" w:hAnsi="Times New Roman" w:cs="Times New Roman"/>
      <w:sz w:val="24"/>
      <w:szCs w:val="24"/>
      <w:lang w:val="en-US" w:eastAsia="fr-FR" w:bidi="ar-SA"/>
    </w:rPr>
  </w:style>
  <w:style w:type="character" w:customStyle="1" w:styleId="Heading8Char">
    <w:name w:val="Heading 8 Char"/>
    <w:basedOn w:val="DefaultParagraphFont"/>
    <w:link w:val="Heading8"/>
    <w:rsid w:val="00EA299D"/>
    <w:rPr>
      <w:rFonts w:ascii="Times New Roman" w:eastAsia="SimSun" w:hAnsi="Times New Roman" w:cs="Times New Roman"/>
      <w:i/>
      <w:iCs/>
      <w:sz w:val="24"/>
      <w:szCs w:val="24"/>
      <w:lang w:val="en-US" w:eastAsia="fr-FR" w:bidi="ar-SA"/>
    </w:rPr>
  </w:style>
  <w:style w:type="character" w:customStyle="1" w:styleId="Heading9Char">
    <w:name w:val="Heading 9 Char"/>
    <w:basedOn w:val="DefaultParagraphFont"/>
    <w:link w:val="Heading9"/>
    <w:rsid w:val="00EA299D"/>
    <w:rPr>
      <w:rFonts w:ascii="Arial (W1)" w:eastAsia="SimSun" w:hAnsi="Arial (W1)" w:cs="Arial"/>
      <w:sz w:val="20"/>
      <w:szCs w:val="22"/>
      <w:lang w:val="en-US" w:eastAsia="fr-FR" w:bidi="ar-SA"/>
    </w:rPr>
  </w:style>
  <w:style w:type="paragraph" w:customStyle="1" w:styleId="StyleHeaderArial16ptBold">
    <w:name w:val="Style Header + Arial 16 pt Bold"/>
    <w:basedOn w:val="Header"/>
    <w:rsid w:val="00EA299D"/>
    <w:pPr>
      <w:tabs>
        <w:tab w:val="clear" w:pos="4513"/>
        <w:tab w:val="clear" w:pos="9026"/>
        <w:tab w:val="center" w:pos="4320"/>
        <w:tab w:val="right" w:pos="8640"/>
      </w:tabs>
    </w:pPr>
    <w:rPr>
      <w:rFonts w:ascii="Arial" w:eastAsia="SimSun" w:hAnsi="Arial" w:cs="Times New Roman"/>
      <w:b/>
      <w:bCs/>
      <w:sz w:val="24"/>
      <w:szCs w:val="24"/>
      <w:lang w:val="en-US" w:eastAsia="fr-FR" w:bidi="ar-SA"/>
    </w:rPr>
  </w:style>
  <w:style w:type="paragraph" w:styleId="TOC1">
    <w:name w:val="toc 1"/>
    <w:basedOn w:val="Normal"/>
    <w:next w:val="Normal"/>
    <w:autoRedefine/>
    <w:uiPriority w:val="39"/>
    <w:rsid w:val="00EA299D"/>
    <w:pPr>
      <w:tabs>
        <w:tab w:val="left" w:pos="480"/>
        <w:tab w:val="right" w:leader="dot" w:pos="8682"/>
      </w:tabs>
      <w:spacing w:before="90" w:after="90" w:line="240" w:lineRule="auto"/>
    </w:pPr>
    <w:rPr>
      <w:rFonts w:ascii="Arial (W1)" w:eastAsia="SimSun" w:hAnsi="Arial (W1)" w:cs="Times New Roman"/>
      <w:noProof/>
      <w:sz w:val="24"/>
      <w:szCs w:val="24"/>
      <w:lang w:val="en-US" w:eastAsia="fr-FR" w:bidi="ar-SA"/>
    </w:rPr>
  </w:style>
  <w:style w:type="paragraph" w:styleId="TOC2">
    <w:name w:val="toc 2"/>
    <w:basedOn w:val="Normal"/>
    <w:next w:val="Normal"/>
    <w:autoRedefine/>
    <w:uiPriority w:val="39"/>
    <w:rsid w:val="00EA299D"/>
    <w:pPr>
      <w:tabs>
        <w:tab w:val="left" w:pos="880"/>
        <w:tab w:val="right" w:leader="dot" w:pos="8647"/>
      </w:tabs>
      <w:spacing w:after="0" w:line="240" w:lineRule="auto"/>
      <w:ind w:left="200" w:right="1095"/>
    </w:pPr>
    <w:rPr>
      <w:rFonts w:ascii="Arial (W1)" w:eastAsia="SimSun" w:hAnsi="Arial (W1)" w:cs="Times New Roman"/>
      <w:sz w:val="20"/>
      <w:szCs w:val="24"/>
      <w:lang w:val="en-US" w:eastAsia="fr-FR" w:bidi="ar-SA"/>
    </w:rPr>
  </w:style>
  <w:style w:type="paragraph" w:customStyle="1" w:styleId="SP9221289">
    <w:name w:val="SP.9.221289"/>
    <w:basedOn w:val="Normal"/>
    <w:next w:val="Normal"/>
    <w:rsid w:val="00EA299D"/>
    <w:pPr>
      <w:autoSpaceDE w:val="0"/>
      <w:autoSpaceDN w:val="0"/>
      <w:adjustRightInd w:val="0"/>
      <w:spacing w:after="0" w:line="240" w:lineRule="auto"/>
    </w:pPr>
    <w:rPr>
      <w:rFonts w:ascii="Arial" w:eastAsia="SimSun" w:hAnsi="Arial" w:cs="Times New Roman"/>
      <w:sz w:val="24"/>
      <w:szCs w:val="24"/>
      <w:lang w:val="en-US" w:eastAsia="fr-FR" w:bidi="ar-SA"/>
    </w:rPr>
  </w:style>
  <w:style w:type="character" w:customStyle="1" w:styleId="SC9102421">
    <w:name w:val="SC.9.102421"/>
    <w:rsid w:val="00EA299D"/>
    <w:rPr>
      <w:rFonts w:cs="Arial"/>
      <w:color w:val="000000"/>
      <w:sz w:val="18"/>
      <w:szCs w:val="18"/>
    </w:rPr>
  </w:style>
  <w:style w:type="paragraph" w:customStyle="1" w:styleId="SP1065631">
    <w:name w:val="SP.10.65631"/>
    <w:basedOn w:val="Normal"/>
    <w:next w:val="Normal"/>
    <w:rsid w:val="00EA299D"/>
    <w:pPr>
      <w:autoSpaceDE w:val="0"/>
      <w:autoSpaceDN w:val="0"/>
      <w:adjustRightInd w:val="0"/>
      <w:spacing w:after="0" w:line="240" w:lineRule="auto"/>
    </w:pPr>
    <w:rPr>
      <w:rFonts w:ascii="Arial" w:eastAsia="SimSun" w:hAnsi="Arial" w:cs="Times New Roman"/>
      <w:sz w:val="24"/>
      <w:szCs w:val="24"/>
      <w:lang w:val="en-US" w:eastAsia="fr-FR" w:bidi="ar-SA"/>
    </w:rPr>
  </w:style>
  <w:style w:type="character" w:customStyle="1" w:styleId="SC10126993">
    <w:name w:val="SC.10.126993"/>
    <w:rsid w:val="00EA299D"/>
    <w:rPr>
      <w:rFonts w:cs="Arial"/>
      <w:color w:val="000000"/>
      <w:sz w:val="18"/>
      <w:szCs w:val="18"/>
    </w:rPr>
  </w:style>
  <w:style w:type="paragraph" w:customStyle="1" w:styleId="SP11233594">
    <w:name w:val="SP.11.233594"/>
    <w:basedOn w:val="Normal"/>
    <w:next w:val="Normal"/>
    <w:rsid w:val="00EA299D"/>
    <w:pPr>
      <w:autoSpaceDE w:val="0"/>
      <w:autoSpaceDN w:val="0"/>
      <w:adjustRightInd w:val="0"/>
      <w:spacing w:after="0" w:line="240" w:lineRule="auto"/>
    </w:pPr>
    <w:rPr>
      <w:rFonts w:ascii="Arial" w:eastAsia="SimSun" w:hAnsi="Arial" w:cs="Times New Roman"/>
      <w:sz w:val="24"/>
      <w:szCs w:val="24"/>
      <w:lang w:val="en-US" w:eastAsia="fr-FR" w:bidi="ar-SA"/>
    </w:rPr>
  </w:style>
  <w:style w:type="paragraph" w:customStyle="1" w:styleId="SP11233603">
    <w:name w:val="SP.11.233603"/>
    <w:basedOn w:val="Normal"/>
    <w:next w:val="Normal"/>
    <w:rsid w:val="00EA299D"/>
    <w:pPr>
      <w:autoSpaceDE w:val="0"/>
      <w:autoSpaceDN w:val="0"/>
      <w:adjustRightInd w:val="0"/>
      <w:spacing w:after="0" w:line="240" w:lineRule="auto"/>
    </w:pPr>
    <w:rPr>
      <w:rFonts w:ascii="Arial" w:eastAsia="SimSun" w:hAnsi="Arial" w:cs="Times New Roman"/>
      <w:sz w:val="24"/>
      <w:szCs w:val="24"/>
      <w:lang w:val="en-US" w:eastAsia="fr-FR" w:bidi="ar-SA"/>
    </w:rPr>
  </w:style>
  <w:style w:type="character" w:customStyle="1" w:styleId="SC11102422">
    <w:name w:val="SC.11.102422"/>
    <w:rsid w:val="00EA299D"/>
    <w:rPr>
      <w:rFonts w:cs="Arial"/>
      <w:color w:val="000000"/>
      <w:sz w:val="18"/>
      <w:szCs w:val="18"/>
    </w:rPr>
  </w:style>
  <w:style w:type="character" w:customStyle="1" w:styleId="SC8127014">
    <w:name w:val="SC.8.127014"/>
    <w:rsid w:val="00EA299D"/>
    <w:rPr>
      <w:rFonts w:cs="Arial"/>
      <w:color w:val="000000"/>
      <w:sz w:val="18"/>
      <w:szCs w:val="18"/>
    </w:rPr>
  </w:style>
  <w:style w:type="table" w:styleId="TableTheme">
    <w:name w:val="Table Theme"/>
    <w:basedOn w:val="TableNormal"/>
    <w:rsid w:val="00EA299D"/>
    <w:pPr>
      <w:spacing w:after="0" w:line="240" w:lineRule="auto"/>
    </w:pPr>
    <w:rPr>
      <w:rFonts w:ascii="Times New Roman" w:eastAsia="SimSu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ina">
    <w:name w:val="Dina"/>
    <w:basedOn w:val="TableGrid"/>
    <w:rsid w:val="00EA299D"/>
    <w:rPr>
      <w:rFonts w:ascii="Arial" w:eastAsia="SimSun" w:hAnsi="Arial" w:cs="Times New Roman"/>
      <w:sz w:val="18"/>
      <w:szCs w:val="20"/>
      <w:lang w:val="de-DE" w:eastAsia="zh-CN"/>
    </w:rPr>
    <w:tblPr>
      <w:tblBorders>
        <w:top w:val="dotted" w:sz="6" w:space="0" w:color="auto"/>
        <w:left w:val="dotted" w:sz="6" w:space="0" w:color="auto"/>
        <w:bottom w:val="dotted" w:sz="6" w:space="0" w:color="auto"/>
        <w:right w:val="dotted" w:sz="6" w:space="0" w:color="auto"/>
        <w:insideH w:val="none" w:sz="0" w:space="0" w:color="auto"/>
        <w:insideV w:val="none" w:sz="0" w:space="0" w:color="auto"/>
      </w:tblBorders>
    </w:tblPr>
    <w:tcPr>
      <w:tcMar>
        <w:top w:w="57" w:type="dxa"/>
        <w:bottom w:w="57" w:type="dxa"/>
      </w:tcMar>
    </w:tcPr>
  </w:style>
  <w:style w:type="character" w:customStyle="1" w:styleId="question">
    <w:name w:val="question"/>
    <w:basedOn w:val="DefaultParagraphFont"/>
    <w:rsid w:val="00EA299D"/>
  </w:style>
  <w:style w:type="character" w:styleId="HTMLTypewriter">
    <w:name w:val="HTML Typewriter"/>
    <w:rsid w:val="00EA299D"/>
    <w:rPr>
      <w:rFonts w:ascii="Courier New" w:eastAsia="Times New Roman" w:hAnsi="Courier New" w:cs="Courier New"/>
      <w:sz w:val="20"/>
      <w:szCs w:val="20"/>
    </w:rPr>
  </w:style>
  <w:style w:type="paragraph" w:styleId="TOC3">
    <w:name w:val="toc 3"/>
    <w:basedOn w:val="Normal"/>
    <w:next w:val="Normal"/>
    <w:autoRedefine/>
    <w:uiPriority w:val="39"/>
    <w:rsid w:val="00EA299D"/>
    <w:pPr>
      <w:tabs>
        <w:tab w:val="left" w:pos="1100"/>
        <w:tab w:val="right" w:leader="dot" w:pos="8647"/>
      </w:tabs>
      <w:spacing w:after="0" w:line="240" w:lineRule="auto"/>
      <w:ind w:left="400" w:right="1095"/>
    </w:pPr>
    <w:rPr>
      <w:rFonts w:ascii="Arial (W1)" w:eastAsia="SimSun" w:hAnsi="Arial (W1)" w:cs="Times New Roman"/>
      <w:sz w:val="20"/>
      <w:szCs w:val="24"/>
      <w:lang w:val="en-US" w:eastAsia="fr-FR" w:bidi="ar-SA"/>
    </w:rPr>
  </w:style>
  <w:style w:type="paragraph" w:customStyle="1" w:styleId="pchartheadcmt">
    <w:name w:val="pchart_headcmt"/>
    <w:basedOn w:val="Normal"/>
    <w:rsid w:val="00EA299D"/>
    <w:pPr>
      <w:spacing w:before="100" w:beforeAutospacing="1" w:after="100" w:afterAutospacing="1" w:line="240" w:lineRule="auto"/>
    </w:pPr>
    <w:rPr>
      <w:rFonts w:ascii="Times New Roman" w:eastAsia="SimSun" w:hAnsi="Times New Roman" w:cs="Times New Roman"/>
      <w:sz w:val="24"/>
      <w:szCs w:val="24"/>
      <w:lang w:val="en-US" w:bidi="ar-SA"/>
    </w:rPr>
  </w:style>
  <w:style w:type="paragraph" w:customStyle="1" w:styleId="pchartsubheadcmt">
    <w:name w:val="pchart_subheadcmt"/>
    <w:basedOn w:val="Normal"/>
    <w:rsid w:val="00EA299D"/>
    <w:pPr>
      <w:spacing w:before="100" w:beforeAutospacing="1" w:after="100" w:afterAutospacing="1" w:line="240" w:lineRule="auto"/>
    </w:pPr>
    <w:rPr>
      <w:rFonts w:ascii="Times New Roman" w:eastAsia="SimSun" w:hAnsi="Times New Roman" w:cs="Times New Roman"/>
      <w:sz w:val="24"/>
      <w:szCs w:val="24"/>
      <w:lang w:val="en-US" w:bidi="ar-SA"/>
    </w:rPr>
  </w:style>
  <w:style w:type="paragraph" w:customStyle="1" w:styleId="pchartbodycmt">
    <w:name w:val="pchart_bodycmt"/>
    <w:basedOn w:val="Normal"/>
    <w:rsid w:val="00EA299D"/>
    <w:pPr>
      <w:spacing w:before="100" w:beforeAutospacing="1" w:after="100" w:afterAutospacing="1" w:line="240" w:lineRule="auto"/>
    </w:pPr>
    <w:rPr>
      <w:rFonts w:ascii="Times New Roman" w:eastAsia="SimSun" w:hAnsi="Times New Roman" w:cs="Times New Roman"/>
      <w:sz w:val="24"/>
      <w:szCs w:val="24"/>
      <w:lang w:val="en-US" w:bidi="ar-SA"/>
    </w:rPr>
  </w:style>
  <w:style w:type="paragraph" w:styleId="EndnoteText">
    <w:name w:val="endnote text"/>
    <w:basedOn w:val="Normal"/>
    <w:link w:val="EndnoteTextChar"/>
    <w:semiHidden/>
    <w:rsid w:val="00EA299D"/>
    <w:pPr>
      <w:spacing w:after="0" w:line="240" w:lineRule="auto"/>
    </w:pPr>
    <w:rPr>
      <w:rFonts w:ascii="Arial (W1)" w:eastAsia="SimSun" w:hAnsi="Arial (W1)" w:cs="Times New Roman"/>
      <w:sz w:val="20"/>
      <w:szCs w:val="20"/>
      <w:lang w:val="en-US" w:eastAsia="fr-FR" w:bidi="ar-SA"/>
    </w:rPr>
  </w:style>
  <w:style w:type="character" w:customStyle="1" w:styleId="EndnoteTextChar">
    <w:name w:val="Endnote Text Char"/>
    <w:basedOn w:val="DefaultParagraphFont"/>
    <w:link w:val="EndnoteText"/>
    <w:semiHidden/>
    <w:rsid w:val="00EA299D"/>
    <w:rPr>
      <w:rFonts w:ascii="Arial (W1)" w:eastAsia="SimSun" w:hAnsi="Arial (W1)" w:cs="Times New Roman"/>
      <w:sz w:val="20"/>
      <w:szCs w:val="20"/>
      <w:lang w:val="en-US" w:eastAsia="fr-FR" w:bidi="ar-SA"/>
    </w:rPr>
  </w:style>
  <w:style w:type="character" w:styleId="EndnoteReference">
    <w:name w:val="endnote reference"/>
    <w:semiHidden/>
    <w:rsid w:val="00EA299D"/>
    <w:rPr>
      <w:vertAlign w:val="superscript"/>
    </w:rPr>
  </w:style>
  <w:style w:type="paragraph" w:styleId="Index1">
    <w:name w:val="index 1"/>
    <w:basedOn w:val="Normal"/>
    <w:next w:val="Normal"/>
    <w:autoRedefine/>
    <w:semiHidden/>
    <w:rsid w:val="00EA299D"/>
    <w:pPr>
      <w:spacing w:after="0" w:line="240" w:lineRule="auto"/>
      <w:ind w:left="200" w:hanging="200"/>
    </w:pPr>
    <w:rPr>
      <w:rFonts w:ascii="Arial (W1)" w:eastAsia="SimSun" w:hAnsi="Arial (W1)" w:cs="Times New Roman"/>
      <w:sz w:val="20"/>
      <w:szCs w:val="24"/>
      <w:lang w:val="en-US" w:eastAsia="fr-FR" w:bidi="ar-SA"/>
    </w:rPr>
  </w:style>
  <w:style w:type="character" w:styleId="CommentReference">
    <w:name w:val="annotation reference"/>
    <w:semiHidden/>
    <w:rsid w:val="00EA299D"/>
    <w:rPr>
      <w:sz w:val="16"/>
      <w:szCs w:val="16"/>
    </w:rPr>
  </w:style>
  <w:style w:type="paragraph" w:styleId="CommentText">
    <w:name w:val="annotation text"/>
    <w:basedOn w:val="Normal"/>
    <w:link w:val="CommentTextChar"/>
    <w:semiHidden/>
    <w:rsid w:val="00EA299D"/>
    <w:pPr>
      <w:spacing w:after="0" w:line="240" w:lineRule="auto"/>
    </w:pPr>
    <w:rPr>
      <w:rFonts w:ascii="Arial (W1)" w:eastAsia="SimSun" w:hAnsi="Arial (W1)" w:cs="Times New Roman"/>
      <w:sz w:val="20"/>
      <w:szCs w:val="20"/>
      <w:lang w:val="en-US" w:eastAsia="fr-FR" w:bidi="ar-SA"/>
    </w:rPr>
  </w:style>
  <w:style w:type="character" w:customStyle="1" w:styleId="CommentTextChar">
    <w:name w:val="Comment Text Char"/>
    <w:basedOn w:val="DefaultParagraphFont"/>
    <w:link w:val="CommentText"/>
    <w:semiHidden/>
    <w:rsid w:val="00EA299D"/>
    <w:rPr>
      <w:rFonts w:ascii="Arial (W1)" w:eastAsia="SimSun" w:hAnsi="Arial (W1)" w:cs="Times New Roman"/>
      <w:sz w:val="20"/>
      <w:szCs w:val="20"/>
      <w:lang w:val="en-US" w:eastAsia="fr-FR" w:bidi="ar-SA"/>
    </w:rPr>
  </w:style>
  <w:style w:type="paragraph" w:styleId="CommentSubject">
    <w:name w:val="annotation subject"/>
    <w:basedOn w:val="CommentText"/>
    <w:next w:val="CommentText"/>
    <w:link w:val="CommentSubjectChar"/>
    <w:semiHidden/>
    <w:rsid w:val="00EA299D"/>
    <w:rPr>
      <w:b/>
      <w:bCs/>
    </w:rPr>
  </w:style>
  <w:style w:type="character" w:customStyle="1" w:styleId="CommentSubjectChar">
    <w:name w:val="Comment Subject Char"/>
    <w:basedOn w:val="CommentTextChar"/>
    <w:link w:val="CommentSubject"/>
    <w:semiHidden/>
    <w:rsid w:val="00EA299D"/>
    <w:rPr>
      <w:rFonts w:ascii="Arial (W1)" w:eastAsia="SimSun" w:hAnsi="Arial (W1)" w:cs="Times New Roman"/>
      <w:b/>
      <w:bCs/>
      <w:sz w:val="20"/>
      <w:szCs w:val="20"/>
      <w:lang w:val="en-US" w:eastAsia="fr-FR" w:bidi="ar-SA"/>
    </w:rPr>
  </w:style>
  <w:style w:type="character" w:styleId="FollowedHyperlink">
    <w:name w:val="FollowedHyperlink"/>
    <w:rsid w:val="00EA299D"/>
    <w:rPr>
      <w:color w:val="800080"/>
      <w:u w:val="single"/>
    </w:rPr>
  </w:style>
  <w:style w:type="paragraph" w:styleId="TOC4">
    <w:name w:val="toc 4"/>
    <w:basedOn w:val="Normal"/>
    <w:next w:val="Normal"/>
    <w:autoRedefine/>
    <w:uiPriority w:val="39"/>
    <w:rsid w:val="00EA299D"/>
    <w:pPr>
      <w:tabs>
        <w:tab w:val="left" w:pos="1540"/>
        <w:tab w:val="right" w:leader="dot" w:pos="8647"/>
      </w:tabs>
      <w:spacing w:after="0" w:line="240" w:lineRule="auto"/>
      <w:ind w:left="600" w:right="1095"/>
    </w:pPr>
    <w:rPr>
      <w:rFonts w:ascii="Arial (W1)" w:eastAsia="SimSun" w:hAnsi="Arial (W1)" w:cs="Times New Roman"/>
      <w:sz w:val="20"/>
      <w:szCs w:val="24"/>
      <w:lang w:val="en-US" w:eastAsia="fr-FR" w:bidi="ar-SA"/>
    </w:rPr>
  </w:style>
  <w:style w:type="paragraph" w:styleId="HTMLPreformatted">
    <w:name w:val="HTML Preformatted"/>
    <w:basedOn w:val="Normal"/>
    <w:link w:val="HTMLPreformattedChar"/>
    <w:uiPriority w:val="99"/>
    <w:unhideWhenUsed/>
    <w:rsid w:val="00EA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zh-CN"/>
    </w:rPr>
  </w:style>
  <w:style w:type="character" w:customStyle="1" w:styleId="HTMLPreformattedChar">
    <w:name w:val="HTML Preformatted Char"/>
    <w:basedOn w:val="DefaultParagraphFont"/>
    <w:link w:val="HTMLPreformatted"/>
    <w:uiPriority w:val="99"/>
    <w:rsid w:val="00EA299D"/>
    <w:rPr>
      <w:rFonts w:ascii="Courier New" w:eastAsia="Times New Roman" w:hAnsi="Courier New" w:cs="Courier New"/>
      <w:sz w:val="20"/>
      <w:szCs w:val="20"/>
      <w:lang w:val="de-DE" w:eastAsia="zh-CN"/>
    </w:rPr>
  </w:style>
  <w:style w:type="paragraph" w:styleId="Caption">
    <w:name w:val="caption"/>
    <w:basedOn w:val="Normal"/>
    <w:next w:val="Normal"/>
    <w:unhideWhenUsed/>
    <w:qFormat/>
    <w:rsid w:val="00EA299D"/>
    <w:pPr>
      <w:spacing w:after="0" w:line="240" w:lineRule="auto"/>
    </w:pPr>
    <w:rPr>
      <w:rFonts w:ascii="Arial (W1)" w:eastAsia="SimSun" w:hAnsi="Arial (W1)" w:cs="Times New Roman"/>
      <w:b/>
      <w:bCs/>
      <w:sz w:val="20"/>
      <w:szCs w:val="20"/>
      <w:lang w:val="en-US" w:eastAsia="fr-FR" w:bidi="ar-SA"/>
    </w:rPr>
  </w:style>
  <w:style w:type="paragraph" w:styleId="Revision">
    <w:name w:val="Revision"/>
    <w:hidden/>
    <w:uiPriority w:val="99"/>
    <w:semiHidden/>
    <w:rsid w:val="00EA299D"/>
    <w:pPr>
      <w:spacing w:after="0" w:line="240" w:lineRule="auto"/>
    </w:pPr>
    <w:rPr>
      <w:rFonts w:ascii="Arial (W1)" w:eastAsia="SimSun" w:hAnsi="Arial (W1)" w:cs="Times New Roman"/>
      <w:sz w:val="20"/>
      <w:szCs w:val="24"/>
      <w:lang w:val="en-US" w:eastAsia="fr-FR" w:bidi="ar-SA"/>
    </w:rPr>
  </w:style>
  <w:style w:type="paragraph" w:styleId="NormalWeb">
    <w:name w:val="Normal (Web)"/>
    <w:basedOn w:val="Normal"/>
    <w:uiPriority w:val="99"/>
    <w:unhideWhenUsed/>
    <w:rsid w:val="00EA299D"/>
    <w:pPr>
      <w:spacing w:before="100" w:beforeAutospacing="1" w:after="100" w:afterAutospacing="1" w:line="240" w:lineRule="auto"/>
    </w:pPr>
    <w:rPr>
      <w:rFonts w:ascii="Times New Roman" w:eastAsia="SimSun" w:hAnsi="Times New Roman" w:cs="Times New Roman"/>
      <w:sz w:val="24"/>
      <w:szCs w:val="24"/>
      <w:lang w:val="de-DE" w:eastAsia="zh-CN"/>
    </w:rPr>
  </w:style>
  <w:style w:type="character" w:styleId="Strong">
    <w:name w:val="Strong"/>
    <w:qFormat/>
    <w:rsid w:val="00EA299D"/>
    <w:rPr>
      <w:b/>
      <w:bCs/>
    </w:rPr>
  </w:style>
  <w:style w:type="paragraph" w:styleId="ListParagraph">
    <w:name w:val="List Paragraph"/>
    <w:basedOn w:val="Normal"/>
    <w:uiPriority w:val="34"/>
    <w:qFormat/>
    <w:rsid w:val="005D3C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fr-FR"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HTML Typewriter"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80A"/>
  </w:style>
  <w:style w:type="paragraph" w:styleId="Heading1">
    <w:name w:val="heading 1"/>
    <w:basedOn w:val="Normal"/>
    <w:next w:val="Normal"/>
    <w:link w:val="Heading1Char"/>
    <w:qFormat/>
    <w:rsid w:val="00EA299D"/>
    <w:pPr>
      <w:keepNext/>
      <w:numPr>
        <w:numId w:val="4"/>
      </w:numPr>
      <w:spacing w:before="120" w:after="120" w:line="240" w:lineRule="auto"/>
      <w:outlineLvl w:val="0"/>
    </w:pPr>
    <w:rPr>
      <w:rFonts w:ascii="Arial" w:eastAsia="SimSun" w:hAnsi="Arial" w:cs="Times New Roman"/>
      <w:b/>
      <w:kern w:val="28"/>
      <w:sz w:val="24"/>
      <w:szCs w:val="20"/>
      <w:lang w:val="en-US" w:eastAsia="fr-FR" w:bidi="ar-SA"/>
    </w:rPr>
  </w:style>
  <w:style w:type="paragraph" w:styleId="Heading2">
    <w:name w:val="heading 2"/>
    <w:basedOn w:val="Normal"/>
    <w:next w:val="Normal"/>
    <w:link w:val="Heading2Char"/>
    <w:qFormat/>
    <w:rsid w:val="00DA4961"/>
    <w:pPr>
      <w:keepNext/>
      <w:numPr>
        <w:ilvl w:val="1"/>
        <w:numId w:val="4"/>
      </w:numPr>
      <w:spacing w:before="240" w:after="60" w:line="240" w:lineRule="auto"/>
      <w:ind w:left="576"/>
      <w:outlineLvl w:val="1"/>
    </w:pPr>
    <w:rPr>
      <w:rFonts w:ascii="Arial" w:eastAsia="SimSun" w:hAnsi="Arial" w:cs="Arial"/>
      <w:b/>
      <w:bCs/>
      <w:iCs/>
      <w:lang w:val="en-US" w:eastAsia="fr-FR" w:bidi="ar-SA"/>
    </w:rPr>
  </w:style>
  <w:style w:type="paragraph" w:styleId="Heading3">
    <w:name w:val="heading 3"/>
    <w:basedOn w:val="Normal"/>
    <w:next w:val="Normal"/>
    <w:link w:val="Heading3Char"/>
    <w:qFormat/>
    <w:rsid w:val="00DA4961"/>
    <w:pPr>
      <w:keepNext/>
      <w:numPr>
        <w:ilvl w:val="2"/>
        <w:numId w:val="4"/>
      </w:numPr>
      <w:spacing w:before="240" w:after="60" w:line="240" w:lineRule="auto"/>
      <w:outlineLvl w:val="2"/>
    </w:pPr>
    <w:rPr>
      <w:rFonts w:ascii="Arial" w:eastAsia="SimSun" w:hAnsi="Arial" w:cs="Times New Roman"/>
      <w:sz w:val="20"/>
      <w:szCs w:val="20"/>
      <w:lang w:val="en-US" w:eastAsia="fr-FR" w:bidi="ar-SA"/>
    </w:rPr>
  </w:style>
  <w:style w:type="paragraph" w:styleId="Heading4">
    <w:name w:val="heading 4"/>
    <w:basedOn w:val="Normal"/>
    <w:next w:val="Normal"/>
    <w:link w:val="Heading4Char"/>
    <w:qFormat/>
    <w:rsid w:val="00EA299D"/>
    <w:pPr>
      <w:keepNext/>
      <w:numPr>
        <w:ilvl w:val="3"/>
        <w:numId w:val="4"/>
      </w:numPr>
      <w:spacing w:before="240" w:after="60" w:line="240" w:lineRule="auto"/>
      <w:outlineLvl w:val="3"/>
    </w:pPr>
    <w:rPr>
      <w:rFonts w:ascii="Times New Roman" w:eastAsia="SimSun" w:hAnsi="Times New Roman" w:cs="Times New Roman"/>
      <w:b/>
      <w:bCs/>
      <w:sz w:val="20"/>
      <w:lang w:val="en-US" w:eastAsia="fr-FR" w:bidi="ar-SA"/>
    </w:rPr>
  </w:style>
  <w:style w:type="paragraph" w:styleId="Heading5">
    <w:name w:val="heading 5"/>
    <w:basedOn w:val="Normal"/>
    <w:next w:val="Normal"/>
    <w:link w:val="Heading5Char"/>
    <w:qFormat/>
    <w:rsid w:val="00EA299D"/>
    <w:pPr>
      <w:numPr>
        <w:ilvl w:val="4"/>
        <w:numId w:val="4"/>
      </w:numPr>
      <w:spacing w:before="240" w:after="60" w:line="240" w:lineRule="auto"/>
      <w:outlineLvl w:val="4"/>
    </w:pPr>
    <w:rPr>
      <w:rFonts w:ascii="Arial (W1)" w:eastAsia="SimSun" w:hAnsi="Arial (W1)" w:cs="Times New Roman"/>
      <w:b/>
      <w:bCs/>
      <w:i/>
      <w:iCs/>
      <w:sz w:val="26"/>
      <w:szCs w:val="26"/>
      <w:lang w:val="en-US" w:eastAsia="fr-FR" w:bidi="ar-SA"/>
    </w:rPr>
  </w:style>
  <w:style w:type="paragraph" w:styleId="Heading6">
    <w:name w:val="heading 6"/>
    <w:basedOn w:val="Normal"/>
    <w:next w:val="Normal"/>
    <w:link w:val="Heading6Char"/>
    <w:qFormat/>
    <w:rsid w:val="00EA299D"/>
    <w:pPr>
      <w:numPr>
        <w:ilvl w:val="5"/>
        <w:numId w:val="4"/>
      </w:numPr>
      <w:spacing w:before="240" w:after="60" w:line="240" w:lineRule="auto"/>
      <w:outlineLvl w:val="5"/>
    </w:pPr>
    <w:rPr>
      <w:rFonts w:ascii="Times New Roman" w:eastAsia="SimSun" w:hAnsi="Times New Roman" w:cs="Times New Roman"/>
      <w:b/>
      <w:bCs/>
      <w:sz w:val="20"/>
      <w:szCs w:val="22"/>
      <w:lang w:val="en-US" w:eastAsia="fr-FR" w:bidi="ar-SA"/>
    </w:rPr>
  </w:style>
  <w:style w:type="paragraph" w:styleId="Heading7">
    <w:name w:val="heading 7"/>
    <w:basedOn w:val="Normal"/>
    <w:next w:val="Normal"/>
    <w:link w:val="Heading7Char"/>
    <w:qFormat/>
    <w:rsid w:val="00EA299D"/>
    <w:pPr>
      <w:numPr>
        <w:ilvl w:val="6"/>
        <w:numId w:val="4"/>
      </w:numPr>
      <w:spacing w:before="240" w:after="60" w:line="240" w:lineRule="auto"/>
      <w:outlineLvl w:val="6"/>
    </w:pPr>
    <w:rPr>
      <w:rFonts w:ascii="Times New Roman" w:eastAsia="SimSun" w:hAnsi="Times New Roman" w:cs="Times New Roman"/>
      <w:sz w:val="24"/>
      <w:szCs w:val="24"/>
      <w:lang w:val="en-US" w:eastAsia="fr-FR" w:bidi="ar-SA"/>
    </w:rPr>
  </w:style>
  <w:style w:type="paragraph" w:styleId="Heading8">
    <w:name w:val="heading 8"/>
    <w:basedOn w:val="Normal"/>
    <w:next w:val="Normal"/>
    <w:link w:val="Heading8Char"/>
    <w:qFormat/>
    <w:rsid w:val="00EA299D"/>
    <w:pPr>
      <w:numPr>
        <w:ilvl w:val="7"/>
        <w:numId w:val="4"/>
      </w:numPr>
      <w:spacing w:before="240" w:after="60" w:line="240" w:lineRule="auto"/>
      <w:outlineLvl w:val="7"/>
    </w:pPr>
    <w:rPr>
      <w:rFonts w:ascii="Times New Roman" w:eastAsia="SimSun" w:hAnsi="Times New Roman" w:cs="Times New Roman"/>
      <w:i/>
      <w:iCs/>
      <w:sz w:val="24"/>
      <w:szCs w:val="24"/>
      <w:lang w:val="en-US" w:eastAsia="fr-FR" w:bidi="ar-SA"/>
    </w:rPr>
  </w:style>
  <w:style w:type="paragraph" w:styleId="Heading9">
    <w:name w:val="heading 9"/>
    <w:basedOn w:val="Normal"/>
    <w:next w:val="Normal"/>
    <w:link w:val="Heading9Char"/>
    <w:qFormat/>
    <w:rsid w:val="00EA299D"/>
    <w:pPr>
      <w:numPr>
        <w:ilvl w:val="8"/>
        <w:numId w:val="4"/>
      </w:numPr>
      <w:spacing w:before="240" w:after="60" w:line="240" w:lineRule="auto"/>
      <w:outlineLvl w:val="8"/>
    </w:pPr>
    <w:rPr>
      <w:rFonts w:ascii="Arial (W1)" w:eastAsia="SimSun" w:hAnsi="Arial (W1)" w:cs="Arial"/>
      <w:sz w:val="20"/>
      <w:szCs w:val="22"/>
      <w:lang w:val="en-US" w:eastAsia="fr-F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4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E04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80A"/>
  </w:style>
  <w:style w:type="paragraph" w:styleId="Footer">
    <w:name w:val="footer"/>
    <w:basedOn w:val="Normal"/>
    <w:link w:val="FooterChar"/>
    <w:unhideWhenUsed/>
    <w:rsid w:val="00E04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80A"/>
  </w:style>
  <w:style w:type="paragraph" w:styleId="BalloonText">
    <w:name w:val="Balloon Text"/>
    <w:basedOn w:val="Normal"/>
    <w:link w:val="BalloonTextChar"/>
    <w:semiHidden/>
    <w:unhideWhenUsed/>
    <w:rsid w:val="00E0480A"/>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0480A"/>
    <w:rPr>
      <w:rFonts w:ascii="Tahoma" w:hAnsi="Tahoma" w:cs="Angsana New"/>
      <w:sz w:val="16"/>
      <w:szCs w:val="20"/>
    </w:rPr>
  </w:style>
  <w:style w:type="character" w:styleId="PageNumber">
    <w:name w:val="page number"/>
    <w:basedOn w:val="DefaultParagraphFont"/>
    <w:rsid w:val="00E0480A"/>
  </w:style>
  <w:style w:type="table" w:styleId="LightShading-Accent1">
    <w:name w:val="Light Shading Accent 1"/>
    <w:basedOn w:val="TableNormal"/>
    <w:uiPriority w:val="60"/>
    <w:rsid w:val="0054593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uiPriority w:val="99"/>
    <w:rsid w:val="00EF60B8"/>
    <w:rPr>
      <w:color w:val="0000FF"/>
      <w:u w:val="single"/>
    </w:rPr>
  </w:style>
  <w:style w:type="character" w:customStyle="1" w:styleId="Heading1Char">
    <w:name w:val="Heading 1 Char"/>
    <w:basedOn w:val="DefaultParagraphFont"/>
    <w:link w:val="Heading1"/>
    <w:rsid w:val="00EA299D"/>
    <w:rPr>
      <w:rFonts w:ascii="Arial" w:eastAsia="SimSun" w:hAnsi="Arial" w:cs="Times New Roman"/>
      <w:b/>
      <w:kern w:val="28"/>
      <w:sz w:val="24"/>
      <w:szCs w:val="20"/>
      <w:lang w:val="en-US" w:eastAsia="fr-FR" w:bidi="ar-SA"/>
    </w:rPr>
  </w:style>
  <w:style w:type="character" w:customStyle="1" w:styleId="Heading2Char">
    <w:name w:val="Heading 2 Char"/>
    <w:basedOn w:val="DefaultParagraphFont"/>
    <w:link w:val="Heading2"/>
    <w:rsid w:val="00DA4961"/>
    <w:rPr>
      <w:rFonts w:ascii="Arial" w:eastAsia="SimSun" w:hAnsi="Arial" w:cs="Arial"/>
      <w:b/>
      <w:bCs/>
      <w:iCs/>
      <w:lang w:val="en-US" w:eastAsia="fr-FR" w:bidi="ar-SA"/>
    </w:rPr>
  </w:style>
  <w:style w:type="character" w:customStyle="1" w:styleId="Heading3Char">
    <w:name w:val="Heading 3 Char"/>
    <w:basedOn w:val="DefaultParagraphFont"/>
    <w:link w:val="Heading3"/>
    <w:rsid w:val="00DA4961"/>
    <w:rPr>
      <w:rFonts w:ascii="Arial" w:eastAsia="SimSun" w:hAnsi="Arial" w:cs="Times New Roman"/>
      <w:sz w:val="20"/>
      <w:szCs w:val="20"/>
      <w:lang w:val="en-US" w:eastAsia="fr-FR" w:bidi="ar-SA"/>
    </w:rPr>
  </w:style>
  <w:style w:type="character" w:customStyle="1" w:styleId="Heading4Char">
    <w:name w:val="Heading 4 Char"/>
    <w:basedOn w:val="DefaultParagraphFont"/>
    <w:link w:val="Heading4"/>
    <w:rsid w:val="00EA299D"/>
    <w:rPr>
      <w:rFonts w:ascii="Times New Roman" w:eastAsia="SimSun" w:hAnsi="Times New Roman" w:cs="Times New Roman"/>
      <w:b/>
      <w:bCs/>
      <w:sz w:val="20"/>
      <w:lang w:val="en-US" w:eastAsia="fr-FR" w:bidi="ar-SA"/>
    </w:rPr>
  </w:style>
  <w:style w:type="character" w:customStyle="1" w:styleId="Heading5Char">
    <w:name w:val="Heading 5 Char"/>
    <w:basedOn w:val="DefaultParagraphFont"/>
    <w:link w:val="Heading5"/>
    <w:rsid w:val="00EA299D"/>
    <w:rPr>
      <w:rFonts w:ascii="Arial (W1)" w:eastAsia="SimSun" w:hAnsi="Arial (W1)" w:cs="Times New Roman"/>
      <w:b/>
      <w:bCs/>
      <w:i/>
      <w:iCs/>
      <w:sz w:val="26"/>
      <w:szCs w:val="26"/>
      <w:lang w:val="en-US" w:eastAsia="fr-FR" w:bidi="ar-SA"/>
    </w:rPr>
  </w:style>
  <w:style w:type="character" w:customStyle="1" w:styleId="Heading6Char">
    <w:name w:val="Heading 6 Char"/>
    <w:basedOn w:val="DefaultParagraphFont"/>
    <w:link w:val="Heading6"/>
    <w:rsid w:val="00EA299D"/>
    <w:rPr>
      <w:rFonts w:ascii="Times New Roman" w:eastAsia="SimSun" w:hAnsi="Times New Roman" w:cs="Times New Roman"/>
      <w:b/>
      <w:bCs/>
      <w:sz w:val="20"/>
      <w:szCs w:val="22"/>
      <w:lang w:val="en-US" w:eastAsia="fr-FR" w:bidi="ar-SA"/>
    </w:rPr>
  </w:style>
  <w:style w:type="character" w:customStyle="1" w:styleId="Heading7Char">
    <w:name w:val="Heading 7 Char"/>
    <w:basedOn w:val="DefaultParagraphFont"/>
    <w:link w:val="Heading7"/>
    <w:rsid w:val="00EA299D"/>
    <w:rPr>
      <w:rFonts w:ascii="Times New Roman" w:eastAsia="SimSun" w:hAnsi="Times New Roman" w:cs="Times New Roman"/>
      <w:sz w:val="24"/>
      <w:szCs w:val="24"/>
      <w:lang w:val="en-US" w:eastAsia="fr-FR" w:bidi="ar-SA"/>
    </w:rPr>
  </w:style>
  <w:style w:type="character" w:customStyle="1" w:styleId="Heading8Char">
    <w:name w:val="Heading 8 Char"/>
    <w:basedOn w:val="DefaultParagraphFont"/>
    <w:link w:val="Heading8"/>
    <w:rsid w:val="00EA299D"/>
    <w:rPr>
      <w:rFonts w:ascii="Times New Roman" w:eastAsia="SimSun" w:hAnsi="Times New Roman" w:cs="Times New Roman"/>
      <w:i/>
      <w:iCs/>
      <w:sz w:val="24"/>
      <w:szCs w:val="24"/>
      <w:lang w:val="en-US" w:eastAsia="fr-FR" w:bidi="ar-SA"/>
    </w:rPr>
  </w:style>
  <w:style w:type="character" w:customStyle="1" w:styleId="Heading9Char">
    <w:name w:val="Heading 9 Char"/>
    <w:basedOn w:val="DefaultParagraphFont"/>
    <w:link w:val="Heading9"/>
    <w:rsid w:val="00EA299D"/>
    <w:rPr>
      <w:rFonts w:ascii="Arial (W1)" w:eastAsia="SimSun" w:hAnsi="Arial (W1)" w:cs="Arial"/>
      <w:sz w:val="20"/>
      <w:szCs w:val="22"/>
      <w:lang w:val="en-US" w:eastAsia="fr-FR" w:bidi="ar-SA"/>
    </w:rPr>
  </w:style>
  <w:style w:type="paragraph" w:customStyle="1" w:styleId="StyleHeaderArial16ptBold">
    <w:name w:val="Style Header + Arial 16 pt Bold"/>
    <w:basedOn w:val="Header"/>
    <w:rsid w:val="00EA299D"/>
    <w:pPr>
      <w:tabs>
        <w:tab w:val="clear" w:pos="4513"/>
        <w:tab w:val="clear" w:pos="9026"/>
        <w:tab w:val="center" w:pos="4320"/>
        <w:tab w:val="right" w:pos="8640"/>
      </w:tabs>
    </w:pPr>
    <w:rPr>
      <w:rFonts w:ascii="Arial" w:eastAsia="SimSun" w:hAnsi="Arial" w:cs="Times New Roman"/>
      <w:b/>
      <w:bCs/>
      <w:sz w:val="24"/>
      <w:szCs w:val="24"/>
      <w:lang w:val="en-US" w:eastAsia="fr-FR" w:bidi="ar-SA"/>
    </w:rPr>
  </w:style>
  <w:style w:type="paragraph" w:styleId="TOC1">
    <w:name w:val="toc 1"/>
    <w:basedOn w:val="Normal"/>
    <w:next w:val="Normal"/>
    <w:autoRedefine/>
    <w:uiPriority w:val="39"/>
    <w:rsid w:val="00EA299D"/>
    <w:pPr>
      <w:tabs>
        <w:tab w:val="left" w:pos="480"/>
        <w:tab w:val="right" w:leader="dot" w:pos="8682"/>
      </w:tabs>
      <w:spacing w:before="90" w:after="90" w:line="240" w:lineRule="auto"/>
    </w:pPr>
    <w:rPr>
      <w:rFonts w:ascii="Arial (W1)" w:eastAsia="SimSun" w:hAnsi="Arial (W1)" w:cs="Times New Roman"/>
      <w:noProof/>
      <w:sz w:val="24"/>
      <w:szCs w:val="24"/>
      <w:lang w:val="en-US" w:eastAsia="fr-FR" w:bidi="ar-SA"/>
    </w:rPr>
  </w:style>
  <w:style w:type="paragraph" w:styleId="TOC2">
    <w:name w:val="toc 2"/>
    <w:basedOn w:val="Normal"/>
    <w:next w:val="Normal"/>
    <w:autoRedefine/>
    <w:uiPriority w:val="39"/>
    <w:rsid w:val="00EA299D"/>
    <w:pPr>
      <w:tabs>
        <w:tab w:val="left" w:pos="880"/>
        <w:tab w:val="right" w:leader="dot" w:pos="8647"/>
      </w:tabs>
      <w:spacing w:after="0" w:line="240" w:lineRule="auto"/>
      <w:ind w:left="200" w:right="1095"/>
    </w:pPr>
    <w:rPr>
      <w:rFonts w:ascii="Arial (W1)" w:eastAsia="SimSun" w:hAnsi="Arial (W1)" w:cs="Times New Roman"/>
      <w:sz w:val="20"/>
      <w:szCs w:val="24"/>
      <w:lang w:val="en-US" w:eastAsia="fr-FR" w:bidi="ar-SA"/>
    </w:rPr>
  </w:style>
  <w:style w:type="paragraph" w:customStyle="1" w:styleId="SP9221289">
    <w:name w:val="SP.9.221289"/>
    <w:basedOn w:val="Normal"/>
    <w:next w:val="Normal"/>
    <w:rsid w:val="00EA299D"/>
    <w:pPr>
      <w:autoSpaceDE w:val="0"/>
      <w:autoSpaceDN w:val="0"/>
      <w:adjustRightInd w:val="0"/>
      <w:spacing w:after="0" w:line="240" w:lineRule="auto"/>
    </w:pPr>
    <w:rPr>
      <w:rFonts w:ascii="Arial" w:eastAsia="SimSun" w:hAnsi="Arial" w:cs="Times New Roman"/>
      <w:sz w:val="24"/>
      <w:szCs w:val="24"/>
      <w:lang w:val="en-US" w:eastAsia="fr-FR" w:bidi="ar-SA"/>
    </w:rPr>
  </w:style>
  <w:style w:type="character" w:customStyle="1" w:styleId="SC9102421">
    <w:name w:val="SC.9.102421"/>
    <w:rsid w:val="00EA299D"/>
    <w:rPr>
      <w:rFonts w:cs="Arial"/>
      <w:color w:val="000000"/>
      <w:sz w:val="18"/>
      <w:szCs w:val="18"/>
    </w:rPr>
  </w:style>
  <w:style w:type="paragraph" w:customStyle="1" w:styleId="SP1065631">
    <w:name w:val="SP.10.65631"/>
    <w:basedOn w:val="Normal"/>
    <w:next w:val="Normal"/>
    <w:rsid w:val="00EA299D"/>
    <w:pPr>
      <w:autoSpaceDE w:val="0"/>
      <w:autoSpaceDN w:val="0"/>
      <w:adjustRightInd w:val="0"/>
      <w:spacing w:after="0" w:line="240" w:lineRule="auto"/>
    </w:pPr>
    <w:rPr>
      <w:rFonts w:ascii="Arial" w:eastAsia="SimSun" w:hAnsi="Arial" w:cs="Times New Roman"/>
      <w:sz w:val="24"/>
      <w:szCs w:val="24"/>
      <w:lang w:val="en-US" w:eastAsia="fr-FR" w:bidi="ar-SA"/>
    </w:rPr>
  </w:style>
  <w:style w:type="character" w:customStyle="1" w:styleId="SC10126993">
    <w:name w:val="SC.10.126993"/>
    <w:rsid w:val="00EA299D"/>
    <w:rPr>
      <w:rFonts w:cs="Arial"/>
      <w:color w:val="000000"/>
      <w:sz w:val="18"/>
      <w:szCs w:val="18"/>
    </w:rPr>
  </w:style>
  <w:style w:type="paragraph" w:customStyle="1" w:styleId="SP11233594">
    <w:name w:val="SP.11.233594"/>
    <w:basedOn w:val="Normal"/>
    <w:next w:val="Normal"/>
    <w:rsid w:val="00EA299D"/>
    <w:pPr>
      <w:autoSpaceDE w:val="0"/>
      <w:autoSpaceDN w:val="0"/>
      <w:adjustRightInd w:val="0"/>
      <w:spacing w:after="0" w:line="240" w:lineRule="auto"/>
    </w:pPr>
    <w:rPr>
      <w:rFonts w:ascii="Arial" w:eastAsia="SimSun" w:hAnsi="Arial" w:cs="Times New Roman"/>
      <w:sz w:val="24"/>
      <w:szCs w:val="24"/>
      <w:lang w:val="en-US" w:eastAsia="fr-FR" w:bidi="ar-SA"/>
    </w:rPr>
  </w:style>
  <w:style w:type="paragraph" w:customStyle="1" w:styleId="SP11233603">
    <w:name w:val="SP.11.233603"/>
    <w:basedOn w:val="Normal"/>
    <w:next w:val="Normal"/>
    <w:rsid w:val="00EA299D"/>
    <w:pPr>
      <w:autoSpaceDE w:val="0"/>
      <w:autoSpaceDN w:val="0"/>
      <w:adjustRightInd w:val="0"/>
      <w:spacing w:after="0" w:line="240" w:lineRule="auto"/>
    </w:pPr>
    <w:rPr>
      <w:rFonts w:ascii="Arial" w:eastAsia="SimSun" w:hAnsi="Arial" w:cs="Times New Roman"/>
      <w:sz w:val="24"/>
      <w:szCs w:val="24"/>
      <w:lang w:val="en-US" w:eastAsia="fr-FR" w:bidi="ar-SA"/>
    </w:rPr>
  </w:style>
  <w:style w:type="character" w:customStyle="1" w:styleId="SC11102422">
    <w:name w:val="SC.11.102422"/>
    <w:rsid w:val="00EA299D"/>
    <w:rPr>
      <w:rFonts w:cs="Arial"/>
      <w:color w:val="000000"/>
      <w:sz w:val="18"/>
      <w:szCs w:val="18"/>
    </w:rPr>
  </w:style>
  <w:style w:type="character" w:customStyle="1" w:styleId="SC8127014">
    <w:name w:val="SC.8.127014"/>
    <w:rsid w:val="00EA299D"/>
    <w:rPr>
      <w:rFonts w:cs="Arial"/>
      <w:color w:val="000000"/>
      <w:sz w:val="18"/>
      <w:szCs w:val="18"/>
    </w:rPr>
  </w:style>
  <w:style w:type="table" w:styleId="TableTheme">
    <w:name w:val="Table Theme"/>
    <w:basedOn w:val="TableNormal"/>
    <w:rsid w:val="00EA299D"/>
    <w:pPr>
      <w:spacing w:after="0" w:line="240" w:lineRule="auto"/>
    </w:pPr>
    <w:rPr>
      <w:rFonts w:ascii="Times New Roman" w:eastAsia="SimSu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ina">
    <w:name w:val="Dina"/>
    <w:basedOn w:val="TableGrid"/>
    <w:rsid w:val="00EA299D"/>
    <w:rPr>
      <w:rFonts w:ascii="Arial" w:eastAsia="SimSun" w:hAnsi="Arial" w:cs="Times New Roman"/>
      <w:sz w:val="18"/>
      <w:szCs w:val="20"/>
      <w:lang w:val="de-DE" w:eastAsia="zh-CN"/>
    </w:rPr>
    <w:tblPr>
      <w:tblBorders>
        <w:top w:val="dotted" w:sz="6" w:space="0" w:color="auto"/>
        <w:left w:val="dotted" w:sz="6" w:space="0" w:color="auto"/>
        <w:bottom w:val="dotted" w:sz="6" w:space="0" w:color="auto"/>
        <w:right w:val="dotted" w:sz="6" w:space="0" w:color="auto"/>
        <w:insideH w:val="none" w:sz="0" w:space="0" w:color="auto"/>
        <w:insideV w:val="none" w:sz="0" w:space="0" w:color="auto"/>
      </w:tblBorders>
    </w:tblPr>
    <w:tcPr>
      <w:tcMar>
        <w:top w:w="57" w:type="dxa"/>
        <w:bottom w:w="57" w:type="dxa"/>
      </w:tcMar>
    </w:tcPr>
  </w:style>
  <w:style w:type="character" w:customStyle="1" w:styleId="question">
    <w:name w:val="question"/>
    <w:basedOn w:val="DefaultParagraphFont"/>
    <w:rsid w:val="00EA299D"/>
  </w:style>
  <w:style w:type="character" w:styleId="HTMLTypewriter">
    <w:name w:val="HTML Typewriter"/>
    <w:rsid w:val="00EA299D"/>
    <w:rPr>
      <w:rFonts w:ascii="Courier New" w:eastAsia="Times New Roman" w:hAnsi="Courier New" w:cs="Courier New"/>
      <w:sz w:val="20"/>
      <w:szCs w:val="20"/>
    </w:rPr>
  </w:style>
  <w:style w:type="paragraph" w:styleId="TOC3">
    <w:name w:val="toc 3"/>
    <w:basedOn w:val="Normal"/>
    <w:next w:val="Normal"/>
    <w:autoRedefine/>
    <w:uiPriority w:val="39"/>
    <w:rsid w:val="00EA299D"/>
    <w:pPr>
      <w:tabs>
        <w:tab w:val="left" w:pos="1100"/>
        <w:tab w:val="right" w:leader="dot" w:pos="8647"/>
      </w:tabs>
      <w:spacing w:after="0" w:line="240" w:lineRule="auto"/>
      <w:ind w:left="400" w:right="1095"/>
    </w:pPr>
    <w:rPr>
      <w:rFonts w:ascii="Arial (W1)" w:eastAsia="SimSun" w:hAnsi="Arial (W1)" w:cs="Times New Roman"/>
      <w:sz w:val="20"/>
      <w:szCs w:val="24"/>
      <w:lang w:val="en-US" w:eastAsia="fr-FR" w:bidi="ar-SA"/>
    </w:rPr>
  </w:style>
  <w:style w:type="paragraph" w:customStyle="1" w:styleId="pchartheadcmt">
    <w:name w:val="pchart_headcmt"/>
    <w:basedOn w:val="Normal"/>
    <w:rsid w:val="00EA299D"/>
    <w:pPr>
      <w:spacing w:before="100" w:beforeAutospacing="1" w:after="100" w:afterAutospacing="1" w:line="240" w:lineRule="auto"/>
    </w:pPr>
    <w:rPr>
      <w:rFonts w:ascii="Times New Roman" w:eastAsia="SimSun" w:hAnsi="Times New Roman" w:cs="Times New Roman"/>
      <w:sz w:val="24"/>
      <w:szCs w:val="24"/>
      <w:lang w:val="en-US" w:bidi="ar-SA"/>
    </w:rPr>
  </w:style>
  <w:style w:type="paragraph" w:customStyle="1" w:styleId="pchartsubheadcmt">
    <w:name w:val="pchart_subheadcmt"/>
    <w:basedOn w:val="Normal"/>
    <w:rsid w:val="00EA299D"/>
    <w:pPr>
      <w:spacing w:before="100" w:beforeAutospacing="1" w:after="100" w:afterAutospacing="1" w:line="240" w:lineRule="auto"/>
    </w:pPr>
    <w:rPr>
      <w:rFonts w:ascii="Times New Roman" w:eastAsia="SimSun" w:hAnsi="Times New Roman" w:cs="Times New Roman"/>
      <w:sz w:val="24"/>
      <w:szCs w:val="24"/>
      <w:lang w:val="en-US" w:bidi="ar-SA"/>
    </w:rPr>
  </w:style>
  <w:style w:type="paragraph" w:customStyle="1" w:styleId="pchartbodycmt">
    <w:name w:val="pchart_bodycmt"/>
    <w:basedOn w:val="Normal"/>
    <w:rsid w:val="00EA299D"/>
    <w:pPr>
      <w:spacing w:before="100" w:beforeAutospacing="1" w:after="100" w:afterAutospacing="1" w:line="240" w:lineRule="auto"/>
    </w:pPr>
    <w:rPr>
      <w:rFonts w:ascii="Times New Roman" w:eastAsia="SimSun" w:hAnsi="Times New Roman" w:cs="Times New Roman"/>
      <w:sz w:val="24"/>
      <w:szCs w:val="24"/>
      <w:lang w:val="en-US" w:bidi="ar-SA"/>
    </w:rPr>
  </w:style>
  <w:style w:type="paragraph" w:styleId="EndnoteText">
    <w:name w:val="endnote text"/>
    <w:basedOn w:val="Normal"/>
    <w:link w:val="EndnoteTextChar"/>
    <w:semiHidden/>
    <w:rsid w:val="00EA299D"/>
    <w:pPr>
      <w:spacing w:after="0" w:line="240" w:lineRule="auto"/>
    </w:pPr>
    <w:rPr>
      <w:rFonts w:ascii="Arial (W1)" w:eastAsia="SimSun" w:hAnsi="Arial (W1)" w:cs="Times New Roman"/>
      <w:sz w:val="20"/>
      <w:szCs w:val="20"/>
      <w:lang w:val="en-US" w:eastAsia="fr-FR" w:bidi="ar-SA"/>
    </w:rPr>
  </w:style>
  <w:style w:type="character" w:customStyle="1" w:styleId="EndnoteTextChar">
    <w:name w:val="Endnote Text Char"/>
    <w:basedOn w:val="DefaultParagraphFont"/>
    <w:link w:val="EndnoteText"/>
    <w:semiHidden/>
    <w:rsid w:val="00EA299D"/>
    <w:rPr>
      <w:rFonts w:ascii="Arial (W1)" w:eastAsia="SimSun" w:hAnsi="Arial (W1)" w:cs="Times New Roman"/>
      <w:sz w:val="20"/>
      <w:szCs w:val="20"/>
      <w:lang w:val="en-US" w:eastAsia="fr-FR" w:bidi="ar-SA"/>
    </w:rPr>
  </w:style>
  <w:style w:type="character" w:styleId="EndnoteReference">
    <w:name w:val="endnote reference"/>
    <w:semiHidden/>
    <w:rsid w:val="00EA299D"/>
    <w:rPr>
      <w:vertAlign w:val="superscript"/>
    </w:rPr>
  </w:style>
  <w:style w:type="paragraph" w:styleId="Index1">
    <w:name w:val="index 1"/>
    <w:basedOn w:val="Normal"/>
    <w:next w:val="Normal"/>
    <w:autoRedefine/>
    <w:semiHidden/>
    <w:rsid w:val="00EA299D"/>
    <w:pPr>
      <w:spacing w:after="0" w:line="240" w:lineRule="auto"/>
      <w:ind w:left="200" w:hanging="200"/>
    </w:pPr>
    <w:rPr>
      <w:rFonts w:ascii="Arial (W1)" w:eastAsia="SimSun" w:hAnsi="Arial (W1)" w:cs="Times New Roman"/>
      <w:sz w:val="20"/>
      <w:szCs w:val="24"/>
      <w:lang w:val="en-US" w:eastAsia="fr-FR" w:bidi="ar-SA"/>
    </w:rPr>
  </w:style>
  <w:style w:type="character" w:styleId="CommentReference">
    <w:name w:val="annotation reference"/>
    <w:semiHidden/>
    <w:rsid w:val="00EA299D"/>
    <w:rPr>
      <w:sz w:val="16"/>
      <w:szCs w:val="16"/>
    </w:rPr>
  </w:style>
  <w:style w:type="paragraph" w:styleId="CommentText">
    <w:name w:val="annotation text"/>
    <w:basedOn w:val="Normal"/>
    <w:link w:val="CommentTextChar"/>
    <w:semiHidden/>
    <w:rsid w:val="00EA299D"/>
    <w:pPr>
      <w:spacing w:after="0" w:line="240" w:lineRule="auto"/>
    </w:pPr>
    <w:rPr>
      <w:rFonts w:ascii="Arial (W1)" w:eastAsia="SimSun" w:hAnsi="Arial (W1)" w:cs="Times New Roman"/>
      <w:sz w:val="20"/>
      <w:szCs w:val="20"/>
      <w:lang w:val="en-US" w:eastAsia="fr-FR" w:bidi="ar-SA"/>
    </w:rPr>
  </w:style>
  <w:style w:type="character" w:customStyle="1" w:styleId="CommentTextChar">
    <w:name w:val="Comment Text Char"/>
    <w:basedOn w:val="DefaultParagraphFont"/>
    <w:link w:val="CommentText"/>
    <w:semiHidden/>
    <w:rsid w:val="00EA299D"/>
    <w:rPr>
      <w:rFonts w:ascii="Arial (W1)" w:eastAsia="SimSun" w:hAnsi="Arial (W1)" w:cs="Times New Roman"/>
      <w:sz w:val="20"/>
      <w:szCs w:val="20"/>
      <w:lang w:val="en-US" w:eastAsia="fr-FR" w:bidi="ar-SA"/>
    </w:rPr>
  </w:style>
  <w:style w:type="paragraph" w:styleId="CommentSubject">
    <w:name w:val="annotation subject"/>
    <w:basedOn w:val="CommentText"/>
    <w:next w:val="CommentText"/>
    <w:link w:val="CommentSubjectChar"/>
    <w:semiHidden/>
    <w:rsid w:val="00EA299D"/>
    <w:rPr>
      <w:b/>
      <w:bCs/>
    </w:rPr>
  </w:style>
  <w:style w:type="character" w:customStyle="1" w:styleId="CommentSubjectChar">
    <w:name w:val="Comment Subject Char"/>
    <w:basedOn w:val="CommentTextChar"/>
    <w:link w:val="CommentSubject"/>
    <w:semiHidden/>
    <w:rsid w:val="00EA299D"/>
    <w:rPr>
      <w:rFonts w:ascii="Arial (W1)" w:eastAsia="SimSun" w:hAnsi="Arial (W1)" w:cs="Times New Roman"/>
      <w:b/>
      <w:bCs/>
      <w:sz w:val="20"/>
      <w:szCs w:val="20"/>
      <w:lang w:val="en-US" w:eastAsia="fr-FR" w:bidi="ar-SA"/>
    </w:rPr>
  </w:style>
  <w:style w:type="character" w:styleId="FollowedHyperlink">
    <w:name w:val="FollowedHyperlink"/>
    <w:rsid w:val="00EA299D"/>
    <w:rPr>
      <w:color w:val="800080"/>
      <w:u w:val="single"/>
    </w:rPr>
  </w:style>
  <w:style w:type="paragraph" w:styleId="TOC4">
    <w:name w:val="toc 4"/>
    <w:basedOn w:val="Normal"/>
    <w:next w:val="Normal"/>
    <w:autoRedefine/>
    <w:uiPriority w:val="39"/>
    <w:rsid w:val="00EA299D"/>
    <w:pPr>
      <w:tabs>
        <w:tab w:val="left" w:pos="1540"/>
        <w:tab w:val="right" w:leader="dot" w:pos="8647"/>
      </w:tabs>
      <w:spacing w:after="0" w:line="240" w:lineRule="auto"/>
      <w:ind w:left="600" w:right="1095"/>
    </w:pPr>
    <w:rPr>
      <w:rFonts w:ascii="Arial (W1)" w:eastAsia="SimSun" w:hAnsi="Arial (W1)" w:cs="Times New Roman"/>
      <w:sz w:val="20"/>
      <w:szCs w:val="24"/>
      <w:lang w:val="en-US" w:eastAsia="fr-FR" w:bidi="ar-SA"/>
    </w:rPr>
  </w:style>
  <w:style w:type="paragraph" w:styleId="HTMLPreformatted">
    <w:name w:val="HTML Preformatted"/>
    <w:basedOn w:val="Normal"/>
    <w:link w:val="HTMLPreformattedChar"/>
    <w:uiPriority w:val="99"/>
    <w:unhideWhenUsed/>
    <w:rsid w:val="00EA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zh-CN"/>
    </w:rPr>
  </w:style>
  <w:style w:type="character" w:customStyle="1" w:styleId="HTMLPreformattedChar">
    <w:name w:val="HTML Preformatted Char"/>
    <w:basedOn w:val="DefaultParagraphFont"/>
    <w:link w:val="HTMLPreformatted"/>
    <w:uiPriority w:val="99"/>
    <w:rsid w:val="00EA299D"/>
    <w:rPr>
      <w:rFonts w:ascii="Courier New" w:eastAsia="Times New Roman" w:hAnsi="Courier New" w:cs="Courier New"/>
      <w:sz w:val="20"/>
      <w:szCs w:val="20"/>
      <w:lang w:val="de-DE" w:eastAsia="zh-CN"/>
    </w:rPr>
  </w:style>
  <w:style w:type="paragraph" w:styleId="Caption">
    <w:name w:val="caption"/>
    <w:basedOn w:val="Normal"/>
    <w:next w:val="Normal"/>
    <w:unhideWhenUsed/>
    <w:qFormat/>
    <w:rsid w:val="00EA299D"/>
    <w:pPr>
      <w:spacing w:after="0" w:line="240" w:lineRule="auto"/>
    </w:pPr>
    <w:rPr>
      <w:rFonts w:ascii="Arial (W1)" w:eastAsia="SimSun" w:hAnsi="Arial (W1)" w:cs="Times New Roman"/>
      <w:b/>
      <w:bCs/>
      <w:sz w:val="20"/>
      <w:szCs w:val="20"/>
      <w:lang w:val="en-US" w:eastAsia="fr-FR" w:bidi="ar-SA"/>
    </w:rPr>
  </w:style>
  <w:style w:type="paragraph" w:styleId="Revision">
    <w:name w:val="Revision"/>
    <w:hidden/>
    <w:uiPriority w:val="99"/>
    <w:semiHidden/>
    <w:rsid w:val="00EA299D"/>
    <w:pPr>
      <w:spacing w:after="0" w:line="240" w:lineRule="auto"/>
    </w:pPr>
    <w:rPr>
      <w:rFonts w:ascii="Arial (W1)" w:eastAsia="SimSun" w:hAnsi="Arial (W1)" w:cs="Times New Roman"/>
      <w:sz w:val="20"/>
      <w:szCs w:val="24"/>
      <w:lang w:val="en-US" w:eastAsia="fr-FR" w:bidi="ar-SA"/>
    </w:rPr>
  </w:style>
  <w:style w:type="paragraph" w:styleId="NormalWeb">
    <w:name w:val="Normal (Web)"/>
    <w:basedOn w:val="Normal"/>
    <w:uiPriority w:val="99"/>
    <w:unhideWhenUsed/>
    <w:rsid w:val="00EA299D"/>
    <w:pPr>
      <w:spacing w:before="100" w:beforeAutospacing="1" w:after="100" w:afterAutospacing="1" w:line="240" w:lineRule="auto"/>
    </w:pPr>
    <w:rPr>
      <w:rFonts w:ascii="Times New Roman" w:eastAsia="SimSun" w:hAnsi="Times New Roman" w:cs="Times New Roman"/>
      <w:sz w:val="24"/>
      <w:szCs w:val="24"/>
      <w:lang w:val="de-DE" w:eastAsia="zh-CN"/>
    </w:rPr>
  </w:style>
  <w:style w:type="character" w:styleId="Strong">
    <w:name w:val="Strong"/>
    <w:qFormat/>
    <w:rsid w:val="00EA299D"/>
    <w:rPr>
      <w:b/>
      <w:bCs/>
    </w:rPr>
  </w:style>
  <w:style w:type="paragraph" w:styleId="ListParagraph">
    <w:name w:val="List Paragraph"/>
    <w:basedOn w:val="Normal"/>
    <w:uiPriority w:val="34"/>
    <w:qFormat/>
    <w:rsid w:val="005D3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3861">
      <w:bodyDiv w:val="1"/>
      <w:marLeft w:val="0"/>
      <w:marRight w:val="0"/>
      <w:marTop w:val="0"/>
      <w:marBottom w:val="0"/>
      <w:divBdr>
        <w:top w:val="none" w:sz="0" w:space="0" w:color="auto"/>
        <w:left w:val="none" w:sz="0" w:space="0" w:color="auto"/>
        <w:bottom w:val="none" w:sz="0" w:space="0" w:color="auto"/>
        <w:right w:val="none" w:sz="0" w:space="0" w:color="auto"/>
      </w:divBdr>
    </w:div>
    <w:div w:id="47803451">
      <w:bodyDiv w:val="1"/>
      <w:marLeft w:val="0"/>
      <w:marRight w:val="0"/>
      <w:marTop w:val="0"/>
      <w:marBottom w:val="0"/>
      <w:divBdr>
        <w:top w:val="none" w:sz="0" w:space="0" w:color="auto"/>
        <w:left w:val="none" w:sz="0" w:space="0" w:color="auto"/>
        <w:bottom w:val="none" w:sz="0" w:space="0" w:color="auto"/>
        <w:right w:val="none" w:sz="0" w:space="0" w:color="auto"/>
      </w:divBdr>
    </w:div>
    <w:div w:id="1111509087">
      <w:bodyDiv w:val="1"/>
      <w:marLeft w:val="0"/>
      <w:marRight w:val="0"/>
      <w:marTop w:val="0"/>
      <w:marBottom w:val="0"/>
      <w:divBdr>
        <w:top w:val="none" w:sz="0" w:space="0" w:color="auto"/>
        <w:left w:val="none" w:sz="0" w:space="0" w:color="auto"/>
        <w:bottom w:val="none" w:sz="0" w:space="0" w:color="auto"/>
        <w:right w:val="none" w:sz="0" w:space="0" w:color="auto"/>
      </w:divBdr>
    </w:div>
    <w:div w:id="1188979983">
      <w:bodyDiv w:val="1"/>
      <w:marLeft w:val="0"/>
      <w:marRight w:val="0"/>
      <w:marTop w:val="0"/>
      <w:marBottom w:val="0"/>
      <w:divBdr>
        <w:top w:val="none" w:sz="0" w:space="0" w:color="auto"/>
        <w:left w:val="none" w:sz="0" w:space="0" w:color="auto"/>
        <w:bottom w:val="none" w:sz="0" w:space="0" w:color="auto"/>
        <w:right w:val="none" w:sz="0" w:space="0" w:color="auto"/>
      </w:divBdr>
    </w:div>
    <w:div w:id="1459757067">
      <w:bodyDiv w:val="1"/>
      <w:marLeft w:val="0"/>
      <w:marRight w:val="0"/>
      <w:marTop w:val="0"/>
      <w:marBottom w:val="0"/>
      <w:divBdr>
        <w:top w:val="none" w:sz="0" w:space="0" w:color="auto"/>
        <w:left w:val="none" w:sz="0" w:space="0" w:color="auto"/>
        <w:bottom w:val="none" w:sz="0" w:space="0" w:color="auto"/>
        <w:right w:val="none" w:sz="0" w:space="0" w:color="auto"/>
      </w:divBdr>
    </w:div>
    <w:div w:id="1608930689">
      <w:bodyDiv w:val="1"/>
      <w:marLeft w:val="0"/>
      <w:marRight w:val="0"/>
      <w:marTop w:val="0"/>
      <w:marBottom w:val="0"/>
      <w:divBdr>
        <w:top w:val="none" w:sz="0" w:space="0" w:color="auto"/>
        <w:left w:val="none" w:sz="0" w:space="0" w:color="auto"/>
        <w:bottom w:val="none" w:sz="0" w:space="0" w:color="auto"/>
        <w:right w:val="none" w:sz="0" w:space="0" w:color="auto"/>
      </w:divBdr>
    </w:div>
    <w:div w:id="183588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roup.intranet.faurecia/sites/gis/Templates%20Instructions/GIS-F-LSG-3507-EN_Faurecia_Location%20Data%20Backup%20Concept%20Form.doc" TargetMode="External"/><Relationship Id="rId18" Type="http://schemas.openxmlformats.org/officeDocument/2006/relationships/hyperlink" Target="http://group.intranet.faurecia/sites/gis/Templates%20Instructions/GIS-F-LSG-3510%20Administrative%20Rights%20Local%20Managed%20Services.doc" TargetMode="External"/><Relationship Id="rId26" Type="http://schemas.openxmlformats.org/officeDocument/2006/relationships/hyperlink" Target="http://group.intranet.faurecia/sites/fes/fcp/Lists/FCP/DispForm.aspx?ID=3557"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group.shareplace.faurecia/sites/itio_cc/galaxy/Shared%20Documents/1_Install%20Simpana%20pre-requirements.doc" TargetMode="External"/><Relationship Id="rId34" Type="http://schemas.openxmlformats.org/officeDocument/2006/relationships/image" Target="media/image7.png"/><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group.intranet.faurecia/sites/fes/fcp/Lists/FCP/DispForm.aspx?ID=3557" TargetMode="External"/><Relationship Id="rId17" Type="http://schemas.openxmlformats.org/officeDocument/2006/relationships/hyperlink" Target="http://group.shareplace.faurecia/sites/itio_cc/galaxy/Shared%20Documents/SimpanaDetailsLocalIT2013.ppt" TargetMode="External"/><Relationship Id="rId25" Type="http://schemas.openxmlformats.org/officeDocument/2006/relationships/hyperlink" Target="http://group.intranet.faurecia/sites/fes/fcp/Lists/FCP/DispForm.aspx?ID=3557" TargetMode="External"/><Relationship Id="rId33" Type="http://schemas.openxmlformats.org/officeDocument/2006/relationships/image" Target="media/image6.png"/><Relationship Id="rId38"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group.intranet.faurecia/sites/fes/fcp/Lists/FCP/DispForm.aspx?ID=3557" TargetMode="External"/><Relationship Id="rId20" Type="http://schemas.openxmlformats.org/officeDocument/2006/relationships/hyperlink" Target="http://group.shareplace.faurecia/sites/itio_cc/galaxy/Shared%20Documents/Forms/AllItems.aspx" TargetMode="Externa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group.intranet.faurecia/sites/gis/Templates%20Instructions/GIS-F-LSG-3507-EN_Faurecia_Location%20Data%20Backup%20Concept%20Form.doc"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group.shareplace.faurecia/sites/itio_cc/galaxy/Shared%20Documents/Forms/AllItems.aspx" TargetMode="External"/><Relationship Id="rId23" Type="http://schemas.openxmlformats.org/officeDocument/2006/relationships/hyperlink" Target="http://group.intranet.faurecia/sites/fes/fcp/Lists/FCP/DispForm.aspx?ID=3557" TargetMode="Externa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hyperlink" Target="http://group.shareplace.faurecia/sites/itio_cc/galaxy/Shared%20Documents/Forms/AllItems.aspx" TargetMode="Externa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group.shareplace.faurecia/sites/Local_IT_Infrastructure_Standards/best%20practice/Simpana/Simpana%20Best%20Practice%20-%20SQL%20iDA.doc" TargetMode="External"/><Relationship Id="rId22" Type="http://schemas.openxmlformats.org/officeDocument/2006/relationships/hyperlink" Target="http://group.intranet.faurecia/sites/fes/fcp/Lists/FCP/DispForm.aspx?ID=3557" TargetMode="External"/><Relationship Id="rId27" Type="http://schemas.openxmlformats.org/officeDocument/2006/relationships/hyperlink" Target="http://group.shareplace.faurecia/sites/itio_cc/bo/Shared%20Documents/DBA/SQL%20SERVER/GIS-I-LSG-3718_V3_EN_sql%20server%20maintenance.docx" TargetMode="External"/><Relationship Id="rId30" Type="http://schemas.openxmlformats.org/officeDocument/2006/relationships/image" Target="media/image3.png"/><Relationship Id="rId35"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0.png"/><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kind xmlns="c27dc959-c731-40fe-b78e-13e9c8f393fc">Technical Standards</kind>
    <theme xmlns="c27dc959-c731-40fe-b78e-13e9c8f393fc">IT Operations</them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EA8932E29CE746A767DE427DF6CB9F" ma:contentTypeVersion="2" ma:contentTypeDescription="Create a new document." ma:contentTypeScope="" ma:versionID="64835a162fa31cf185109c7f746e2969">
  <xsd:schema xmlns:xsd="http://www.w3.org/2001/XMLSchema" xmlns:p="http://schemas.microsoft.com/office/2006/metadata/properties" xmlns:ns2="c27dc959-c731-40fe-b78e-13e9c8f393fc" targetNamespace="http://schemas.microsoft.com/office/2006/metadata/properties" ma:root="true" ma:fieldsID="10288f51f0c67784596ede433b0d2aa1" ns2:_="">
    <xsd:import namespace="c27dc959-c731-40fe-b78e-13e9c8f393fc"/>
    <xsd:element name="properties">
      <xsd:complexType>
        <xsd:sequence>
          <xsd:element name="documentManagement">
            <xsd:complexType>
              <xsd:all>
                <xsd:element ref="ns2:kind" minOccurs="0"/>
                <xsd:element ref="ns2:theme" minOccurs="0"/>
              </xsd:all>
            </xsd:complexType>
          </xsd:element>
        </xsd:sequence>
      </xsd:complexType>
    </xsd:element>
  </xsd:schema>
  <xsd:schema xmlns:xsd="http://www.w3.org/2001/XMLSchema" xmlns:dms="http://schemas.microsoft.com/office/2006/documentManagement/types" targetNamespace="c27dc959-c731-40fe-b78e-13e9c8f393fc" elementFormDefault="qualified">
    <xsd:import namespace="http://schemas.microsoft.com/office/2006/documentManagement/types"/>
    <xsd:element name="kind" ma:index="8" nillable="true" ma:displayName="type of document" ma:format="RadioButtons" ma:internalName="kind">
      <xsd:simpleType>
        <xsd:restriction base="dms:Choice">
          <xsd:enumeration value="Request-Form"/>
          <xsd:enumeration value="Instruction"/>
          <xsd:enumeration value="Standard"/>
          <xsd:enumeration value="Work Standards"/>
          <xsd:enumeration value="Technical Standards"/>
        </xsd:restriction>
      </xsd:simpleType>
    </xsd:element>
    <xsd:element name="theme" ma:index="9" nillable="true" ma:displayName="theme" ma:format="RadioButtons" ma:internalName="theme">
      <xsd:simpleType>
        <xsd:restriction base="dms:Choice">
          <xsd:enumeration value="IT Operations"/>
          <xsd:enumeration value="Global Infrastructure"/>
          <xsd:enumeration value="Security"/>
          <xsd:enumeration value="Central Systems"/>
          <xsd:enumeration value="Applications"/>
          <xsd:enumeration value="Governance"/>
          <xsd:enumeration value="HR"/>
          <xsd:enumeration value="Support Chains"/>
          <xsd:enumeration value="other"/>
          <xsd:enumeration value="Development Standard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xmlns:b="http://schemas.openxmlformats.org/officeDocument/2006/bibliography">
    <b:Tag>BMD</b:Tag>
    <b:SourceType>ConferenceProceedings</b:SourceType>
    <b:Guid>{5E1E2402-8CC1-4AB2-9FD6-508B6852A8F8}</b:Guid>
    <b:Title>How are you doing?</b:Title>
    <b:Publisher>FAURECIA</b:Publisher>
    <b:Author>
      <b:Author>
        <b:NameList>
          <b:Person>
            <b:Last>BMD</b:Last>
          </b:Person>
        </b:NameList>
      </b:Author>
    </b:Author>
    <b:RefOrder>1</b:RefOrder>
  </b:Source>
</b:Sources>
</file>

<file path=customXml/itemProps1.xml><?xml version="1.0" encoding="utf-8"?>
<ds:datastoreItem xmlns:ds="http://schemas.openxmlformats.org/officeDocument/2006/customXml" ds:itemID="{C953DFC6-5AEC-45B6-9F50-4767798FBEFA}"/>
</file>

<file path=customXml/itemProps2.xml><?xml version="1.0" encoding="utf-8"?>
<ds:datastoreItem xmlns:ds="http://schemas.openxmlformats.org/officeDocument/2006/customXml" ds:itemID="{2FCCB95C-13BD-4DF6-B519-DE5B13441964}"/>
</file>

<file path=customXml/itemProps3.xml><?xml version="1.0" encoding="utf-8"?>
<ds:datastoreItem xmlns:ds="http://schemas.openxmlformats.org/officeDocument/2006/customXml" ds:itemID="{6963876D-863C-442C-8D86-A1D998B48B8F}"/>
</file>

<file path=customXml/itemProps4.xml><?xml version="1.0" encoding="utf-8"?>
<ds:datastoreItem xmlns:ds="http://schemas.openxmlformats.org/officeDocument/2006/customXml" ds:itemID="{909E235E-D7C2-4793-8022-E0AB83548A4A}"/>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531714</vt:lpwstr>
  </property>
  <property fmtid="{D5CDD505-2E9C-101B-9397-08002B2CF9AE}" pid="4" name="OptimizationTime">
    <vt:lpwstr>20150416_1631</vt:lpwstr>
  </property>
</Properties>
</file>

<file path=docProps/app.xml><?xml version="1.0" encoding="utf-8"?>
<Properties xmlns="http://schemas.openxmlformats.org/officeDocument/2006/extended-properties" xmlns:vt="http://schemas.openxmlformats.org/officeDocument/2006/docPropsVTypes">
  <Template>Normal.dotm</Template>
  <TotalTime>0</TotalTime>
  <Pages>4</Pages>
  <Words>3388</Words>
  <Characters>19313</Characters>
  <Application>Microsoft Office Word</Application>
  <DocSecurity>0</DocSecurity>
  <Lines>160</Lines>
  <Paragraphs>45</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22656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SAM;fSAMT;active directory</cp:keywords>
  <cp:lastModifiedBy/>
  <cp:revision>1</cp:revision>
  <dcterms:created xsi:type="dcterms:W3CDTF">2015-04-16T15:30:00Z</dcterms:created>
  <dcterms:modified xsi:type="dcterms:W3CDTF">2015-04-16T15:30:00Z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0x0101009EEA8932E29CE746A767DE427DF6CB9F</vt:lpwstr>
  </property>
</Properties>
</file>