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E25" w:rsidRDefault="00254E25" w:rsidP="00E94522">
      <w:bookmarkStart w:id="0" w:name="_Toc399325183"/>
    </w:p>
    <w:p w:rsidR="00254E25" w:rsidRPr="00E94522" w:rsidRDefault="00254E25" w:rsidP="00E94522"/>
    <w:p w:rsidR="007A3C3F" w:rsidRPr="00E94522" w:rsidRDefault="007A3C3F" w:rsidP="00E94522"/>
    <w:p w:rsidR="00F204BE" w:rsidRPr="00E94522" w:rsidRDefault="00F204BE" w:rsidP="00E94522"/>
    <w:p w:rsidR="00013048" w:rsidRPr="00F204BE" w:rsidRDefault="00163B48" w:rsidP="00F204BE">
      <w:pPr>
        <w:jc w:val="center"/>
        <w:rPr>
          <w:b/>
          <w:bCs/>
          <w:sz w:val="44"/>
          <w:szCs w:val="44"/>
          <w:lang w:val="en-GB"/>
        </w:rPr>
      </w:pPr>
      <w:r w:rsidRPr="009800E7">
        <w:rPr>
          <w:b/>
          <w:bCs/>
          <w:sz w:val="44"/>
          <w:szCs w:val="44"/>
          <w:lang w:val="en-GB"/>
        </w:rPr>
        <w:t>TCO</w:t>
      </w:r>
      <w:r w:rsidR="00013048" w:rsidRPr="00F204BE">
        <w:rPr>
          <w:b/>
          <w:bCs/>
          <w:sz w:val="44"/>
          <w:szCs w:val="44"/>
          <w:lang w:val="en-GB"/>
        </w:rPr>
        <w:t xml:space="preserve"> project Blueprint</w:t>
      </w:r>
    </w:p>
    <w:p w:rsidR="00013048" w:rsidRPr="004664AF" w:rsidRDefault="00013048" w:rsidP="00F204BE">
      <w:pPr>
        <w:jc w:val="center"/>
        <w:rPr>
          <w:b/>
          <w:bCs/>
          <w:sz w:val="24"/>
          <w:szCs w:val="24"/>
          <w:lang w:val="en-GB"/>
        </w:rPr>
      </w:pPr>
      <w:r w:rsidRPr="004664AF">
        <w:rPr>
          <w:b/>
          <w:bCs/>
          <w:sz w:val="24"/>
          <w:szCs w:val="24"/>
          <w:lang w:val="en-GB"/>
        </w:rPr>
        <w:t>(</w:t>
      </w:r>
      <w:r w:rsidR="004664AF" w:rsidRPr="004664AF">
        <w:rPr>
          <w:rFonts w:hint="eastAsia"/>
          <w:b/>
          <w:bCs/>
          <w:sz w:val="24"/>
          <w:szCs w:val="24"/>
          <w:lang w:val="en-GB"/>
        </w:rPr>
        <w:t xml:space="preserve"> Chengdu FAE P84</w:t>
      </w:r>
      <w:r w:rsidR="00F204BE" w:rsidRPr="004664AF">
        <w:rPr>
          <w:b/>
          <w:bCs/>
          <w:sz w:val="24"/>
          <w:szCs w:val="24"/>
          <w:lang w:val="en-GB"/>
        </w:rPr>
        <w:t>)</w:t>
      </w:r>
    </w:p>
    <w:p w:rsidR="00F204BE" w:rsidRPr="004664AF" w:rsidRDefault="00F204BE" w:rsidP="00F204BE">
      <w:pPr>
        <w:jc w:val="center"/>
        <w:rPr>
          <w:b/>
          <w:bCs/>
          <w:sz w:val="24"/>
          <w:szCs w:val="24"/>
          <w:lang w:val="en-GB"/>
        </w:rPr>
      </w:pPr>
    </w:p>
    <w:p w:rsidR="00F204BE" w:rsidRPr="004664AF" w:rsidRDefault="00F204BE" w:rsidP="00F204BE">
      <w:pPr>
        <w:jc w:val="center"/>
        <w:rPr>
          <w:b/>
          <w:bCs/>
          <w:sz w:val="24"/>
          <w:szCs w:val="24"/>
          <w:lang w:val="en-GB"/>
        </w:rPr>
      </w:pPr>
      <w:r w:rsidRPr="004664AF">
        <w:rPr>
          <w:b/>
          <w:bCs/>
          <w:sz w:val="24"/>
          <w:szCs w:val="24"/>
          <w:lang w:val="en-GB"/>
        </w:rPr>
        <w:t>(</w:t>
      </w:r>
      <w:r w:rsidR="004664AF" w:rsidRPr="004664AF">
        <w:rPr>
          <w:rFonts w:hint="eastAsia"/>
          <w:b/>
          <w:bCs/>
          <w:sz w:val="24"/>
          <w:szCs w:val="24"/>
          <w:lang w:val="en-GB"/>
        </w:rPr>
        <w:t>Song JIFENG</w:t>
      </w:r>
      <w:r w:rsidRPr="004664AF">
        <w:rPr>
          <w:b/>
          <w:bCs/>
          <w:sz w:val="24"/>
          <w:szCs w:val="24"/>
          <w:lang w:val="en-GB"/>
        </w:rPr>
        <w:t>)</w:t>
      </w:r>
    </w:p>
    <w:p w:rsidR="00F204BE" w:rsidRPr="004664AF" w:rsidRDefault="00F204BE" w:rsidP="00F204BE">
      <w:pPr>
        <w:jc w:val="center"/>
        <w:rPr>
          <w:b/>
          <w:bCs/>
          <w:sz w:val="24"/>
          <w:szCs w:val="24"/>
          <w:lang w:val="en-GB"/>
        </w:rPr>
      </w:pPr>
    </w:p>
    <w:p w:rsidR="00F204BE" w:rsidRDefault="00F204BE" w:rsidP="00F204BE">
      <w:pPr>
        <w:jc w:val="center"/>
        <w:rPr>
          <w:b/>
          <w:bCs/>
          <w:i/>
          <w:iCs/>
          <w:lang w:val="en-GB"/>
        </w:rPr>
      </w:pPr>
    </w:p>
    <w:p w:rsidR="00F204BE" w:rsidRDefault="00F204BE" w:rsidP="00F204BE">
      <w:pPr>
        <w:jc w:val="center"/>
        <w:rPr>
          <w:b/>
          <w:bCs/>
          <w:i/>
          <w:iCs/>
          <w:lang w:val="en-GB"/>
        </w:rPr>
      </w:pPr>
    </w:p>
    <w:p w:rsidR="00F204BE" w:rsidRDefault="00F204BE" w:rsidP="00F204BE">
      <w:pPr>
        <w:jc w:val="center"/>
        <w:rPr>
          <w:b/>
          <w:bCs/>
          <w:i/>
          <w:iCs/>
          <w:lang w:val="en-GB"/>
        </w:rPr>
      </w:pPr>
    </w:p>
    <w:p w:rsidR="00F204BE" w:rsidRDefault="00F204BE" w:rsidP="00F204BE">
      <w:pPr>
        <w:jc w:val="center"/>
        <w:rPr>
          <w:b/>
          <w:bCs/>
          <w:i/>
          <w:iCs/>
          <w:lang w:val="en-GB"/>
        </w:rPr>
      </w:pPr>
    </w:p>
    <w:p w:rsidR="00F204BE" w:rsidRDefault="00F204BE" w:rsidP="00F204BE">
      <w:pPr>
        <w:jc w:val="center"/>
        <w:rPr>
          <w:b/>
          <w:bCs/>
          <w:i/>
          <w:iCs/>
          <w:lang w:val="en-GB"/>
        </w:rPr>
      </w:pPr>
    </w:p>
    <w:p w:rsidR="00F204BE" w:rsidRPr="00F204BE" w:rsidRDefault="00F204BE" w:rsidP="00F204BE">
      <w:pPr>
        <w:jc w:val="center"/>
        <w:rPr>
          <w:b/>
          <w:bCs/>
          <w:i/>
          <w:iCs/>
          <w:lang w:val="en-GB"/>
        </w:rPr>
      </w:pPr>
    </w:p>
    <w:p w:rsidR="00DA1133" w:rsidRPr="00E057B2" w:rsidRDefault="00DA1133" w:rsidP="00E057B2"/>
    <w:p w:rsidR="00AD2E0E" w:rsidRPr="004C448A" w:rsidRDefault="002A2562" w:rsidP="00AD2E0E">
      <w:r>
        <w:t>Blueprint version control:</w:t>
      </w:r>
    </w:p>
    <w:p w:rsidR="00AD2E0E" w:rsidRPr="004C448A" w:rsidRDefault="00AD2E0E" w:rsidP="00AD2E0E"/>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6"/>
        <w:gridCol w:w="1247"/>
        <w:gridCol w:w="3217"/>
        <w:gridCol w:w="1842"/>
        <w:gridCol w:w="3004"/>
      </w:tblGrid>
      <w:tr w:rsidR="00585558" w:rsidRPr="004C448A" w:rsidTr="00585558">
        <w:tc>
          <w:tcPr>
            <w:tcW w:w="690" w:type="dxa"/>
            <w:tcBorders>
              <w:top w:val="single" w:sz="4" w:space="0" w:color="auto"/>
              <w:left w:val="single" w:sz="4" w:space="0" w:color="auto"/>
              <w:bottom w:val="single" w:sz="4" w:space="0" w:color="auto"/>
              <w:right w:val="single" w:sz="4" w:space="0" w:color="auto"/>
            </w:tcBorders>
            <w:shd w:val="clear" w:color="auto" w:fill="D9D9D9"/>
            <w:hideMark/>
          </w:tcPr>
          <w:p w:rsidR="00585558" w:rsidRPr="004C448A" w:rsidRDefault="00525FC9" w:rsidP="00477400">
            <w:pPr>
              <w:rPr>
                <w:snapToGrid w:val="0"/>
              </w:rPr>
            </w:pPr>
            <w:r>
              <w:rPr>
                <w:noProof/>
                <w:snapToGrid w:val="0"/>
              </w:rPr>
              <w:t>Version</w:t>
            </w:r>
          </w:p>
        </w:tc>
        <w:tc>
          <w:tcPr>
            <w:tcW w:w="1253" w:type="dxa"/>
            <w:tcBorders>
              <w:top w:val="single" w:sz="4" w:space="0" w:color="auto"/>
              <w:left w:val="single" w:sz="4" w:space="0" w:color="auto"/>
              <w:bottom w:val="single" w:sz="4" w:space="0" w:color="auto"/>
              <w:right w:val="single" w:sz="4" w:space="0" w:color="auto"/>
            </w:tcBorders>
            <w:shd w:val="clear" w:color="auto" w:fill="D9D9D9"/>
            <w:hideMark/>
          </w:tcPr>
          <w:p w:rsidR="00585558" w:rsidRPr="004C448A" w:rsidRDefault="00585558" w:rsidP="00477400">
            <w:pPr>
              <w:rPr>
                <w:snapToGrid w:val="0"/>
              </w:rPr>
            </w:pPr>
            <w:r w:rsidRPr="004C448A">
              <w:rPr>
                <w:snapToGrid w:val="0"/>
              </w:rPr>
              <w:t>Date</w:t>
            </w:r>
          </w:p>
        </w:tc>
        <w:tc>
          <w:tcPr>
            <w:tcW w:w="3302" w:type="dxa"/>
            <w:tcBorders>
              <w:top w:val="single" w:sz="4" w:space="0" w:color="auto"/>
              <w:left w:val="single" w:sz="4" w:space="0" w:color="auto"/>
              <w:bottom w:val="single" w:sz="4" w:space="0" w:color="auto"/>
              <w:right w:val="single" w:sz="4" w:space="0" w:color="auto"/>
            </w:tcBorders>
            <w:shd w:val="clear" w:color="auto" w:fill="D9D9D9"/>
            <w:hideMark/>
          </w:tcPr>
          <w:p w:rsidR="00585558" w:rsidRPr="004C448A" w:rsidRDefault="00585558" w:rsidP="00477400">
            <w:pPr>
              <w:rPr>
                <w:snapToGrid w:val="0"/>
              </w:rPr>
            </w:pPr>
            <w:r w:rsidRPr="004C448A">
              <w:rPr>
                <w:noProof/>
                <w:snapToGrid w:val="0"/>
              </w:rPr>
              <w:t>Description of changes</w:t>
            </w:r>
          </w:p>
        </w:tc>
        <w:tc>
          <w:tcPr>
            <w:tcW w:w="1875" w:type="dxa"/>
            <w:tcBorders>
              <w:top w:val="single" w:sz="4" w:space="0" w:color="auto"/>
              <w:left w:val="single" w:sz="4" w:space="0" w:color="auto"/>
              <w:bottom w:val="single" w:sz="4" w:space="0" w:color="auto"/>
              <w:right w:val="single" w:sz="4" w:space="0" w:color="auto"/>
            </w:tcBorders>
            <w:shd w:val="clear" w:color="auto" w:fill="D9D9D9"/>
          </w:tcPr>
          <w:p w:rsidR="00585558" w:rsidRPr="004C448A" w:rsidRDefault="000A1E7F" w:rsidP="00477400">
            <w:pPr>
              <w:rPr>
                <w:noProof/>
                <w:snapToGrid w:val="0"/>
              </w:rPr>
            </w:pPr>
            <w:r>
              <w:rPr>
                <w:noProof/>
                <w:snapToGrid w:val="0"/>
              </w:rPr>
              <w:t xml:space="preserve">Status </w:t>
            </w:r>
          </w:p>
        </w:tc>
        <w:tc>
          <w:tcPr>
            <w:tcW w:w="3086" w:type="dxa"/>
            <w:tcBorders>
              <w:top w:val="single" w:sz="4" w:space="0" w:color="auto"/>
              <w:left w:val="single" w:sz="4" w:space="0" w:color="auto"/>
              <w:bottom w:val="single" w:sz="4" w:space="0" w:color="auto"/>
              <w:right w:val="single" w:sz="4" w:space="0" w:color="auto"/>
            </w:tcBorders>
            <w:shd w:val="clear" w:color="auto" w:fill="D9D9D9"/>
            <w:hideMark/>
          </w:tcPr>
          <w:p w:rsidR="00585558" w:rsidRPr="004C448A" w:rsidRDefault="00525FC9" w:rsidP="00477400">
            <w:pPr>
              <w:rPr>
                <w:noProof/>
                <w:snapToGrid w:val="0"/>
              </w:rPr>
            </w:pPr>
            <w:r>
              <w:rPr>
                <w:noProof/>
                <w:snapToGrid w:val="0"/>
              </w:rPr>
              <w:t>Approved by</w:t>
            </w:r>
          </w:p>
        </w:tc>
      </w:tr>
      <w:tr w:rsidR="00585558" w:rsidRPr="004C448A" w:rsidTr="00585558">
        <w:tc>
          <w:tcPr>
            <w:tcW w:w="690"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lang w:val="es-ES"/>
              </w:rPr>
            </w:pPr>
            <w:r w:rsidRPr="004C448A">
              <w:rPr>
                <w:lang w:val="es-ES"/>
              </w:rPr>
              <w:t>01</w:t>
            </w:r>
          </w:p>
        </w:tc>
        <w:tc>
          <w:tcPr>
            <w:tcW w:w="1253" w:type="dxa"/>
            <w:tcBorders>
              <w:top w:val="single" w:sz="4" w:space="0" w:color="auto"/>
              <w:left w:val="single" w:sz="4" w:space="0" w:color="auto"/>
              <w:bottom w:val="single" w:sz="4" w:space="0" w:color="auto"/>
              <w:right w:val="single" w:sz="4" w:space="0" w:color="auto"/>
            </w:tcBorders>
          </w:tcPr>
          <w:p w:rsidR="00585558" w:rsidRPr="00AD2E0E" w:rsidRDefault="004664AF" w:rsidP="00477400">
            <w:pPr>
              <w:rPr>
                <w:i/>
                <w:iCs/>
                <w:lang w:val="en-GB" w:eastAsia="zh-CN"/>
              </w:rPr>
            </w:pPr>
            <w:r>
              <w:rPr>
                <w:rFonts w:hint="eastAsia"/>
                <w:i/>
                <w:iCs/>
                <w:color w:val="808080" w:themeColor="background1" w:themeShade="80"/>
                <w:lang w:val="en-GB" w:eastAsia="zh-CN"/>
              </w:rPr>
              <w:t>5</w:t>
            </w:r>
            <w:r>
              <w:rPr>
                <w:i/>
                <w:iCs/>
                <w:color w:val="808080" w:themeColor="background1" w:themeShade="80"/>
                <w:lang w:val="en-GB"/>
              </w:rPr>
              <w:t>/</w:t>
            </w:r>
            <w:r>
              <w:rPr>
                <w:rFonts w:hint="eastAsia"/>
                <w:i/>
                <w:iCs/>
                <w:color w:val="808080" w:themeColor="background1" w:themeShade="80"/>
                <w:lang w:val="en-GB" w:eastAsia="zh-CN"/>
              </w:rPr>
              <w:t>10</w:t>
            </w:r>
            <w:r w:rsidR="009B497C">
              <w:rPr>
                <w:i/>
                <w:iCs/>
                <w:color w:val="808080" w:themeColor="background1" w:themeShade="80"/>
                <w:lang w:val="en-GB"/>
              </w:rPr>
              <w:t>/201</w:t>
            </w:r>
            <w:r>
              <w:rPr>
                <w:rFonts w:hint="eastAsia"/>
                <w:i/>
                <w:iCs/>
                <w:color w:val="808080" w:themeColor="background1" w:themeShade="80"/>
                <w:lang w:val="en-GB" w:eastAsia="zh-CN"/>
              </w:rPr>
              <w:t>6</w:t>
            </w:r>
          </w:p>
        </w:tc>
        <w:tc>
          <w:tcPr>
            <w:tcW w:w="3302"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lang w:val="en-GB"/>
              </w:rPr>
            </w:pPr>
            <w:r w:rsidRPr="004C448A">
              <w:rPr>
                <w:lang w:val="en-GB"/>
              </w:rPr>
              <w:t>Creation</w:t>
            </w:r>
          </w:p>
        </w:tc>
        <w:tc>
          <w:tcPr>
            <w:tcW w:w="1875" w:type="dxa"/>
            <w:tcBorders>
              <w:top w:val="single" w:sz="4" w:space="0" w:color="auto"/>
              <w:left w:val="single" w:sz="4" w:space="0" w:color="auto"/>
              <w:bottom w:val="single" w:sz="4" w:space="0" w:color="auto"/>
              <w:right w:val="single" w:sz="4" w:space="0" w:color="auto"/>
            </w:tcBorders>
          </w:tcPr>
          <w:p w:rsidR="00585558" w:rsidRPr="000A1E7F" w:rsidRDefault="000A1E7F" w:rsidP="002A2562">
            <w:pPr>
              <w:rPr>
                <w:i/>
                <w:iCs/>
                <w:color w:val="808080" w:themeColor="background1" w:themeShade="80"/>
                <w:lang w:val="en-GB"/>
              </w:rPr>
            </w:pPr>
            <w:r w:rsidRPr="000A1E7F">
              <w:rPr>
                <w:i/>
                <w:iCs/>
                <w:color w:val="808080" w:themeColor="background1" w:themeShade="80"/>
                <w:lang w:val="en-GB"/>
              </w:rPr>
              <w:t xml:space="preserve">Draft </w:t>
            </w:r>
            <w:r w:rsidR="002A2562">
              <w:rPr>
                <w:i/>
                <w:iCs/>
                <w:color w:val="808080" w:themeColor="background1" w:themeShade="80"/>
                <w:lang w:val="en-GB"/>
              </w:rPr>
              <w:t xml:space="preserve"> or </w:t>
            </w:r>
            <w:r w:rsidRPr="000A1E7F">
              <w:rPr>
                <w:i/>
                <w:iCs/>
                <w:color w:val="808080" w:themeColor="background1" w:themeShade="80"/>
                <w:lang w:val="en-GB"/>
              </w:rPr>
              <w:t xml:space="preserve"> Approved</w:t>
            </w:r>
          </w:p>
        </w:tc>
        <w:tc>
          <w:tcPr>
            <w:tcW w:w="3086" w:type="dxa"/>
            <w:tcBorders>
              <w:top w:val="single" w:sz="4" w:space="0" w:color="auto"/>
              <w:left w:val="single" w:sz="4" w:space="0" w:color="auto"/>
              <w:bottom w:val="single" w:sz="4" w:space="0" w:color="auto"/>
              <w:right w:val="single" w:sz="4" w:space="0" w:color="auto"/>
            </w:tcBorders>
          </w:tcPr>
          <w:p w:rsidR="00585558" w:rsidRPr="00525FC9" w:rsidRDefault="00525FC9" w:rsidP="00477400">
            <w:pPr>
              <w:rPr>
                <w:i/>
                <w:iCs/>
                <w:color w:val="808080" w:themeColor="background1" w:themeShade="80"/>
                <w:lang w:val="en-GB"/>
              </w:rPr>
            </w:pPr>
            <w:r w:rsidRPr="00525FC9">
              <w:rPr>
                <w:i/>
                <w:iCs/>
                <w:color w:val="808080" w:themeColor="background1" w:themeShade="80"/>
                <w:lang w:val="en-GB"/>
              </w:rPr>
              <w:t>Approver name1</w:t>
            </w:r>
          </w:p>
          <w:p w:rsidR="00525FC9" w:rsidRPr="00525FC9" w:rsidRDefault="00525FC9" w:rsidP="00477400">
            <w:pPr>
              <w:rPr>
                <w:i/>
                <w:iCs/>
                <w:color w:val="808080" w:themeColor="background1" w:themeShade="80"/>
                <w:lang w:val="en-GB"/>
              </w:rPr>
            </w:pPr>
            <w:r w:rsidRPr="00525FC9">
              <w:rPr>
                <w:i/>
                <w:iCs/>
                <w:color w:val="808080" w:themeColor="background1" w:themeShade="80"/>
                <w:lang w:val="en-GB"/>
              </w:rPr>
              <w:t>Approver name2</w:t>
            </w:r>
          </w:p>
          <w:p w:rsidR="00525FC9" w:rsidRPr="004C448A" w:rsidRDefault="00525FC9" w:rsidP="00477400">
            <w:pPr>
              <w:rPr>
                <w:lang w:val="en-GB"/>
              </w:rPr>
            </w:pPr>
            <w:r w:rsidRPr="00525FC9">
              <w:rPr>
                <w:i/>
                <w:iCs/>
                <w:color w:val="808080" w:themeColor="background1" w:themeShade="80"/>
                <w:lang w:val="en-GB"/>
              </w:rPr>
              <w:t>Approver name3</w:t>
            </w:r>
          </w:p>
        </w:tc>
      </w:tr>
      <w:tr w:rsidR="00585558" w:rsidRPr="004C448A" w:rsidTr="00585558">
        <w:tc>
          <w:tcPr>
            <w:tcW w:w="690" w:type="dxa"/>
            <w:tcBorders>
              <w:top w:val="single" w:sz="4" w:space="0" w:color="auto"/>
              <w:left w:val="single" w:sz="4" w:space="0" w:color="auto"/>
              <w:bottom w:val="single" w:sz="4" w:space="0" w:color="auto"/>
              <w:right w:val="single" w:sz="4" w:space="0" w:color="auto"/>
            </w:tcBorders>
          </w:tcPr>
          <w:p w:rsidR="00585558" w:rsidRPr="00186F3B" w:rsidRDefault="002A2562" w:rsidP="00477400">
            <w:pPr>
              <w:rPr>
                <w:i/>
                <w:iCs/>
                <w:color w:val="808080" w:themeColor="background1" w:themeShade="80"/>
                <w:lang w:val="es-ES"/>
              </w:rPr>
            </w:pPr>
            <w:r w:rsidRPr="00186F3B">
              <w:rPr>
                <w:i/>
                <w:iCs/>
                <w:color w:val="808080" w:themeColor="background1" w:themeShade="80"/>
                <w:lang w:val="es-ES"/>
              </w:rPr>
              <w:t>02</w:t>
            </w:r>
          </w:p>
        </w:tc>
        <w:tc>
          <w:tcPr>
            <w:tcW w:w="1253"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w w:val="112"/>
              </w:rPr>
            </w:pPr>
          </w:p>
        </w:tc>
        <w:tc>
          <w:tcPr>
            <w:tcW w:w="3302"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w w:val="112"/>
              </w:rPr>
            </w:pPr>
          </w:p>
        </w:tc>
        <w:tc>
          <w:tcPr>
            <w:tcW w:w="1875" w:type="dxa"/>
            <w:tcBorders>
              <w:top w:val="single" w:sz="4" w:space="0" w:color="auto"/>
              <w:left w:val="single" w:sz="4" w:space="0" w:color="auto"/>
              <w:bottom w:val="single" w:sz="4" w:space="0" w:color="auto"/>
              <w:right w:val="single" w:sz="4" w:space="0" w:color="auto"/>
            </w:tcBorders>
          </w:tcPr>
          <w:p w:rsidR="00585558" w:rsidRPr="000A1E7F" w:rsidRDefault="00585558" w:rsidP="00477400">
            <w:pPr>
              <w:rPr>
                <w:i/>
                <w:iCs/>
                <w:color w:val="808080" w:themeColor="background1" w:themeShade="80"/>
                <w:w w:val="112"/>
              </w:rPr>
            </w:pPr>
          </w:p>
        </w:tc>
        <w:tc>
          <w:tcPr>
            <w:tcW w:w="3086"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w w:val="112"/>
              </w:rPr>
            </w:pPr>
          </w:p>
        </w:tc>
      </w:tr>
      <w:tr w:rsidR="00585558" w:rsidRPr="004C448A" w:rsidTr="00585558">
        <w:tc>
          <w:tcPr>
            <w:tcW w:w="690" w:type="dxa"/>
            <w:tcBorders>
              <w:top w:val="single" w:sz="4" w:space="0" w:color="auto"/>
              <w:left w:val="single" w:sz="4" w:space="0" w:color="auto"/>
              <w:bottom w:val="single" w:sz="4" w:space="0" w:color="auto"/>
              <w:right w:val="single" w:sz="4" w:space="0" w:color="auto"/>
            </w:tcBorders>
          </w:tcPr>
          <w:p w:rsidR="00585558" w:rsidRPr="00186F3B" w:rsidRDefault="002A2562" w:rsidP="00477400">
            <w:pPr>
              <w:rPr>
                <w:i/>
                <w:iCs/>
                <w:color w:val="808080" w:themeColor="background1" w:themeShade="80"/>
                <w:lang w:val="es-ES"/>
              </w:rPr>
            </w:pPr>
            <w:r w:rsidRPr="00186F3B">
              <w:rPr>
                <w:i/>
                <w:iCs/>
                <w:color w:val="808080" w:themeColor="background1" w:themeShade="80"/>
                <w:lang w:val="es-ES"/>
              </w:rPr>
              <w:t>03</w:t>
            </w:r>
          </w:p>
        </w:tc>
        <w:tc>
          <w:tcPr>
            <w:tcW w:w="1253"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w w:val="112"/>
              </w:rPr>
            </w:pPr>
          </w:p>
        </w:tc>
        <w:tc>
          <w:tcPr>
            <w:tcW w:w="3302"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w w:val="112"/>
              </w:rPr>
            </w:pPr>
          </w:p>
        </w:tc>
        <w:tc>
          <w:tcPr>
            <w:tcW w:w="1875" w:type="dxa"/>
            <w:tcBorders>
              <w:top w:val="single" w:sz="4" w:space="0" w:color="auto"/>
              <w:left w:val="single" w:sz="4" w:space="0" w:color="auto"/>
              <w:bottom w:val="single" w:sz="4" w:space="0" w:color="auto"/>
              <w:right w:val="single" w:sz="4" w:space="0" w:color="auto"/>
            </w:tcBorders>
          </w:tcPr>
          <w:p w:rsidR="00585558" w:rsidRPr="000A1E7F" w:rsidRDefault="00585558" w:rsidP="00477400">
            <w:pPr>
              <w:rPr>
                <w:i/>
                <w:iCs/>
                <w:noProof/>
                <w:snapToGrid w:val="0"/>
                <w:color w:val="808080" w:themeColor="background1" w:themeShade="80"/>
              </w:rPr>
            </w:pPr>
          </w:p>
        </w:tc>
        <w:tc>
          <w:tcPr>
            <w:tcW w:w="3086"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noProof/>
                <w:snapToGrid w:val="0"/>
              </w:rPr>
            </w:pPr>
          </w:p>
        </w:tc>
      </w:tr>
      <w:tr w:rsidR="00585558" w:rsidRPr="004C448A" w:rsidTr="00585558">
        <w:tc>
          <w:tcPr>
            <w:tcW w:w="690"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lang w:val="es-ES"/>
              </w:rPr>
            </w:pPr>
          </w:p>
        </w:tc>
        <w:tc>
          <w:tcPr>
            <w:tcW w:w="1253"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w w:val="112"/>
              </w:rPr>
            </w:pPr>
          </w:p>
        </w:tc>
        <w:tc>
          <w:tcPr>
            <w:tcW w:w="3302"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w w:val="112"/>
              </w:rPr>
            </w:pPr>
          </w:p>
        </w:tc>
        <w:tc>
          <w:tcPr>
            <w:tcW w:w="1875" w:type="dxa"/>
            <w:tcBorders>
              <w:top w:val="single" w:sz="4" w:space="0" w:color="auto"/>
              <w:left w:val="single" w:sz="4" w:space="0" w:color="auto"/>
              <w:bottom w:val="single" w:sz="4" w:space="0" w:color="auto"/>
              <w:right w:val="single" w:sz="4" w:space="0" w:color="auto"/>
            </w:tcBorders>
          </w:tcPr>
          <w:p w:rsidR="00585558" w:rsidRPr="000A1E7F" w:rsidRDefault="00585558" w:rsidP="00477400">
            <w:pPr>
              <w:rPr>
                <w:i/>
                <w:iCs/>
                <w:noProof/>
                <w:snapToGrid w:val="0"/>
                <w:color w:val="808080" w:themeColor="background1" w:themeShade="80"/>
              </w:rPr>
            </w:pPr>
          </w:p>
        </w:tc>
        <w:tc>
          <w:tcPr>
            <w:tcW w:w="3086"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noProof/>
                <w:snapToGrid w:val="0"/>
              </w:rPr>
            </w:pPr>
          </w:p>
        </w:tc>
      </w:tr>
      <w:tr w:rsidR="00585558" w:rsidRPr="004C448A" w:rsidTr="00585558">
        <w:tc>
          <w:tcPr>
            <w:tcW w:w="690"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lang w:val="es-ES"/>
              </w:rPr>
            </w:pPr>
          </w:p>
        </w:tc>
        <w:tc>
          <w:tcPr>
            <w:tcW w:w="1253"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w w:val="112"/>
              </w:rPr>
            </w:pPr>
          </w:p>
        </w:tc>
        <w:tc>
          <w:tcPr>
            <w:tcW w:w="3302" w:type="dxa"/>
            <w:tcBorders>
              <w:top w:val="single" w:sz="4" w:space="0" w:color="auto"/>
              <w:left w:val="single" w:sz="4" w:space="0" w:color="auto"/>
              <w:bottom w:val="single" w:sz="4" w:space="0" w:color="auto"/>
              <w:right w:val="single" w:sz="4" w:space="0" w:color="auto"/>
            </w:tcBorders>
          </w:tcPr>
          <w:p w:rsidR="00585558" w:rsidRPr="004C448A" w:rsidRDefault="00585558" w:rsidP="00477400"/>
        </w:tc>
        <w:tc>
          <w:tcPr>
            <w:tcW w:w="1875" w:type="dxa"/>
            <w:tcBorders>
              <w:top w:val="single" w:sz="4" w:space="0" w:color="auto"/>
              <w:left w:val="single" w:sz="4" w:space="0" w:color="auto"/>
              <w:bottom w:val="single" w:sz="4" w:space="0" w:color="auto"/>
              <w:right w:val="single" w:sz="4" w:space="0" w:color="auto"/>
            </w:tcBorders>
          </w:tcPr>
          <w:p w:rsidR="00585558" w:rsidRPr="000A1E7F" w:rsidRDefault="00585558" w:rsidP="00477400">
            <w:pPr>
              <w:rPr>
                <w:i/>
                <w:iCs/>
                <w:noProof/>
                <w:snapToGrid w:val="0"/>
                <w:color w:val="808080" w:themeColor="background1" w:themeShade="80"/>
              </w:rPr>
            </w:pPr>
          </w:p>
        </w:tc>
        <w:tc>
          <w:tcPr>
            <w:tcW w:w="3086" w:type="dxa"/>
            <w:tcBorders>
              <w:top w:val="single" w:sz="4" w:space="0" w:color="auto"/>
              <w:left w:val="single" w:sz="4" w:space="0" w:color="auto"/>
              <w:bottom w:val="single" w:sz="4" w:space="0" w:color="auto"/>
              <w:right w:val="single" w:sz="4" w:space="0" w:color="auto"/>
            </w:tcBorders>
          </w:tcPr>
          <w:p w:rsidR="00585558" w:rsidRPr="004C448A" w:rsidRDefault="00585558" w:rsidP="00477400">
            <w:pPr>
              <w:rPr>
                <w:noProof/>
                <w:snapToGrid w:val="0"/>
              </w:rPr>
            </w:pPr>
          </w:p>
        </w:tc>
      </w:tr>
    </w:tbl>
    <w:p w:rsidR="00DA1133" w:rsidRPr="00E057B2" w:rsidRDefault="00DA1133" w:rsidP="00E057B2"/>
    <w:p w:rsidR="00DA1133" w:rsidRPr="00E057B2" w:rsidRDefault="00DA1133" w:rsidP="00E057B2"/>
    <w:p w:rsidR="00650CCD" w:rsidRPr="00E057B2" w:rsidRDefault="00650CCD" w:rsidP="00E057B2">
      <w:r w:rsidRPr="00E057B2">
        <w:br w:type="page"/>
      </w:r>
    </w:p>
    <w:p w:rsidR="00650CCD" w:rsidRPr="00E057B2" w:rsidRDefault="00650CCD" w:rsidP="00E057B2"/>
    <w:p w:rsidR="0065025D" w:rsidRPr="00B45A6D" w:rsidRDefault="0065025D" w:rsidP="00B45A6D">
      <w:pPr>
        <w:rPr>
          <w:b/>
          <w:bCs/>
          <w:sz w:val="28"/>
          <w:szCs w:val="28"/>
        </w:rPr>
      </w:pPr>
      <w:r w:rsidRPr="00B45A6D">
        <w:rPr>
          <w:b/>
          <w:bCs/>
          <w:sz w:val="28"/>
          <w:szCs w:val="28"/>
        </w:rPr>
        <w:t>Table of Contents</w:t>
      </w:r>
    </w:p>
    <w:p w:rsidR="0065025D" w:rsidRPr="00896653" w:rsidRDefault="0065025D" w:rsidP="0065025D">
      <w:pPr>
        <w:pStyle w:val="StyleHeaderArial16ptBold"/>
      </w:pPr>
    </w:p>
    <w:p w:rsidR="002A53A4" w:rsidRDefault="0065025D">
      <w:pPr>
        <w:pStyle w:val="TOC1"/>
        <w:rPr>
          <w:rFonts w:asciiTheme="minorHAnsi" w:eastAsiaTheme="minorEastAsia" w:hAnsiTheme="minorHAnsi" w:cstheme="minorBidi"/>
          <w:sz w:val="22"/>
          <w:szCs w:val="22"/>
          <w:lang w:eastAsia="zh-CN"/>
        </w:rPr>
      </w:pPr>
      <w:r w:rsidRPr="00D011B5">
        <w:fldChar w:fldCharType="begin"/>
      </w:r>
      <w:r w:rsidRPr="00D011B5">
        <w:instrText xml:space="preserve"> TOC \o "1-3" \u </w:instrText>
      </w:r>
      <w:r w:rsidRPr="00D011B5">
        <w:fldChar w:fldCharType="separate"/>
      </w:r>
      <w:r w:rsidR="002A53A4">
        <w:t>1</w:t>
      </w:r>
      <w:r w:rsidR="002A53A4">
        <w:rPr>
          <w:rFonts w:asciiTheme="minorHAnsi" w:eastAsiaTheme="minorEastAsia" w:hAnsiTheme="minorHAnsi" w:cstheme="minorBidi"/>
          <w:sz w:val="22"/>
          <w:szCs w:val="22"/>
          <w:lang w:eastAsia="zh-CN"/>
        </w:rPr>
        <w:tab/>
      </w:r>
      <w:r w:rsidR="002A53A4">
        <w:t>Introduction</w:t>
      </w:r>
      <w:r w:rsidR="002A53A4">
        <w:tab/>
      </w:r>
      <w:r w:rsidR="002A53A4">
        <w:fldChar w:fldCharType="begin"/>
      </w:r>
      <w:r w:rsidR="002A53A4">
        <w:instrText xml:space="preserve"> PAGEREF _Toc455681568 \h </w:instrText>
      </w:r>
      <w:r w:rsidR="002A53A4">
        <w:fldChar w:fldCharType="separate"/>
      </w:r>
      <w:r w:rsidR="002A53A4">
        <w:t>3</w:t>
      </w:r>
      <w:r w:rsidR="002A53A4">
        <w:fldChar w:fldCharType="end"/>
      </w:r>
    </w:p>
    <w:p w:rsidR="002A53A4" w:rsidRDefault="002A53A4">
      <w:pPr>
        <w:pStyle w:val="TOC1"/>
        <w:rPr>
          <w:rFonts w:asciiTheme="minorHAnsi" w:eastAsiaTheme="minorEastAsia" w:hAnsiTheme="minorHAnsi" w:cstheme="minorBidi"/>
          <w:sz w:val="22"/>
          <w:szCs w:val="22"/>
          <w:lang w:eastAsia="zh-CN"/>
        </w:rPr>
      </w:pPr>
      <w:r>
        <w:t>2</w:t>
      </w:r>
      <w:r>
        <w:rPr>
          <w:rFonts w:asciiTheme="minorHAnsi" w:eastAsiaTheme="minorEastAsia" w:hAnsiTheme="minorHAnsi" w:cstheme="minorBidi"/>
          <w:sz w:val="22"/>
          <w:szCs w:val="22"/>
          <w:lang w:eastAsia="zh-CN"/>
        </w:rPr>
        <w:tab/>
      </w:r>
      <w:r>
        <w:t>Functional Scope</w:t>
      </w:r>
      <w:r>
        <w:tab/>
      </w:r>
      <w:r>
        <w:fldChar w:fldCharType="begin"/>
      </w:r>
      <w:r>
        <w:instrText xml:space="preserve"> PAGEREF _Toc455681569 \h </w:instrText>
      </w:r>
      <w:r>
        <w:fldChar w:fldCharType="separate"/>
      </w:r>
      <w:r>
        <w:t>3</w:t>
      </w:r>
      <w:r>
        <w:fldChar w:fldCharType="end"/>
      </w:r>
    </w:p>
    <w:p w:rsidR="002A53A4" w:rsidRDefault="002A53A4">
      <w:pPr>
        <w:pStyle w:val="TOC1"/>
        <w:rPr>
          <w:rFonts w:asciiTheme="minorHAnsi" w:eastAsiaTheme="minorEastAsia" w:hAnsiTheme="minorHAnsi" w:cstheme="minorBidi"/>
          <w:sz w:val="22"/>
          <w:szCs w:val="22"/>
          <w:lang w:eastAsia="zh-CN"/>
        </w:rPr>
      </w:pPr>
      <w:r>
        <w:t>3</w:t>
      </w:r>
      <w:r>
        <w:rPr>
          <w:rFonts w:asciiTheme="minorHAnsi" w:eastAsiaTheme="minorEastAsia" w:hAnsiTheme="minorHAnsi" w:cstheme="minorBidi"/>
          <w:sz w:val="22"/>
          <w:szCs w:val="22"/>
          <w:lang w:eastAsia="zh-CN"/>
        </w:rPr>
        <w:tab/>
      </w:r>
      <w:r>
        <w:t>Field of application (activities covered)</w:t>
      </w:r>
      <w:r>
        <w:tab/>
      </w:r>
      <w:r>
        <w:fldChar w:fldCharType="begin"/>
      </w:r>
      <w:r>
        <w:instrText xml:space="preserve"> PAGEREF _Toc455681570 \h </w:instrText>
      </w:r>
      <w:r>
        <w:fldChar w:fldCharType="separate"/>
      </w:r>
      <w:r>
        <w:t>4</w:t>
      </w:r>
      <w:r>
        <w:fldChar w:fldCharType="end"/>
      </w:r>
    </w:p>
    <w:p w:rsidR="002A53A4" w:rsidRDefault="002A53A4">
      <w:pPr>
        <w:pStyle w:val="TOC1"/>
        <w:rPr>
          <w:rFonts w:asciiTheme="minorHAnsi" w:eastAsiaTheme="minorEastAsia" w:hAnsiTheme="minorHAnsi" w:cstheme="minorBidi"/>
          <w:sz w:val="22"/>
          <w:szCs w:val="22"/>
          <w:lang w:eastAsia="zh-CN"/>
        </w:rPr>
      </w:pPr>
      <w:r>
        <w:t>4</w:t>
      </w:r>
      <w:r>
        <w:rPr>
          <w:rFonts w:asciiTheme="minorHAnsi" w:eastAsiaTheme="minorEastAsia" w:hAnsiTheme="minorHAnsi" w:cstheme="minorBidi"/>
          <w:sz w:val="22"/>
          <w:szCs w:val="22"/>
          <w:lang w:eastAsia="zh-CN"/>
        </w:rPr>
        <w:tab/>
      </w:r>
      <w:r>
        <w:t>Specifications</w:t>
      </w:r>
      <w:r>
        <w:tab/>
      </w:r>
      <w:r>
        <w:fldChar w:fldCharType="begin"/>
      </w:r>
      <w:r>
        <w:instrText xml:space="preserve"> PAGEREF _Toc455681571 \h </w:instrText>
      </w:r>
      <w:r>
        <w:fldChar w:fldCharType="separate"/>
      </w:r>
      <w:r>
        <w:t>5</w:t>
      </w:r>
      <w: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_Toc455681572 \h </w:instrText>
      </w:r>
      <w:r>
        <w:rPr>
          <w:noProof/>
        </w:rPr>
      </w:r>
      <w:r>
        <w:rPr>
          <w:noProof/>
        </w:rPr>
        <w:fldChar w:fldCharType="separate"/>
      </w:r>
      <w:r>
        <w:rPr>
          <w:noProof/>
        </w:rPr>
        <w:t>5</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Process and Data flow description</w:t>
      </w:r>
      <w:r>
        <w:rPr>
          <w:noProof/>
        </w:rPr>
        <w:tab/>
      </w:r>
      <w:r>
        <w:rPr>
          <w:noProof/>
        </w:rPr>
        <w:fldChar w:fldCharType="begin"/>
      </w:r>
      <w:r>
        <w:rPr>
          <w:noProof/>
        </w:rPr>
        <w:instrText xml:space="preserve"> PAGEREF _Toc455681573 \h </w:instrText>
      </w:r>
      <w:r>
        <w:rPr>
          <w:noProof/>
        </w:rPr>
      </w:r>
      <w:r>
        <w:rPr>
          <w:noProof/>
        </w:rPr>
        <w:fldChar w:fldCharType="separate"/>
      </w:r>
      <w:r>
        <w:rPr>
          <w:noProof/>
        </w:rPr>
        <w:t>5</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lang w:eastAsia="zh-CN"/>
        </w:rPr>
        <w:t>4.3</w:t>
      </w:r>
      <w:r>
        <w:rPr>
          <w:rFonts w:asciiTheme="minorHAnsi" w:eastAsiaTheme="minorEastAsia" w:hAnsiTheme="minorHAnsi" w:cstheme="minorBidi"/>
          <w:noProof/>
          <w:sz w:val="22"/>
          <w:szCs w:val="22"/>
          <w:lang w:eastAsia="zh-CN"/>
        </w:rPr>
        <w:tab/>
      </w:r>
      <w:r>
        <w:rPr>
          <w:noProof/>
        </w:rPr>
        <w:t xml:space="preserve">TCO </w:t>
      </w:r>
      <w:r>
        <w:rPr>
          <w:noProof/>
          <w:lang w:eastAsia="zh-CN"/>
        </w:rPr>
        <w:t>Physical Layer</w:t>
      </w:r>
      <w:r>
        <w:rPr>
          <w:noProof/>
        </w:rPr>
        <w:t>:</w:t>
      </w:r>
      <w:r>
        <w:rPr>
          <w:noProof/>
        </w:rPr>
        <w:tab/>
      </w:r>
      <w:r>
        <w:rPr>
          <w:noProof/>
        </w:rPr>
        <w:fldChar w:fldCharType="begin"/>
      </w:r>
      <w:r>
        <w:rPr>
          <w:noProof/>
        </w:rPr>
        <w:instrText xml:space="preserve"> PAGEREF _Toc455681574 \h </w:instrText>
      </w:r>
      <w:r>
        <w:rPr>
          <w:noProof/>
        </w:rPr>
      </w:r>
      <w:r>
        <w:rPr>
          <w:noProof/>
        </w:rPr>
        <w:fldChar w:fldCharType="separate"/>
      </w:r>
      <w:r>
        <w:rPr>
          <w:noProof/>
        </w:rPr>
        <w:t>5</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lang w:eastAsia="zh-CN"/>
        </w:rPr>
        <w:t>4.4</w:t>
      </w:r>
      <w:r>
        <w:rPr>
          <w:rFonts w:asciiTheme="minorHAnsi" w:eastAsiaTheme="minorEastAsia" w:hAnsiTheme="minorHAnsi" w:cstheme="minorBidi"/>
          <w:noProof/>
          <w:sz w:val="22"/>
          <w:szCs w:val="22"/>
          <w:lang w:eastAsia="zh-CN"/>
        </w:rPr>
        <w:tab/>
      </w:r>
      <w:r>
        <w:rPr>
          <w:noProof/>
        </w:rPr>
        <w:t xml:space="preserve">TCO </w:t>
      </w:r>
      <w:r>
        <w:rPr>
          <w:noProof/>
          <w:lang w:eastAsia="zh-CN"/>
        </w:rPr>
        <w:t>Workstation List</w:t>
      </w:r>
      <w:r>
        <w:rPr>
          <w:noProof/>
        </w:rPr>
        <w:t>:</w:t>
      </w:r>
      <w:r>
        <w:rPr>
          <w:noProof/>
        </w:rPr>
        <w:tab/>
      </w:r>
      <w:r>
        <w:rPr>
          <w:noProof/>
        </w:rPr>
        <w:fldChar w:fldCharType="begin"/>
      </w:r>
      <w:r>
        <w:rPr>
          <w:noProof/>
        </w:rPr>
        <w:instrText xml:space="preserve"> PAGEREF _Toc455681575 \h </w:instrText>
      </w:r>
      <w:r>
        <w:rPr>
          <w:noProof/>
        </w:rPr>
      </w:r>
      <w:r>
        <w:rPr>
          <w:noProof/>
        </w:rPr>
        <w:fldChar w:fldCharType="separate"/>
      </w:r>
      <w:r>
        <w:rPr>
          <w:noProof/>
        </w:rPr>
        <w:t>6</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4.5</w:t>
      </w:r>
      <w:r>
        <w:rPr>
          <w:rFonts w:asciiTheme="minorHAnsi" w:eastAsiaTheme="minorEastAsia" w:hAnsiTheme="minorHAnsi" w:cstheme="minorBidi"/>
          <w:noProof/>
          <w:sz w:val="22"/>
          <w:szCs w:val="22"/>
          <w:lang w:eastAsia="zh-CN"/>
        </w:rPr>
        <w:tab/>
      </w:r>
      <w:r>
        <w:rPr>
          <w:noProof/>
          <w:lang w:eastAsia="zh-CN"/>
        </w:rPr>
        <w:t>WS10040</w:t>
      </w:r>
      <w:r>
        <w:rPr>
          <w:noProof/>
        </w:rPr>
        <w:t xml:space="preserve">   SMC reinforcement</w:t>
      </w:r>
      <w:r>
        <w:rPr>
          <w:noProof/>
        </w:rPr>
        <w:tab/>
      </w:r>
      <w:r>
        <w:rPr>
          <w:noProof/>
        </w:rPr>
        <w:fldChar w:fldCharType="begin"/>
      </w:r>
      <w:r>
        <w:rPr>
          <w:noProof/>
        </w:rPr>
        <w:instrText xml:space="preserve"> PAGEREF _Toc455681576 \h </w:instrText>
      </w:r>
      <w:r>
        <w:rPr>
          <w:noProof/>
        </w:rPr>
      </w:r>
      <w:r>
        <w:rPr>
          <w:noProof/>
        </w:rPr>
        <w:fldChar w:fldCharType="separate"/>
      </w:r>
      <w:r>
        <w:rPr>
          <w:noProof/>
        </w:rPr>
        <w:t>7</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4.6</w:t>
      </w:r>
      <w:r>
        <w:rPr>
          <w:rFonts w:asciiTheme="minorHAnsi" w:eastAsiaTheme="minorEastAsia" w:hAnsiTheme="minorHAnsi" w:cstheme="minorBidi"/>
          <w:noProof/>
          <w:sz w:val="22"/>
          <w:szCs w:val="22"/>
          <w:lang w:eastAsia="zh-CN"/>
        </w:rPr>
        <w:tab/>
      </w:r>
      <w:r>
        <w:rPr>
          <w:noProof/>
          <w:lang w:eastAsia="zh-CN"/>
        </w:rPr>
        <w:t>WS10050</w:t>
      </w:r>
      <w:r>
        <w:rPr>
          <w:noProof/>
        </w:rPr>
        <w:t xml:space="preserve">   SMC structure cleaning</w:t>
      </w:r>
      <w:r>
        <w:rPr>
          <w:noProof/>
        </w:rPr>
        <w:tab/>
      </w:r>
      <w:r>
        <w:rPr>
          <w:noProof/>
        </w:rPr>
        <w:fldChar w:fldCharType="begin"/>
      </w:r>
      <w:r>
        <w:rPr>
          <w:noProof/>
        </w:rPr>
        <w:instrText xml:space="preserve"> PAGEREF _Toc455681577 \h </w:instrText>
      </w:r>
      <w:r>
        <w:rPr>
          <w:noProof/>
        </w:rPr>
      </w:r>
      <w:r>
        <w:rPr>
          <w:noProof/>
        </w:rPr>
        <w:fldChar w:fldCharType="separate"/>
      </w:r>
      <w:r>
        <w:rPr>
          <w:noProof/>
        </w:rPr>
        <w:t>8</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4.7</w:t>
      </w:r>
      <w:r>
        <w:rPr>
          <w:rFonts w:asciiTheme="minorHAnsi" w:eastAsiaTheme="minorEastAsia" w:hAnsiTheme="minorHAnsi" w:cstheme="minorBidi"/>
          <w:noProof/>
          <w:sz w:val="22"/>
          <w:szCs w:val="22"/>
          <w:lang w:eastAsia="zh-CN"/>
        </w:rPr>
        <w:tab/>
      </w:r>
      <w:r>
        <w:rPr>
          <w:noProof/>
          <w:lang w:eastAsia="zh-CN"/>
        </w:rPr>
        <w:t>WS10060&amp;61</w:t>
      </w:r>
      <w:r>
        <w:rPr>
          <w:noProof/>
        </w:rPr>
        <w:t xml:space="preserve">   </w:t>
      </w:r>
      <w:r>
        <w:rPr>
          <w:noProof/>
          <w:lang w:eastAsia="zh-CN"/>
        </w:rPr>
        <w:t>Panel Cleaning</w:t>
      </w:r>
      <w:r>
        <w:rPr>
          <w:noProof/>
        </w:rPr>
        <w:tab/>
      </w:r>
      <w:r>
        <w:rPr>
          <w:noProof/>
        </w:rPr>
        <w:fldChar w:fldCharType="begin"/>
      </w:r>
      <w:r>
        <w:rPr>
          <w:noProof/>
        </w:rPr>
        <w:instrText xml:space="preserve"> PAGEREF _Toc455681578 \h </w:instrText>
      </w:r>
      <w:r>
        <w:rPr>
          <w:noProof/>
        </w:rPr>
      </w:r>
      <w:r>
        <w:rPr>
          <w:noProof/>
        </w:rPr>
        <w:fldChar w:fldCharType="separate"/>
      </w:r>
      <w:r>
        <w:rPr>
          <w:noProof/>
        </w:rPr>
        <w:t>9</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4.8</w:t>
      </w:r>
      <w:r>
        <w:rPr>
          <w:rFonts w:asciiTheme="minorHAnsi" w:eastAsiaTheme="minorEastAsia" w:hAnsiTheme="minorHAnsi" w:cstheme="minorBidi"/>
          <w:noProof/>
          <w:sz w:val="22"/>
          <w:szCs w:val="22"/>
          <w:lang w:eastAsia="zh-CN"/>
        </w:rPr>
        <w:tab/>
      </w:r>
      <w:r>
        <w:rPr>
          <w:noProof/>
          <w:lang w:eastAsia="zh-CN"/>
        </w:rPr>
        <w:t>WS10070&amp;71</w:t>
      </w:r>
      <w:r>
        <w:rPr>
          <w:noProof/>
        </w:rPr>
        <w:t xml:space="preserve">   </w:t>
      </w:r>
      <w:r>
        <w:rPr>
          <w:noProof/>
          <w:lang w:eastAsia="zh-CN"/>
        </w:rPr>
        <w:t>Gluing(no rotating)</w:t>
      </w:r>
      <w:r>
        <w:rPr>
          <w:noProof/>
        </w:rPr>
        <w:tab/>
      </w:r>
      <w:r>
        <w:rPr>
          <w:noProof/>
        </w:rPr>
        <w:fldChar w:fldCharType="begin"/>
      </w:r>
      <w:r>
        <w:rPr>
          <w:noProof/>
        </w:rPr>
        <w:instrText xml:space="preserve"> PAGEREF _Toc455681579 \h </w:instrText>
      </w:r>
      <w:r>
        <w:rPr>
          <w:noProof/>
        </w:rPr>
      </w:r>
      <w:r>
        <w:rPr>
          <w:noProof/>
        </w:rPr>
        <w:fldChar w:fldCharType="separate"/>
      </w:r>
      <w:r>
        <w:rPr>
          <w:noProof/>
        </w:rPr>
        <w:t>10</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lang w:eastAsia="zh-CN"/>
        </w:rPr>
        <w:t>4.9</w:t>
      </w:r>
      <w:r>
        <w:rPr>
          <w:rFonts w:asciiTheme="minorHAnsi" w:eastAsiaTheme="minorEastAsia" w:hAnsiTheme="minorHAnsi" w:cstheme="minorBidi"/>
          <w:noProof/>
          <w:sz w:val="22"/>
          <w:szCs w:val="22"/>
          <w:lang w:eastAsia="zh-CN"/>
        </w:rPr>
        <w:tab/>
      </w:r>
      <w:r>
        <w:rPr>
          <w:noProof/>
          <w:lang w:eastAsia="zh-CN"/>
        </w:rPr>
        <w:t>WS10080   Hinge preassembly</w:t>
      </w:r>
      <w:r>
        <w:rPr>
          <w:noProof/>
        </w:rPr>
        <w:tab/>
      </w:r>
      <w:r>
        <w:rPr>
          <w:noProof/>
        </w:rPr>
        <w:fldChar w:fldCharType="begin"/>
      </w:r>
      <w:r>
        <w:rPr>
          <w:noProof/>
        </w:rPr>
        <w:instrText xml:space="preserve"> PAGEREF _Toc455681580 \h </w:instrText>
      </w:r>
      <w:r>
        <w:rPr>
          <w:noProof/>
        </w:rPr>
      </w:r>
      <w:r>
        <w:rPr>
          <w:noProof/>
        </w:rPr>
        <w:fldChar w:fldCharType="separate"/>
      </w:r>
      <w:r>
        <w:rPr>
          <w:noProof/>
        </w:rPr>
        <w:t>11</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lang w:eastAsia="zh-CN"/>
        </w:rPr>
        <w:t>4.10</w:t>
      </w:r>
      <w:r>
        <w:rPr>
          <w:rFonts w:asciiTheme="minorHAnsi" w:eastAsiaTheme="minorEastAsia" w:hAnsiTheme="minorHAnsi" w:cstheme="minorBidi"/>
          <w:noProof/>
          <w:sz w:val="22"/>
          <w:szCs w:val="22"/>
          <w:lang w:eastAsia="zh-CN"/>
        </w:rPr>
        <w:tab/>
      </w:r>
      <w:r>
        <w:rPr>
          <w:noProof/>
          <w:lang w:eastAsia="zh-CN"/>
        </w:rPr>
        <w:t>WS10090   Anti Pinch preassembly</w:t>
      </w:r>
      <w:r>
        <w:rPr>
          <w:noProof/>
        </w:rPr>
        <w:tab/>
      </w:r>
      <w:r>
        <w:rPr>
          <w:noProof/>
        </w:rPr>
        <w:fldChar w:fldCharType="begin"/>
      </w:r>
      <w:r>
        <w:rPr>
          <w:noProof/>
        </w:rPr>
        <w:instrText xml:space="preserve"> PAGEREF _Toc455681581 \h </w:instrText>
      </w:r>
      <w:r>
        <w:rPr>
          <w:noProof/>
        </w:rPr>
      </w:r>
      <w:r>
        <w:rPr>
          <w:noProof/>
        </w:rPr>
        <w:fldChar w:fldCharType="separate"/>
      </w:r>
      <w:r>
        <w:rPr>
          <w:noProof/>
        </w:rPr>
        <w:t>12</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lang w:eastAsia="zh-CN"/>
        </w:rPr>
        <w:t>4.11</w:t>
      </w:r>
      <w:r>
        <w:rPr>
          <w:rFonts w:asciiTheme="minorHAnsi" w:eastAsiaTheme="minorEastAsia" w:hAnsiTheme="minorHAnsi" w:cstheme="minorBidi"/>
          <w:noProof/>
          <w:sz w:val="22"/>
          <w:szCs w:val="22"/>
          <w:lang w:eastAsia="zh-CN"/>
        </w:rPr>
        <w:tab/>
      </w:r>
      <w:r>
        <w:rPr>
          <w:noProof/>
          <w:lang w:eastAsia="zh-CN"/>
        </w:rPr>
        <w:t>WS10100   TG Loading with Harness</w:t>
      </w:r>
      <w:r>
        <w:rPr>
          <w:noProof/>
        </w:rPr>
        <w:tab/>
      </w:r>
      <w:r>
        <w:rPr>
          <w:noProof/>
        </w:rPr>
        <w:fldChar w:fldCharType="begin"/>
      </w:r>
      <w:r>
        <w:rPr>
          <w:noProof/>
        </w:rPr>
        <w:instrText xml:space="preserve"> PAGEREF _Toc455681582 \h </w:instrText>
      </w:r>
      <w:r>
        <w:rPr>
          <w:noProof/>
        </w:rPr>
      </w:r>
      <w:r>
        <w:rPr>
          <w:noProof/>
        </w:rPr>
        <w:fldChar w:fldCharType="separate"/>
      </w:r>
      <w:r>
        <w:rPr>
          <w:noProof/>
        </w:rPr>
        <w:t>13</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lang w:eastAsia="zh-CN"/>
        </w:rPr>
        <w:t>4.12</w:t>
      </w:r>
      <w:r>
        <w:rPr>
          <w:rFonts w:asciiTheme="minorHAnsi" w:eastAsiaTheme="minorEastAsia" w:hAnsiTheme="minorHAnsi" w:cstheme="minorBidi"/>
          <w:noProof/>
          <w:sz w:val="22"/>
          <w:szCs w:val="22"/>
          <w:lang w:eastAsia="zh-CN"/>
        </w:rPr>
        <w:tab/>
      </w:r>
      <w:r>
        <w:rPr>
          <w:noProof/>
          <w:lang w:eastAsia="zh-CN"/>
        </w:rPr>
        <w:t>WS10120   Screws WS1</w:t>
      </w:r>
      <w:r>
        <w:rPr>
          <w:noProof/>
        </w:rPr>
        <w:tab/>
      </w:r>
      <w:r>
        <w:rPr>
          <w:noProof/>
        </w:rPr>
        <w:fldChar w:fldCharType="begin"/>
      </w:r>
      <w:r>
        <w:rPr>
          <w:noProof/>
        </w:rPr>
        <w:instrText xml:space="preserve"> PAGEREF _Toc455681583 \h </w:instrText>
      </w:r>
      <w:r>
        <w:rPr>
          <w:noProof/>
        </w:rPr>
      </w:r>
      <w:r>
        <w:rPr>
          <w:noProof/>
        </w:rPr>
        <w:fldChar w:fldCharType="separate"/>
      </w:r>
      <w:r>
        <w:rPr>
          <w:noProof/>
        </w:rPr>
        <w:t>14</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lang w:eastAsia="zh-CN"/>
        </w:rPr>
        <w:t>4.13</w:t>
      </w:r>
      <w:r>
        <w:rPr>
          <w:rFonts w:asciiTheme="minorHAnsi" w:eastAsiaTheme="minorEastAsia" w:hAnsiTheme="minorHAnsi" w:cstheme="minorBidi"/>
          <w:noProof/>
          <w:sz w:val="22"/>
          <w:szCs w:val="22"/>
          <w:lang w:eastAsia="zh-CN"/>
        </w:rPr>
        <w:tab/>
      </w:r>
      <w:r>
        <w:rPr>
          <w:noProof/>
          <w:lang w:eastAsia="zh-CN"/>
        </w:rPr>
        <w:t>WS10130   Screws WS2</w:t>
      </w:r>
      <w:r>
        <w:rPr>
          <w:noProof/>
        </w:rPr>
        <w:tab/>
      </w:r>
      <w:r>
        <w:rPr>
          <w:noProof/>
        </w:rPr>
        <w:fldChar w:fldCharType="begin"/>
      </w:r>
      <w:r>
        <w:rPr>
          <w:noProof/>
        </w:rPr>
        <w:instrText xml:space="preserve"> PAGEREF _Toc455681584 \h </w:instrText>
      </w:r>
      <w:r>
        <w:rPr>
          <w:noProof/>
        </w:rPr>
      </w:r>
      <w:r>
        <w:rPr>
          <w:noProof/>
        </w:rPr>
        <w:fldChar w:fldCharType="separate"/>
      </w:r>
      <w:r>
        <w:rPr>
          <w:noProof/>
        </w:rPr>
        <w:t>15</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lang w:eastAsia="zh-CN"/>
        </w:rPr>
        <w:t>4.14</w:t>
      </w:r>
      <w:r>
        <w:rPr>
          <w:rFonts w:asciiTheme="minorHAnsi" w:eastAsiaTheme="minorEastAsia" w:hAnsiTheme="minorHAnsi" w:cstheme="minorBidi"/>
          <w:noProof/>
          <w:sz w:val="22"/>
          <w:szCs w:val="22"/>
          <w:lang w:eastAsia="zh-CN"/>
        </w:rPr>
        <w:tab/>
      </w:r>
      <w:r>
        <w:rPr>
          <w:noProof/>
          <w:lang w:eastAsia="zh-CN"/>
        </w:rPr>
        <w:t>WS10140   Screws WS3</w:t>
      </w:r>
      <w:r>
        <w:rPr>
          <w:noProof/>
        </w:rPr>
        <w:tab/>
      </w:r>
      <w:r>
        <w:rPr>
          <w:noProof/>
        </w:rPr>
        <w:fldChar w:fldCharType="begin"/>
      </w:r>
      <w:r>
        <w:rPr>
          <w:noProof/>
        </w:rPr>
        <w:instrText xml:space="preserve"> PAGEREF _Toc455681585 \h </w:instrText>
      </w:r>
      <w:r>
        <w:rPr>
          <w:noProof/>
        </w:rPr>
      </w:r>
      <w:r>
        <w:rPr>
          <w:noProof/>
        </w:rPr>
        <w:fldChar w:fldCharType="separate"/>
      </w:r>
      <w:r>
        <w:rPr>
          <w:noProof/>
        </w:rPr>
        <w:t>16</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lang w:eastAsia="zh-CN"/>
        </w:rPr>
        <w:t>4.15</w:t>
      </w:r>
      <w:r>
        <w:rPr>
          <w:rFonts w:asciiTheme="minorHAnsi" w:eastAsiaTheme="minorEastAsia" w:hAnsiTheme="minorHAnsi" w:cstheme="minorBidi"/>
          <w:noProof/>
          <w:sz w:val="22"/>
          <w:szCs w:val="22"/>
          <w:lang w:eastAsia="zh-CN"/>
        </w:rPr>
        <w:tab/>
      </w:r>
      <w:r>
        <w:rPr>
          <w:noProof/>
          <w:lang w:eastAsia="zh-CN"/>
        </w:rPr>
        <w:t>WS10150   Final Control</w:t>
      </w:r>
      <w:r>
        <w:rPr>
          <w:noProof/>
        </w:rPr>
        <w:tab/>
      </w:r>
      <w:r>
        <w:rPr>
          <w:noProof/>
        </w:rPr>
        <w:fldChar w:fldCharType="begin"/>
      </w:r>
      <w:r>
        <w:rPr>
          <w:noProof/>
        </w:rPr>
        <w:instrText xml:space="preserve"> PAGEREF _Toc455681586 \h </w:instrText>
      </w:r>
      <w:r>
        <w:rPr>
          <w:noProof/>
        </w:rPr>
      </w:r>
      <w:r>
        <w:rPr>
          <w:noProof/>
        </w:rPr>
        <w:fldChar w:fldCharType="separate"/>
      </w:r>
      <w:r>
        <w:rPr>
          <w:noProof/>
        </w:rPr>
        <w:t>17</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4.16</w:t>
      </w:r>
      <w:r>
        <w:rPr>
          <w:rFonts w:asciiTheme="minorHAnsi" w:eastAsiaTheme="minorEastAsia" w:hAnsiTheme="minorHAnsi" w:cstheme="minorBidi"/>
          <w:noProof/>
          <w:sz w:val="22"/>
          <w:szCs w:val="22"/>
          <w:lang w:eastAsia="zh-CN"/>
        </w:rPr>
        <w:tab/>
      </w:r>
      <w:r>
        <w:rPr>
          <w:noProof/>
        </w:rPr>
        <w:t>Matrix of diversity or BOM</w:t>
      </w:r>
      <w:r>
        <w:rPr>
          <w:noProof/>
        </w:rPr>
        <w:tab/>
      </w:r>
      <w:r>
        <w:rPr>
          <w:noProof/>
        </w:rPr>
        <w:fldChar w:fldCharType="begin"/>
      </w:r>
      <w:r>
        <w:rPr>
          <w:noProof/>
        </w:rPr>
        <w:instrText xml:space="preserve"> PAGEREF _Toc455681587 \h </w:instrText>
      </w:r>
      <w:r>
        <w:rPr>
          <w:noProof/>
        </w:rPr>
      </w:r>
      <w:r>
        <w:rPr>
          <w:noProof/>
        </w:rPr>
        <w:fldChar w:fldCharType="separate"/>
      </w:r>
      <w:r>
        <w:rPr>
          <w:noProof/>
        </w:rPr>
        <w:t>18</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4.17</w:t>
      </w:r>
      <w:r>
        <w:rPr>
          <w:rFonts w:asciiTheme="minorHAnsi" w:eastAsiaTheme="minorEastAsia" w:hAnsiTheme="minorHAnsi" w:cstheme="minorBidi"/>
          <w:noProof/>
          <w:sz w:val="22"/>
          <w:szCs w:val="22"/>
          <w:lang w:eastAsia="zh-CN"/>
        </w:rPr>
        <w:tab/>
      </w:r>
      <w:r>
        <w:rPr>
          <w:noProof/>
        </w:rPr>
        <w:t>Main TCO equipments</w:t>
      </w:r>
      <w:r>
        <w:rPr>
          <w:noProof/>
        </w:rPr>
        <w:tab/>
      </w:r>
      <w:r>
        <w:rPr>
          <w:noProof/>
        </w:rPr>
        <w:fldChar w:fldCharType="begin"/>
      </w:r>
      <w:r>
        <w:rPr>
          <w:noProof/>
        </w:rPr>
        <w:instrText xml:space="preserve"> PAGEREF _Toc455681588 \h </w:instrText>
      </w:r>
      <w:r>
        <w:rPr>
          <w:noProof/>
        </w:rPr>
      </w:r>
      <w:r>
        <w:rPr>
          <w:noProof/>
        </w:rPr>
        <w:fldChar w:fldCharType="separate"/>
      </w:r>
      <w:r>
        <w:rPr>
          <w:noProof/>
        </w:rPr>
        <w:t>19</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4.18</w:t>
      </w:r>
      <w:r>
        <w:rPr>
          <w:rFonts w:asciiTheme="minorHAnsi" w:eastAsiaTheme="minorEastAsia" w:hAnsiTheme="minorHAnsi" w:cstheme="minorBidi"/>
          <w:noProof/>
          <w:sz w:val="22"/>
          <w:szCs w:val="22"/>
          <w:lang w:eastAsia="zh-CN"/>
        </w:rPr>
        <w:tab/>
      </w:r>
      <w:r>
        <w:rPr>
          <w:noProof/>
        </w:rPr>
        <w:t>PLC communication</w:t>
      </w:r>
      <w:r>
        <w:rPr>
          <w:noProof/>
        </w:rPr>
        <w:tab/>
      </w:r>
      <w:r>
        <w:rPr>
          <w:noProof/>
        </w:rPr>
        <w:fldChar w:fldCharType="begin"/>
      </w:r>
      <w:r>
        <w:rPr>
          <w:noProof/>
        </w:rPr>
        <w:instrText xml:space="preserve"> PAGEREF _Toc455681589 \h </w:instrText>
      </w:r>
      <w:r>
        <w:rPr>
          <w:noProof/>
        </w:rPr>
      </w:r>
      <w:r>
        <w:rPr>
          <w:noProof/>
        </w:rPr>
        <w:fldChar w:fldCharType="separate"/>
      </w:r>
      <w:r>
        <w:rPr>
          <w:noProof/>
        </w:rPr>
        <w:t>19</w:t>
      </w:r>
      <w:r>
        <w:rPr>
          <w:noProof/>
        </w:rPr>
        <w:fldChar w:fldCharType="end"/>
      </w:r>
    </w:p>
    <w:p w:rsidR="002A53A4" w:rsidRDefault="002A53A4">
      <w:pPr>
        <w:pStyle w:val="TOC2"/>
        <w:rPr>
          <w:rFonts w:asciiTheme="minorHAnsi" w:eastAsiaTheme="minorEastAsia" w:hAnsiTheme="minorHAnsi" w:cstheme="minorBidi"/>
          <w:noProof/>
          <w:sz w:val="22"/>
          <w:szCs w:val="22"/>
          <w:lang w:eastAsia="zh-CN"/>
        </w:rPr>
      </w:pPr>
      <w:r>
        <w:rPr>
          <w:noProof/>
        </w:rPr>
        <w:t>4.19</w:t>
      </w:r>
      <w:r>
        <w:rPr>
          <w:rFonts w:asciiTheme="minorHAnsi" w:eastAsiaTheme="minorEastAsia" w:hAnsiTheme="minorHAnsi" w:cstheme="minorBidi"/>
          <w:noProof/>
          <w:sz w:val="22"/>
          <w:szCs w:val="22"/>
          <w:lang w:eastAsia="zh-CN"/>
        </w:rPr>
        <w:tab/>
      </w:r>
      <w:r>
        <w:rPr>
          <w:noProof/>
        </w:rPr>
        <w:t>Production and container labels</w:t>
      </w:r>
      <w:r>
        <w:rPr>
          <w:noProof/>
        </w:rPr>
        <w:tab/>
      </w:r>
      <w:r>
        <w:rPr>
          <w:noProof/>
        </w:rPr>
        <w:fldChar w:fldCharType="begin"/>
      </w:r>
      <w:r>
        <w:rPr>
          <w:noProof/>
        </w:rPr>
        <w:instrText xml:space="preserve"> PAGEREF _Toc455681590 \h </w:instrText>
      </w:r>
      <w:r>
        <w:rPr>
          <w:noProof/>
        </w:rPr>
      </w:r>
      <w:r>
        <w:rPr>
          <w:noProof/>
        </w:rPr>
        <w:fldChar w:fldCharType="separate"/>
      </w:r>
      <w:r>
        <w:rPr>
          <w:noProof/>
        </w:rPr>
        <w:t>20</w:t>
      </w:r>
      <w:r>
        <w:rPr>
          <w:noProof/>
        </w:rPr>
        <w:fldChar w:fldCharType="end"/>
      </w:r>
    </w:p>
    <w:p w:rsidR="002A53A4" w:rsidRDefault="002A53A4">
      <w:pPr>
        <w:pStyle w:val="TOC1"/>
        <w:rPr>
          <w:rFonts w:asciiTheme="minorHAnsi" w:eastAsiaTheme="minorEastAsia" w:hAnsiTheme="minorHAnsi" w:cstheme="minorBidi"/>
          <w:sz w:val="22"/>
          <w:szCs w:val="22"/>
          <w:lang w:eastAsia="zh-CN"/>
        </w:rPr>
      </w:pPr>
      <w:r>
        <w:t>5</w:t>
      </w:r>
      <w:r>
        <w:rPr>
          <w:rFonts w:asciiTheme="minorHAnsi" w:eastAsiaTheme="minorEastAsia" w:hAnsiTheme="minorHAnsi" w:cstheme="minorBidi"/>
          <w:sz w:val="22"/>
          <w:szCs w:val="22"/>
          <w:lang w:eastAsia="zh-CN"/>
        </w:rPr>
        <w:tab/>
      </w:r>
      <w:r>
        <w:t>Hardware architecture &amp; Software</w:t>
      </w:r>
      <w:r>
        <w:tab/>
      </w:r>
      <w:r>
        <w:fldChar w:fldCharType="begin"/>
      </w:r>
      <w:r>
        <w:instrText xml:space="preserve"> PAGEREF _Toc455681591 \h </w:instrText>
      </w:r>
      <w:r>
        <w:fldChar w:fldCharType="separate"/>
      </w:r>
      <w:r>
        <w:t>21</w:t>
      </w:r>
      <w:r>
        <w:fldChar w:fldCharType="end"/>
      </w:r>
    </w:p>
    <w:p w:rsidR="002A53A4" w:rsidRDefault="002A53A4">
      <w:pPr>
        <w:pStyle w:val="TOC1"/>
        <w:rPr>
          <w:rFonts w:asciiTheme="minorHAnsi" w:eastAsiaTheme="minorEastAsia" w:hAnsiTheme="minorHAnsi" w:cstheme="minorBidi"/>
          <w:sz w:val="22"/>
          <w:szCs w:val="22"/>
          <w:lang w:eastAsia="zh-CN"/>
        </w:rPr>
      </w:pPr>
      <w:r>
        <w:t>6</w:t>
      </w:r>
      <w:r>
        <w:rPr>
          <w:rFonts w:asciiTheme="minorHAnsi" w:eastAsiaTheme="minorEastAsia" w:hAnsiTheme="minorHAnsi" w:cstheme="minorBidi"/>
          <w:sz w:val="22"/>
          <w:szCs w:val="22"/>
          <w:lang w:eastAsia="zh-CN"/>
        </w:rPr>
        <w:tab/>
      </w:r>
      <w:r>
        <w:t>Questionnaire for requirements</w:t>
      </w:r>
      <w:r>
        <w:tab/>
      </w:r>
      <w:r>
        <w:fldChar w:fldCharType="begin"/>
      </w:r>
      <w:r>
        <w:instrText xml:space="preserve"> PAGEREF _Toc455681592 \h </w:instrText>
      </w:r>
      <w:r>
        <w:fldChar w:fldCharType="separate"/>
      </w:r>
      <w:r>
        <w:t>22</w:t>
      </w:r>
      <w:r>
        <w:fldChar w:fldCharType="end"/>
      </w:r>
    </w:p>
    <w:p w:rsidR="00650CCD" w:rsidRPr="00E057B2" w:rsidRDefault="0065025D" w:rsidP="00E057B2">
      <w:r w:rsidRPr="00D011B5">
        <w:fldChar w:fldCharType="end"/>
      </w:r>
    </w:p>
    <w:p w:rsidR="00DA1133" w:rsidRDefault="00DA1133" w:rsidP="00E057B2"/>
    <w:p w:rsidR="000427CC" w:rsidRDefault="000427CC" w:rsidP="00E057B2"/>
    <w:p w:rsidR="00477400" w:rsidRDefault="00477400">
      <w:r>
        <w:br w:type="page"/>
      </w:r>
    </w:p>
    <w:p w:rsidR="00D56A72" w:rsidRPr="008931A3" w:rsidRDefault="00D56A72" w:rsidP="007311FB">
      <w:pPr>
        <w:pStyle w:val="Heading1"/>
        <w:numPr>
          <w:ilvl w:val="0"/>
          <w:numId w:val="20"/>
        </w:numPr>
      </w:pPr>
      <w:bookmarkStart w:id="1" w:name="_Toc402187272"/>
      <w:bookmarkStart w:id="2" w:name="_Toc455681568"/>
      <w:r w:rsidRPr="008931A3">
        <w:lastRenderedPageBreak/>
        <w:t>Introduction</w:t>
      </w:r>
      <w:bookmarkEnd w:id="0"/>
      <w:bookmarkEnd w:id="1"/>
      <w:bookmarkEnd w:id="2"/>
    </w:p>
    <w:p w:rsidR="00D56A72" w:rsidRPr="009D2F10" w:rsidRDefault="00302023" w:rsidP="008206E3">
      <w:r w:rsidRPr="009D2F10">
        <w:t>Description of the function</w:t>
      </w:r>
      <w:r w:rsidR="00830D12" w:rsidRPr="009D2F10">
        <w:t>s</w:t>
      </w:r>
      <w:r w:rsidRPr="009D2F10">
        <w:t xml:space="preserve"> </w:t>
      </w:r>
      <w:r w:rsidRPr="00EF1C12">
        <w:t>necessary</w:t>
      </w:r>
      <w:r w:rsidR="00430150" w:rsidRPr="00EF1C12">
        <w:t xml:space="preserve"> for</w:t>
      </w:r>
      <w:r w:rsidRPr="00EF1C12">
        <w:t xml:space="preserve"> </w:t>
      </w:r>
      <w:r w:rsidR="00891DA7" w:rsidRPr="009D2F10">
        <w:rPr>
          <w:color w:val="FF0000"/>
        </w:rPr>
        <w:t>“</w:t>
      </w:r>
      <w:r w:rsidR="004664AF">
        <w:rPr>
          <w:rFonts w:hint="eastAsia"/>
          <w:i/>
          <w:iCs/>
          <w:color w:val="FF0000"/>
          <w:lang w:eastAsia="zh-CN"/>
        </w:rPr>
        <w:t xml:space="preserve">Faurecia </w:t>
      </w:r>
      <w:r w:rsidR="004664AF">
        <w:rPr>
          <w:i/>
          <w:iCs/>
          <w:color w:val="FF0000"/>
          <w:lang w:eastAsia="zh-CN"/>
        </w:rPr>
        <w:t>Chengdu</w:t>
      </w:r>
      <w:r w:rsidR="004664AF">
        <w:rPr>
          <w:rFonts w:hint="eastAsia"/>
          <w:i/>
          <w:iCs/>
          <w:color w:val="FF0000"/>
          <w:lang w:eastAsia="zh-CN"/>
        </w:rPr>
        <w:t xml:space="preserve"> FAE</w:t>
      </w:r>
      <w:r w:rsidR="00891DA7" w:rsidRPr="009D2F10">
        <w:rPr>
          <w:i/>
          <w:iCs/>
          <w:color w:val="FF0000"/>
        </w:rPr>
        <w:t>”</w:t>
      </w:r>
      <w:r w:rsidR="00430150" w:rsidRPr="009D2F10">
        <w:rPr>
          <w:color w:val="FF0000"/>
        </w:rPr>
        <w:t xml:space="preserve"> </w:t>
      </w:r>
      <w:r w:rsidRPr="009D2F10">
        <w:t xml:space="preserve">to build and delivery in sequence </w:t>
      </w:r>
      <w:r w:rsidR="00163B48" w:rsidRPr="009D2F10">
        <w:t xml:space="preserve">with Traceability and Conformity </w:t>
      </w:r>
      <w:r w:rsidRPr="009D2F10">
        <w:t>the parts requested by</w:t>
      </w:r>
      <w:r w:rsidRPr="000204F5">
        <w:t xml:space="preserve"> </w:t>
      </w:r>
      <w:r w:rsidR="00B05310" w:rsidRPr="009D2F10">
        <w:rPr>
          <w:color w:val="FF0000"/>
        </w:rPr>
        <w:t>“</w:t>
      </w:r>
      <w:r w:rsidR="004664AF">
        <w:rPr>
          <w:rFonts w:hint="eastAsia"/>
          <w:i/>
          <w:iCs/>
          <w:color w:val="FF0000"/>
          <w:lang w:eastAsia="zh-CN"/>
        </w:rPr>
        <w:t>PSA</w:t>
      </w:r>
      <w:r w:rsidR="00B05310" w:rsidRPr="009D2F10">
        <w:rPr>
          <w:color w:val="FF0000"/>
        </w:rPr>
        <w:t>”</w:t>
      </w:r>
      <w:r w:rsidR="00B05310" w:rsidRPr="000204F5">
        <w:t xml:space="preserve"> </w:t>
      </w:r>
      <w:r w:rsidRPr="009D2F10">
        <w:t xml:space="preserve">for the </w:t>
      </w:r>
      <w:r w:rsidR="004664AF">
        <w:rPr>
          <w:lang w:eastAsia="zh-CN"/>
        </w:rPr>
        <w:t>“</w:t>
      </w:r>
      <w:r w:rsidR="004664AF">
        <w:rPr>
          <w:rFonts w:hint="eastAsia"/>
          <w:color w:val="FF0000"/>
          <w:lang w:eastAsia="zh-CN"/>
        </w:rPr>
        <w:t>P84</w:t>
      </w:r>
      <w:r w:rsidR="00B05310" w:rsidRPr="009D2F10">
        <w:rPr>
          <w:i/>
          <w:iCs/>
          <w:color w:val="FF0000"/>
        </w:rPr>
        <w:t>”</w:t>
      </w:r>
      <w:r w:rsidR="00B05310" w:rsidRPr="009D2F10">
        <w:rPr>
          <w:color w:val="FF0000"/>
        </w:rPr>
        <w:t xml:space="preserve"> </w:t>
      </w:r>
      <w:r w:rsidRPr="009D2F10">
        <w:t>vehicle.</w:t>
      </w:r>
    </w:p>
    <w:p w:rsidR="00430150" w:rsidRDefault="00891DA7" w:rsidP="008206E3">
      <w:r w:rsidRPr="009D2F10">
        <w:rPr>
          <w:i/>
          <w:iCs/>
          <w:color w:val="FF0000"/>
        </w:rPr>
        <w:t>“</w:t>
      </w:r>
      <w:r w:rsidR="004664AF">
        <w:rPr>
          <w:rFonts w:hint="eastAsia"/>
          <w:i/>
          <w:iCs/>
          <w:color w:val="FF0000"/>
          <w:lang w:eastAsia="zh-CN"/>
        </w:rPr>
        <w:t>IJCORE</w:t>
      </w:r>
      <w:r w:rsidR="00EC6B10" w:rsidRPr="009D2F10">
        <w:rPr>
          <w:i/>
          <w:iCs/>
          <w:color w:val="FF0000"/>
        </w:rPr>
        <w:t>”</w:t>
      </w:r>
      <w:r w:rsidR="00417697" w:rsidRPr="009D2F10">
        <w:rPr>
          <w:color w:val="FF0000"/>
        </w:rPr>
        <w:t xml:space="preserve"> </w:t>
      </w:r>
      <w:r w:rsidR="000E62B5" w:rsidRPr="009D2F10">
        <w:rPr>
          <w:i/>
          <w:iCs/>
          <w:color w:val="FF0000"/>
        </w:rPr>
        <w:t xml:space="preserve"> </w:t>
      </w:r>
      <w:r w:rsidR="00417697" w:rsidRPr="009D2F10">
        <w:t>will be used to support these functions</w:t>
      </w:r>
      <w:r w:rsidR="00417697">
        <w:t>.</w:t>
      </w:r>
    </w:p>
    <w:p w:rsidR="009800E7" w:rsidRPr="009800E7" w:rsidRDefault="009800E7" w:rsidP="008206E3">
      <w:r w:rsidRPr="009800E7">
        <w:t xml:space="preserve">This document could be considered as a final agreement between GIS/TCO and the project. Project has to be informed that each change </w:t>
      </w:r>
      <w:r w:rsidR="0051485F">
        <w:t xml:space="preserve">will </w:t>
      </w:r>
      <w:r w:rsidRPr="009800E7">
        <w:t>have an impact on costs and planning.</w:t>
      </w:r>
    </w:p>
    <w:p w:rsidR="009800E7" w:rsidRPr="0051485F" w:rsidRDefault="0051485F" w:rsidP="008206E3">
      <w:r w:rsidRPr="0051485F">
        <w:t xml:space="preserve">Project has also to be informed that in serial life, changes will be quoted according to the number of added WS. </w:t>
      </w:r>
    </w:p>
    <w:p w:rsidR="00D56A72" w:rsidRPr="00E057B2" w:rsidRDefault="00773374" w:rsidP="007311FB">
      <w:pPr>
        <w:pStyle w:val="Heading1"/>
      </w:pPr>
      <w:bookmarkStart w:id="3" w:name="_Toc402187273"/>
      <w:bookmarkStart w:id="4" w:name="_Toc455681569"/>
      <w:r w:rsidRPr="00E057B2">
        <w:t xml:space="preserve">Functional </w:t>
      </w:r>
      <w:r w:rsidR="006E16B9" w:rsidRPr="00E057B2">
        <w:t>Scope</w:t>
      </w:r>
      <w:bookmarkEnd w:id="3"/>
      <w:bookmarkEnd w:id="4"/>
    </w:p>
    <w:p w:rsidR="00FD5565" w:rsidRDefault="001A3018" w:rsidP="00CD641C">
      <w:r>
        <w:t xml:space="preserve">- </w:t>
      </w:r>
      <w:r w:rsidR="00FD5565" w:rsidRPr="009D2F10">
        <w:t>Ensure the conformity and traceability functions during the production process, including printings of  labels (semi finished goods, final labels)</w:t>
      </w:r>
      <w:r w:rsidR="00EF1C12">
        <w:t>.</w:t>
      </w:r>
      <w:r w:rsidR="00FD5565" w:rsidRPr="009D2F10">
        <w:t xml:space="preserve"> </w:t>
      </w:r>
      <w:r w:rsidR="002A44BF">
        <w:t xml:space="preserve">Functions can be different between BGs because it depends on the Process &amp; Product and also on Conformity and Traceability rules. </w:t>
      </w:r>
    </w:p>
    <w:p w:rsidR="002A44BF" w:rsidRDefault="002A44BF" w:rsidP="00CD641C">
      <w:pPr>
        <w:rPr>
          <w:lang w:eastAsia="zh-CN"/>
        </w:rPr>
      </w:pPr>
      <w:r>
        <w:tab/>
      </w:r>
      <w:r w:rsidR="004664AF">
        <w:t>FAE :</w:t>
      </w:r>
      <w:r w:rsidR="004664AF">
        <w:tab/>
      </w:r>
      <w:r>
        <w:t>Tailgates</w:t>
      </w:r>
    </w:p>
    <w:p w:rsidR="008206E3" w:rsidRDefault="008206E3" w:rsidP="00CD641C">
      <w:r>
        <w:t>More and more lines in a dedicated plant are sharing some commun machines. That is the case for FIS lines and plants because they are sharing injections, welding</w:t>
      </w:r>
      <w:r w:rsidR="00D12089">
        <w:t xml:space="preserve">, Assy lines </w:t>
      </w:r>
      <w:r>
        <w:t xml:space="preserve">and some other kind of WS. </w:t>
      </w:r>
    </w:p>
    <w:p w:rsidR="008206E3" w:rsidRDefault="008206E3" w:rsidP="00CD641C">
      <w:r>
        <w:t>Complexe project : several lines, several shared machines, existing line</w:t>
      </w:r>
      <w:r w:rsidR="00DB7800">
        <w:t>(</w:t>
      </w:r>
      <w:r>
        <w:t xml:space="preserve">s </w:t>
      </w:r>
      <w:r w:rsidR="00DB7800">
        <w:t xml:space="preserve">) </w:t>
      </w:r>
      <w:r>
        <w:t>shared with new line</w:t>
      </w:r>
      <w:r w:rsidR="00DB7800">
        <w:t>(s)</w:t>
      </w:r>
      <w:r w:rsidR="00CD641C">
        <w:t>, new product with new process (for example project P87 tailgate in Audincourt)</w:t>
      </w:r>
      <w:r>
        <w:t>.</w:t>
      </w:r>
    </w:p>
    <w:p w:rsidR="00D12089" w:rsidRDefault="00D12089" w:rsidP="00CD641C">
      <w:r>
        <w:t xml:space="preserve">A product can deliver more that one client. In this case, final label has to be printed at the end of Assy line with the right reference.  </w:t>
      </w:r>
    </w:p>
    <w:p w:rsidR="00297825" w:rsidRDefault="00FE5259" w:rsidP="00A37FF8">
      <w:r w:rsidRPr="009D2F10">
        <w:t xml:space="preserve">- </w:t>
      </w:r>
      <w:r w:rsidR="00FD5565" w:rsidRPr="009D2F10">
        <w:t>Ensure the conformity and traceability functions during packaging and delivering, including printings of container labels (galia labels)</w:t>
      </w:r>
      <w:r w:rsidR="00CD641C">
        <w:t>. More and more, projects ask us to also print container label and to send production declaration to MII/FCS.</w:t>
      </w:r>
      <w:r w:rsidR="00297825">
        <w:t xml:space="preserve"> </w:t>
      </w:r>
    </w:p>
    <w:p w:rsidR="00FD5565" w:rsidRDefault="00297825" w:rsidP="00A37FF8">
      <w:r>
        <w:t xml:space="preserve">During the packaging process, application will check that the parts were correctly produced (Status OK in TCO application) </w:t>
      </w:r>
      <w:r w:rsidR="00CD641C">
        <w:t xml:space="preserve"> </w:t>
      </w:r>
    </w:p>
    <w:p w:rsidR="00CD641C" w:rsidRDefault="001A3018" w:rsidP="001A3018">
      <w:pPr>
        <w:ind w:firstLine="720"/>
      </w:pPr>
      <w:r>
        <w:t>c</w:t>
      </w:r>
      <w:r w:rsidR="00CD641C">
        <w:t>ase 1 :</w:t>
      </w:r>
      <w:r w:rsidR="00297825">
        <w:tab/>
        <w:t xml:space="preserve">No interface with MII. </w:t>
      </w:r>
    </w:p>
    <w:p w:rsidR="00297825" w:rsidRDefault="00297825" w:rsidP="00A37FF8">
      <w:r>
        <w:tab/>
      </w:r>
      <w:r>
        <w:tab/>
        <w:t>Label “OK/NOK” printed at the end of the control (produced part OK/NOK + references OK/NOK)</w:t>
      </w:r>
    </w:p>
    <w:p w:rsidR="00297825" w:rsidRDefault="001A3018" w:rsidP="001A3018">
      <w:pPr>
        <w:ind w:firstLine="720"/>
      </w:pPr>
      <w:r>
        <w:t>c</w:t>
      </w:r>
      <w:r w:rsidR="00297825">
        <w:t>ase 2 :</w:t>
      </w:r>
      <w:r w:rsidR="00297825">
        <w:tab/>
        <w:t>Interface with MII</w:t>
      </w:r>
    </w:p>
    <w:p w:rsidR="00297825" w:rsidRDefault="00297825" w:rsidP="00A37FF8">
      <w:r>
        <w:tab/>
      </w:r>
      <w:r>
        <w:tab/>
        <w:t>Label “OK/NOK” printed at the end of the control (produced part OK + references OK)</w:t>
      </w:r>
    </w:p>
    <w:p w:rsidR="00297825" w:rsidRDefault="00297825" w:rsidP="00A37FF8">
      <w:r>
        <w:tab/>
      </w:r>
      <w:r>
        <w:tab/>
        <w:t>Container production declaration</w:t>
      </w:r>
    </w:p>
    <w:p w:rsidR="00297825" w:rsidRDefault="001A3018" w:rsidP="001A3018">
      <w:pPr>
        <w:ind w:firstLine="720"/>
      </w:pPr>
      <w:r>
        <w:t>c</w:t>
      </w:r>
      <w:r w:rsidR="00297825">
        <w:t>ase 3 :</w:t>
      </w:r>
      <w:r w:rsidR="00297825">
        <w:tab/>
        <w:t>Interface with MII</w:t>
      </w:r>
    </w:p>
    <w:p w:rsidR="00297825" w:rsidRDefault="00297825" w:rsidP="00EA2993">
      <w:pPr>
        <w:ind w:left="1440"/>
      </w:pPr>
      <w:r>
        <w:t>Container label printed at the end of the control if the result  is correct  (produced part OK + references OK)</w:t>
      </w:r>
    </w:p>
    <w:p w:rsidR="00297825" w:rsidRDefault="00297825" w:rsidP="00A37FF8">
      <w:r>
        <w:tab/>
      </w:r>
      <w:r>
        <w:tab/>
        <w:t>Container production declaration</w:t>
      </w:r>
    </w:p>
    <w:p w:rsidR="007E313B" w:rsidRDefault="007E313B" w:rsidP="00A37FF8"/>
    <w:p w:rsidR="00D12A8C" w:rsidRDefault="00FE5259" w:rsidP="00A37FF8">
      <w:r w:rsidRPr="009D2F10">
        <w:t xml:space="preserve">- </w:t>
      </w:r>
      <w:r w:rsidR="00FD5565" w:rsidRPr="009D2F10">
        <w:t xml:space="preserve">Ensure </w:t>
      </w:r>
      <w:r w:rsidR="00EF1C12">
        <w:t xml:space="preserve">data </w:t>
      </w:r>
      <w:r w:rsidR="00FD5565" w:rsidRPr="009D2F10">
        <w:t xml:space="preserve">saving and traceability </w:t>
      </w:r>
      <w:r w:rsidR="00EF1C12">
        <w:t xml:space="preserve">(normally </w:t>
      </w:r>
      <w:r w:rsidR="00FD5565" w:rsidRPr="009D2F10">
        <w:t>for 15 years</w:t>
      </w:r>
      <w:r w:rsidR="00EF1C12">
        <w:t xml:space="preserve"> but to check with client requirements)</w:t>
      </w:r>
      <w:r w:rsidR="00D12A8C">
        <w:t xml:space="preserve">. In most of current TCO applications, data are saved within database and kept during all the life of the project. Data can also </w:t>
      </w:r>
      <w:r w:rsidR="00D12089">
        <w:t xml:space="preserve">be </w:t>
      </w:r>
      <w:r w:rsidR="00D12A8C">
        <w:t xml:space="preserve">saved in a dedicated plant server.   </w:t>
      </w:r>
    </w:p>
    <w:p w:rsidR="00D12A8C" w:rsidRDefault="00D12A8C" w:rsidP="007E313B">
      <w:r>
        <w:t xml:space="preserve">Target is to study a solution for saving and archiving data in a centralized data base and also to share them between plants.  </w:t>
      </w:r>
    </w:p>
    <w:p w:rsidR="00D12A8C" w:rsidRPr="009D2F10" w:rsidRDefault="00FE5259" w:rsidP="007E313B">
      <w:r w:rsidRPr="009D2F10">
        <w:t xml:space="preserve">- </w:t>
      </w:r>
      <w:r w:rsidR="00FD5565" w:rsidRPr="009D2F10">
        <w:t>En</w:t>
      </w:r>
      <w:r w:rsidR="008E5A95">
        <w:t>sure reports and export of data</w:t>
      </w:r>
      <w:r w:rsidR="00FD5565" w:rsidRPr="009D2F10">
        <w:t xml:space="preserve"> to files (.xls, …)</w:t>
      </w:r>
      <w:r w:rsidR="00D12A8C">
        <w:t>.</w:t>
      </w:r>
      <w:r w:rsidR="00FD5565" w:rsidRPr="009D2F10">
        <w:t xml:space="preserve"> </w:t>
      </w:r>
      <w:r w:rsidR="00D12A8C">
        <w:t>Target being to produced standard reports per BG</w:t>
      </w:r>
      <w:r w:rsidR="00D12089">
        <w:t xml:space="preserve">. A target would be also to create these reports, directly by a central system (same system as the system used for saving and archiving data). </w:t>
      </w:r>
      <w:r w:rsidR="00D12A8C">
        <w:t xml:space="preserve"> </w:t>
      </w:r>
    </w:p>
    <w:p w:rsidR="00D12089" w:rsidRDefault="00FE5259" w:rsidP="007E313B">
      <w:r w:rsidRPr="009D2F10">
        <w:t xml:space="preserve">- </w:t>
      </w:r>
      <w:r w:rsidR="00FD5565" w:rsidRPr="009D2F10">
        <w:t>Ensure input data</w:t>
      </w:r>
      <w:r w:rsidR="00D12A8C">
        <w:t xml:space="preserve"> during a downgrade</w:t>
      </w:r>
      <w:r w:rsidR="00210DDD">
        <w:t>d</w:t>
      </w:r>
      <w:r w:rsidR="00D12A8C">
        <w:t xml:space="preserve"> mode</w:t>
      </w:r>
      <w:r w:rsidR="00D12089">
        <w:t>. Several cases :</w:t>
      </w:r>
    </w:p>
    <w:p w:rsidR="00D12089" w:rsidRDefault="001A3018" w:rsidP="007E313B">
      <w:pPr>
        <w:ind w:firstLine="720"/>
      </w:pPr>
      <w:r>
        <w:t>c</w:t>
      </w:r>
      <w:r w:rsidR="00D12089">
        <w:t>ase 1 :</w:t>
      </w:r>
      <w:r w:rsidR="00D12089">
        <w:tab/>
        <w:t>PLC is not connected to TCO application. Operator has to scan data, TCO status will be “OK in downgrade mode”. It is a usual case and it is running.</w:t>
      </w:r>
    </w:p>
    <w:p w:rsidR="00D12089" w:rsidRDefault="001A3018" w:rsidP="007E313B">
      <w:pPr>
        <w:ind w:firstLine="720"/>
      </w:pPr>
      <w:r>
        <w:lastRenderedPageBreak/>
        <w:t>c</w:t>
      </w:r>
      <w:r w:rsidR="00D12089">
        <w:t>ase 2 :</w:t>
      </w:r>
      <w:r w:rsidR="00D12089">
        <w:tab/>
        <w:t xml:space="preserve">Missing data at a WS. Operator  would have to get manually some data to the TCO system thrue an operator interface or an excel file. This point is not working yet with IJcore and it has to be taken in account.    </w:t>
      </w:r>
    </w:p>
    <w:p w:rsidR="00210DDD" w:rsidRDefault="00FE5259" w:rsidP="007E313B">
      <w:r w:rsidRPr="009D2F10">
        <w:t xml:space="preserve">- </w:t>
      </w:r>
      <w:r w:rsidR="00FD5565" w:rsidRPr="009D2F10">
        <w:t xml:space="preserve">If </w:t>
      </w:r>
      <w:r w:rsidR="002A44BF">
        <w:t xml:space="preserve">a </w:t>
      </w:r>
      <w:r w:rsidR="00FD5565" w:rsidRPr="009D2F10">
        <w:t>f</w:t>
      </w:r>
      <w:r w:rsidR="00855F94" w:rsidRPr="009D2F10">
        <w:t>unction</w:t>
      </w:r>
      <w:r w:rsidR="009B497C" w:rsidRPr="009D2F10">
        <w:t xml:space="preserve"> </w:t>
      </w:r>
      <w:r w:rsidR="002A44BF">
        <w:t xml:space="preserve">is </w:t>
      </w:r>
      <w:r w:rsidR="00FD5565" w:rsidRPr="009D2F10">
        <w:t xml:space="preserve">not </w:t>
      </w:r>
      <w:r w:rsidR="00855F94" w:rsidRPr="009D2F10">
        <w:t>covered by IT application</w:t>
      </w:r>
      <w:r w:rsidR="00FD5565" w:rsidRPr="009D2F10">
        <w:t>: i</w:t>
      </w:r>
      <w:r w:rsidR="00855F94" w:rsidRPr="009D2F10">
        <w:t>n this cas</w:t>
      </w:r>
      <w:r w:rsidR="00FD5565" w:rsidRPr="009D2F10">
        <w:t>e, a RFC has to be created by IT in charge of the project.</w:t>
      </w:r>
      <w:r w:rsidR="0051485F">
        <w:t xml:space="preserve"> </w:t>
      </w:r>
    </w:p>
    <w:p w:rsidR="002A44BF" w:rsidRDefault="0051485F" w:rsidP="007E313B">
      <w:r>
        <w:t>This RFC will be analyzed by CC Brazil and approuved or rejected by EDL.</w:t>
      </w:r>
      <w:r w:rsidR="002A44BF">
        <w:t xml:space="preserve"> As soon as it is validated by the steering committee, CC Brazil will plan a development date, according to some priorities. RFC can be followed on IJCore shareplace.</w:t>
      </w:r>
    </w:p>
    <w:p w:rsidR="00425568" w:rsidRPr="00E057B2" w:rsidRDefault="00891DA7" w:rsidP="007311FB">
      <w:pPr>
        <w:pStyle w:val="Heading1"/>
      </w:pPr>
      <w:bookmarkStart w:id="5" w:name="_Toc402187274"/>
      <w:bookmarkStart w:id="6" w:name="_Toc455681570"/>
      <w:bookmarkStart w:id="7" w:name="_Toc399325194"/>
      <w:r w:rsidRPr="00E057B2">
        <w:t>Field of application (activities</w:t>
      </w:r>
      <w:r w:rsidR="005B71D7" w:rsidRPr="00E057B2">
        <w:t xml:space="preserve"> covered</w:t>
      </w:r>
      <w:r w:rsidR="00425568" w:rsidRPr="00E057B2">
        <w:t>)</w:t>
      </w:r>
      <w:bookmarkEnd w:id="5"/>
      <w:bookmarkEnd w:id="6"/>
    </w:p>
    <w:p w:rsidR="00425568" w:rsidRPr="004B6818" w:rsidRDefault="001A3018" w:rsidP="007E313B">
      <w:r>
        <w:t xml:space="preserve">- </w:t>
      </w:r>
      <w:r w:rsidR="00425568" w:rsidRPr="004B6818">
        <w:t>GIS</w:t>
      </w:r>
      <w:r w:rsidR="00773374" w:rsidRPr="004B6818">
        <w:t xml:space="preserve"> project team</w:t>
      </w:r>
      <w:r w:rsidR="00E77873" w:rsidRPr="004B6818">
        <w:t>s</w:t>
      </w:r>
      <w:r w:rsidR="00425568" w:rsidRPr="004B6818">
        <w:t xml:space="preserve"> will be responsible for</w:t>
      </w:r>
      <w:r w:rsidR="009E07D2">
        <w:t xml:space="preserve"> </w:t>
      </w:r>
      <w:r w:rsidR="00425568" w:rsidRPr="004B6818">
        <w:t>:</w:t>
      </w:r>
    </w:p>
    <w:p w:rsidR="007E313B" w:rsidRDefault="001A3018" w:rsidP="007E313B">
      <w:pPr>
        <w:ind w:firstLine="720"/>
      </w:pPr>
      <w:r>
        <w:t xml:space="preserve">- </w:t>
      </w:r>
      <w:r w:rsidR="00E77873" w:rsidRPr="004B6818">
        <w:t>Requirements</w:t>
      </w:r>
      <w:r w:rsidR="005558DC" w:rsidRPr="004B6818">
        <w:t xml:space="preserve"> pre </w:t>
      </w:r>
      <w:r w:rsidR="00E77873" w:rsidRPr="004B6818">
        <w:t>analysis</w:t>
      </w:r>
      <w:r w:rsidR="005558DC" w:rsidRPr="004B6818">
        <w:t xml:space="preserve"> (phase 1 </w:t>
      </w:r>
      <w:r w:rsidR="004B6818">
        <w:t xml:space="preserve">and 2A </w:t>
      </w:r>
      <w:r w:rsidR="005558DC" w:rsidRPr="004B6818">
        <w:t>of PRMS) with a RFC</w:t>
      </w:r>
      <w:r w:rsidR="004B6818">
        <w:t>s</w:t>
      </w:r>
      <w:r w:rsidR="005558DC" w:rsidRPr="004B6818">
        <w:t xml:space="preserve"> management if the function</w:t>
      </w:r>
      <w:r w:rsidR="004B6818">
        <w:t>s</w:t>
      </w:r>
      <w:r w:rsidR="005558DC" w:rsidRPr="004B6818">
        <w:t xml:space="preserve"> </w:t>
      </w:r>
      <w:r w:rsidR="004B6818">
        <w:t xml:space="preserve">are </w:t>
      </w:r>
      <w:r w:rsidR="005558DC" w:rsidRPr="004B6818">
        <w:t xml:space="preserve">not </w:t>
      </w:r>
    </w:p>
    <w:p w:rsidR="007E313B" w:rsidRDefault="005558DC" w:rsidP="007E313B">
      <w:pPr>
        <w:ind w:firstLine="720"/>
      </w:pPr>
      <w:r w:rsidRPr="004B6818">
        <w:t>covered by</w:t>
      </w:r>
      <w:r w:rsidR="007E313B">
        <w:t xml:space="preserve"> </w:t>
      </w:r>
      <w:r w:rsidR="004B6818">
        <w:t xml:space="preserve">TCO </w:t>
      </w:r>
      <w:r w:rsidRPr="004B6818">
        <w:t xml:space="preserve">application. </w:t>
      </w:r>
      <w:r w:rsidR="00CF5736">
        <w:t>During this phase, EDL w</w:t>
      </w:r>
      <w:r w:rsidR="00631CAE">
        <w:t xml:space="preserve">ill support deployment team, starting also fit gap </w:t>
      </w:r>
    </w:p>
    <w:p w:rsidR="00E77873" w:rsidRDefault="00631CAE" w:rsidP="007E313B">
      <w:pPr>
        <w:ind w:firstLine="720"/>
      </w:pPr>
      <w:r>
        <w:t>analysis.</w:t>
      </w:r>
    </w:p>
    <w:p w:rsidR="00210DDD" w:rsidRDefault="001A3018" w:rsidP="00210DDD">
      <w:pPr>
        <w:ind w:firstLine="720"/>
      </w:pPr>
      <w:r>
        <w:t xml:space="preserve">- </w:t>
      </w:r>
      <w:r w:rsidR="004B6818">
        <w:t>Cost Model (Services, HW and application in phase 1)</w:t>
      </w:r>
      <w:r w:rsidR="00477DDA">
        <w:t>.</w:t>
      </w:r>
      <w:r w:rsidR="00512F12">
        <w:t xml:space="preserve"> Cost model will be used by the project for </w:t>
      </w:r>
    </w:p>
    <w:p w:rsidR="004B6818" w:rsidRPr="004B6818" w:rsidRDefault="00210DDD" w:rsidP="00210DDD">
      <w:pPr>
        <w:ind w:firstLine="720"/>
      </w:pPr>
      <w:r>
        <w:t xml:space="preserve">approving the </w:t>
      </w:r>
      <w:r w:rsidR="00512F12">
        <w:t>CAR.</w:t>
      </w:r>
      <w:r w:rsidR="004B6818" w:rsidRPr="00477DDA">
        <w:rPr>
          <w:color w:val="00B050"/>
        </w:rPr>
        <w:t xml:space="preserve"> </w:t>
      </w:r>
    </w:p>
    <w:p w:rsidR="007E313B" w:rsidRDefault="001A3018" w:rsidP="007E313B">
      <w:pPr>
        <w:ind w:firstLine="720"/>
      </w:pPr>
      <w:r>
        <w:t xml:space="preserve">- </w:t>
      </w:r>
      <w:r w:rsidR="004B6818">
        <w:t>Technical s</w:t>
      </w:r>
      <w:r w:rsidR="005558DC" w:rsidRPr="004B6818">
        <w:t>pecifications (Phase 2A or Blue print) with a RFC</w:t>
      </w:r>
      <w:r w:rsidR="004B6818">
        <w:t>s</w:t>
      </w:r>
      <w:r w:rsidR="005558DC" w:rsidRPr="004B6818">
        <w:t xml:space="preserve"> management if the function</w:t>
      </w:r>
      <w:r w:rsidR="004B6818">
        <w:t>s</w:t>
      </w:r>
      <w:r w:rsidR="005558DC" w:rsidRPr="004B6818">
        <w:t xml:space="preserve"> </w:t>
      </w:r>
      <w:r w:rsidR="004B6818">
        <w:t xml:space="preserve">are </w:t>
      </w:r>
      <w:r w:rsidR="005558DC" w:rsidRPr="004B6818">
        <w:t xml:space="preserve">not </w:t>
      </w:r>
    </w:p>
    <w:p w:rsidR="007E313B" w:rsidRDefault="005558DC" w:rsidP="007E313B">
      <w:pPr>
        <w:ind w:firstLine="720"/>
      </w:pPr>
      <w:r w:rsidRPr="004B6818">
        <w:t xml:space="preserve">covered by </w:t>
      </w:r>
      <w:r w:rsidR="004B6818">
        <w:t xml:space="preserve">TCO </w:t>
      </w:r>
      <w:r w:rsidRPr="004B6818">
        <w:t>application.</w:t>
      </w:r>
      <w:r w:rsidR="00631CAE">
        <w:t xml:space="preserve"> During this phase, EDL will also support deployment team, starting also fit </w:t>
      </w:r>
    </w:p>
    <w:p w:rsidR="00631CAE" w:rsidRDefault="00631CAE" w:rsidP="007E313B">
      <w:pPr>
        <w:ind w:firstLine="720"/>
      </w:pPr>
      <w:r>
        <w:t>gap analysis.</w:t>
      </w:r>
    </w:p>
    <w:p w:rsidR="005558DC" w:rsidRPr="004B6818" w:rsidRDefault="001A3018" w:rsidP="007E313B">
      <w:pPr>
        <w:ind w:firstLine="720"/>
      </w:pPr>
      <w:r>
        <w:t xml:space="preserve">- </w:t>
      </w:r>
      <w:r w:rsidR="005558DC" w:rsidRPr="004B6818">
        <w:t>Set up and tests on pre production server or environment (phase 2B)</w:t>
      </w:r>
    </w:p>
    <w:p w:rsidR="005558DC" w:rsidRPr="004B6818" w:rsidRDefault="001A3018" w:rsidP="007E313B">
      <w:pPr>
        <w:ind w:firstLine="720"/>
      </w:pPr>
      <w:r>
        <w:t xml:space="preserve">- </w:t>
      </w:r>
      <w:r w:rsidR="00210DDD">
        <w:t>Pre production te</w:t>
      </w:r>
      <w:r w:rsidR="005558DC" w:rsidRPr="004B6818">
        <w:t xml:space="preserve">sts validation </w:t>
      </w:r>
      <w:r w:rsidR="004B6818">
        <w:t>(phase 2B)</w:t>
      </w:r>
    </w:p>
    <w:p w:rsidR="007E313B" w:rsidRDefault="001A3018" w:rsidP="007E313B">
      <w:pPr>
        <w:ind w:firstLine="720"/>
      </w:pPr>
      <w:r>
        <w:t xml:space="preserve">- </w:t>
      </w:r>
      <w:r w:rsidR="005558DC" w:rsidRPr="004B6818">
        <w:t>Set up on production server, server preparation, deployment and preliminary tests on plant (phase 3)</w:t>
      </w:r>
      <w:r>
        <w:t xml:space="preserve">. </w:t>
      </w:r>
    </w:p>
    <w:p w:rsidR="007E313B" w:rsidRDefault="001A3018" w:rsidP="007E313B">
      <w:pPr>
        <w:ind w:firstLine="720"/>
      </w:pPr>
      <w:r w:rsidRPr="001A3018">
        <w:t xml:space="preserve">Diversity matrix and BOM have to be provided by BG program team, at the latest for beginning of phase 2B </w:t>
      </w:r>
    </w:p>
    <w:p w:rsidR="001A3018" w:rsidRDefault="001A3018" w:rsidP="007E313B">
      <w:pPr>
        <w:ind w:firstLine="720"/>
      </w:pPr>
      <w:r w:rsidRPr="001A3018">
        <w:t>(TCO configuration)</w:t>
      </w:r>
      <w:r w:rsidRPr="009E07D2">
        <w:rPr>
          <w:highlight w:val="green"/>
        </w:rPr>
        <w:t xml:space="preserve">.  </w:t>
      </w:r>
    </w:p>
    <w:p w:rsidR="005558DC" w:rsidRPr="004B6818" w:rsidRDefault="001A3018" w:rsidP="007E313B">
      <w:pPr>
        <w:ind w:firstLine="720"/>
      </w:pPr>
      <w:r>
        <w:t xml:space="preserve">- </w:t>
      </w:r>
      <w:r w:rsidR="005558DC" w:rsidRPr="004B6818">
        <w:t>Preliminary tests validation</w:t>
      </w:r>
      <w:r w:rsidR="004B6818">
        <w:t xml:space="preserve"> (phase 3)</w:t>
      </w:r>
    </w:p>
    <w:p w:rsidR="00FE5259" w:rsidRPr="004B6818" w:rsidRDefault="001A3018" w:rsidP="007E313B">
      <w:pPr>
        <w:ind w:firstLine="720"/>
      </w:pPr>
      <w:r>
        <w:t xml:space="preserve">- </w:t>
      </w:r>
      <w:r w:rsidR="00FE5259" w:rsidRPr="004B6818">
        <w:t xml:space="preserve">Complete tests in normal </w:t>
      </w:r>
      <w:r w:rsidR="004B6818">
        <w:t xml:space="preserve">(phase 3) </w:t>
      </w:r>
      <w:r w:rsidR="00FE5259" w:rsidRPr="004B6818">
        <w:t>and d</w:t>
      </w:r>
      <w:r w:rsidR="00C643A8">
        <w:t>owngraded</w:t>
      </w:r>
      <w:r w:rsidR="00FE5259" w:rsidRPr="004B6818">
        <w:t xml:space="preserve"> mode (PLC not connected to TCO)</w:t>
      </w:r>
    </w:p>
    <w:p w:rsidR="00FE5259" w:rsidRPr="004B6818" w:rsidRDefault="001A3018" w:rsidP="007E313B">
      <w:pPr>
        <w:ind w:firstLine="720"/>
      </w:pPr>
      <w:r>
        <w:t xml:space="preserve">- </w:t>
      </w:r>
      <w:r w:rsidR="00FE5259" w:rsidRPr="004B6818">
        <w:t>MPT, EMPT validations (phase 4)</w:t>
      </w:r>
    </w:p>
    <w:p w:rsidR="00FE5259" w:rsidRPr="004B6818" w:rsidRDefault="001A3018" w:rsidP="007E313B">
      <w:pPr>
        <w:ind w:firstLine="720"/>
      </w:pPr>
      <w:r>
        <w:t xml:space="preserve">- </w:t>
      </w:r>
      <w:r w:rsidR="00FE5259" w:rsidRPr="004B6818">
        <w:t>Support after phase 4</w:t>
      </w:r>
    </w:p>
    <w:p w:rsidR="005558DC" w:rsidRPr="004B6818" w:rsidRDefault="005558DC" w:rsidP="00A37FF8"/>
    <w:p w:rsidR="00512F12" w:rsidRDefault="001A3018" w:rsidP="00A37FF8">
      <w:r>
        <w:t xml:space="preserve">- </w:t>
      </w:r>
      <w:r w:rsidR="005558DC" w:rsidRPr="004B6818">
        <w:t>Documents and procedures creation</w:t>
      </w:r>
    </w:p>
    <w:p w:rsidR="00512F12" w:rsidRDefault="00512F12" w:rsidP="00A37FF8">
      <w:pPr>
        <w:ind w:firstLine="720"/>
      </w:pPr>
      <w:r>
        <w:t>- Project requirements</w:t>
      </w:r>
      <w:r>
        <w:tab/>
        <w:t>by Project with the support of GIS/TCO</w:t>
      </w:r>
    </w:p>
    <w:p w:rsidR="00512F12" w:rsidRDefault="00512F12" w:rsidP="00A37FF8">
      <w:pPr>
        <w:ind w:firstLine="720"/>
      </w:pPr>
      <w:r>
        <w:t>- Project flowchart</w:t>
      </w:r>
      <w:r>
        <w:tab/>
        <w:t>by GIS/TCO</w:t>
      </w:r>
    </w:p>
    <w:p w:rsidR="00512F12" w:rsidRDefault="00512F12" w:rsidP="00A37FF8">
      <w:pPr>
        <w:ind w:firstLine="720"/>
      </w:pPr>
      <w:r>
        <w:t>- Specifications</w:t>
      </w:r>
      <w:r w:rsidR="00A12BB0">
        <w:t xml:space="preserve"> </w:t>
      </w:r>
      <w:r>
        <w:tab/>
      </w:r>
      <w:r>
        <w:tab/>
        <w:t>by GIS/TCO</w:t>
      </w:r>
    </w:p>
    <w:p w:rsidR="00512F12" w:rsidRDefault="00512F12" w:rsidP="00A37FF8">
      <w:pPr>
        <w:ind w:firstLine="720"/>
      </w:pPr>
      <w:r>
        <w:t xml:space="preserve">- TTS </w:t>
      </w:r>
      <w:r>
        <w:tab/>
      </w:r>
      <w:r>
        <w:tab/>
      </w:r>
      <w:r>
        <w:tab/>
        <w:t>by GIS/ TCO (TTS /Transfert To Support)</w:t>
      </w:r>
      <w:r>
        <w:tab/>
      </w:r>
    </w:p>
    <w:p w:rsidR="005558DC" w:rsidRPr="00512F12" w:rsidRDefault="00512F12" w:rsidP="00A37FF8">
      <w:pPr>
        <w:ind w:firstLine="720"/>
      </w:pPr>
      <w:r w:rsidRPr="00512F12">
        <w:t>- handover documents</w:t>
      </w:r>
      <w:r w:rsidR="00A12BB0" w:rsidRPr="00512F12">
        <w:rPr>
          <w:color w:val="00B050"/>
        </w:rPr>
        <w:t xml:space="preserve"> </w:t>
      </w:r>
      <w:r>
        <w:rPr>
          <w:color w:val="00B050"/>
        </w:rPr>
        <w:tab/>
      </w:r>
      <w:r w:rsidRPr="00512F12">
        <w:t>by GIS/TCO and Project</w:t>
      </w:r>
    </w:p>
    <w:p w:rsidR="00512F12" w:rsidRDefault="00512F12" w:rsidP="00A37FF8"/>
    <w:p w:rsidR="00FE5259" w:rsidRPr="004B6818" w:rsidRDefault="00FE5259" w:rsidP="00A37FF8">
      <w:r w:rsidRPr="004B6818">
        <w:t>- Training</w:t>
      </w:r>
    </w:p>
    <w:p w:rsidR="007E313B" w:rsidRDefault="007E313B" w:rsidP="00A37FF8"/>
    <w:p w:rsidR="00E77873" w:rsidRPr="004B6818" w:rsidRDefault="00FE5259" w:rsidP="00A37FF8">
      <w:r w:rsidRPr="004B6818">
        <w:t xml:space="preserve">- Project management </w:t>
      </w:r>
    </w:p>
    <w:p w:rsidR="00425568" w:rsidRDefault="00D14648" w:rsidP="007311FB">
      <w:pPr>
        <w:pStyle w:val="Heading1"/>
      </w:pPr>
      <w:bookmarkStart w:id="8" w:name="_Toc402187275"/>
      <w:bookmarkStart w:id="9" w:name="_Toc455681571"/>
      <w:r>
        <w:lastRenderedPageBreak/>
        <w:t>Specifications</w:t>
      </w:r>
      <w:bookmarkEnd w:id="8"/>
      <w:bookmarkEnd w:id="9"/>
    </w:p>
    <w:p w:rsidR="008203D7" w:rsidRDefault="008203D7" w:rsidP="00477400">
      <w:pPr>
        <w:pStyle w:val="Heading2"/>
      </w:pPr>
      <w:bookmarkStart w:id="10" w:name="_Toc402187276"/>
      <w:bookmarkStart w:id="11" w:name="_Toc455681572"/>
      <w:r>
        <w:t>Introduction</w:t>
      </w:r>
      <w:bookmarkEnd w:id="10"/>
      <w:bookmarkEnd w:id="11"/>
    </w:p>
    <w:p w:rsidR="00FE5259" w:rsidRPr="004B6818" w:rsidRDefault="006F648D" w:rsidP="00A37FF8">
      <w:r w:rsidRPr="004B6818">
        <w:t>For m</w:t>
      </w:r>
      <w:r w:rsidR="00FE5259" w:rsidRPr="004B6818">
        <w:t xml:space="preserve">ost of the projects, requirements are created by </w:t>
      </w:r>
      <w:r w:rsidR="00974477">
        <w:t>someone of the BG p</w:t>
      </w:r>
      <w:r w:rsidR="00A12BB0">
        <w:t xml:space="preserve">rogram </w:t>
      </w:r>
      <w:r w:rsidR="00FE5259" w:rsidRPr="004B6818">
        <w:t xml:space="preserve">team or </w:t>
      </w:r>
      <w:r w:rsidR="00A12BB0">
        <w:t xml:space="preserve">BG </w:t>
      </w:r>
      <w:r w:rsidR="00FE5259" w:rsidRPr="004B6818">
        <w:t>TCO expert</w:t>
      </w:r>
      <w:r w:rsidR="00974477">
        <w:t xml:space="preserve"> (in case of FIS)</w:t>
      </w:r>
      <w:r w:rsidRPr="004B6818">
        <w:t>. Depending of the BG, these documents c</w:t>
      </w:r>
      <w:r w:rsidR="00FE5259" w:rsidRPr="004B6818">
        <w:t xml:space="preserve">an be </w:t>
      </w:r>
      <w:r w:rsidRPr="004B6818">
        <w:t xml:space="preserve">a </w:t>
      </w:r>
      <w:r w:rsidR="00FE5259" w:rsidRPr="004B6818">
        <w:t xml:space="preserve">flowchart, </w:t>
      </w:r>
      <w:r w:rsidRPr="004B6818">
        <w:t xml:space="preserve">a word </w:t>
      </w:r>
      <w:r w:rsidR="00FE5259" w:rsidRPr="004B6818">
        <w:t>document, …)</w:t>
      </w:r>
      <w:r w:rsidRPr="004B6818">
        <w:t xml:space="preserve">. They are created during </w:t>
      </w:r>
      <w:r w:rsidRPr="00A37FF8">
        <w:rPr>
          <w:u w:val="single"/>
        </w:rPr>
        <w:t>phase 1</w:t>
      </w:r>
      <w:r w:rsidRPr="004B6818">
        <w:t xml:space="preserve"> and they can be updated during </w:t>
      </w:r>
      <w:r w:rsidRPr="00A37FF8">
        <w:rPr>
          <w:u w:val="single"/>
        </w:rPr>
        <w:t>phase 2A</w:t>
      </w:r>
      <w:r w:rsidRPr="004B6818">
        <w:t xml:space="preserve">, according to the modifications requested by the project. </w:t>
      </w:r>
    </w:p>
    <w:p w:rsidR="005C60DE" w:rsidRPr="004B6818" w:rsidRDefault="00FE5259" w:rsidP="00A37FF8">
      <w:r w:rsidRPr="004B6818">
        <w:t>Then</w:t>
      </w:r>
      <w:r w:rsidR="005C60DE" w:rsidRPr="004B6818">
        <w:t xml:space="preserve"> and as long as functions to cover and process</w:t>
      </w:r>
      <w:r w:rsidR="00631CAE">
        <w:t xml:space="preserve"> description </w:t>
      </w:r>
      <w:r w:rsidR="005C60DE" w:rsidRPr="004B6818">
        <w:t>are not fully clear</w:t>
      </w:r>
      <w:r w:rsidRPr="004B6818">
        <w:t xml:space="preserve">, </w:t>
      </w:r>
      <w:r w:rsidR="005C60DE" w:rsidRPr="004B6818">
        <w:t>these requi</w:t>
      </w:r>
      <w:r w:rsidRPr="004B6818">
        <w:t>r</w:t>
      </w:r>
      <w:r w:rsidR="005C60DE" w:rsidRPr="004B6818">
        <w:t>e</w:t>
      </w:r>
      <w:r w:rsidRPr="004B6818">
        <w:t xml:space="preserve">ments are analyzed and discussed </w:t>
      </w:r>
      <w:r w:rsidR="005C60DE" w:rsidRPr="004B6818">
        <w:t>b</w:t>
      </w:r>
      <w:r w:rsidRPr="004B6818">
        <w:t>etween project team and IT</w:t>
      </w:r>
      <w:r w:rsidR="005C60DE" w:rsidRPr="004B6818">
        <w:t>.</w:t>
      </w:r>
      <w:r w:rsidR="00631CAE">
        <w:t xml:space="preserve"> Means also that specification can change.</w:t>
      </w:r>
    </w:p>
    <w:p w:rsidR="00FE5259" w:rsidRDefault="005C60DE" w:rsidP="00A37FF8">
      <w:r w:rsidRPr="004B6818">
        <w:t>When requirements are closed and validated, then IT write</w:t>
      </w:r>
      <w:r w:rsidR="009E5E1D" w:rsidRPr="004B6818">
        <w:t>s</w:t>
      </w:r>
      <w:r w:rsidRPr="004B6818">
        <w:t xml:space="preserve"> technical specifications. New modifications </w:t>
      </w:r>
      <w:r w:rsidR="006F648D" w:rsidRPr="004B6818">
        <w:t xml:space="preserve">would </w:t>
      </w:r>
      <w:r w:rsidRPr="004B6818">
        <w:t xml:space="preserve">increase the version.  </w:t>
      </w:r>
      <w:r w:rsidR="00FE5259" w:rsidRPr="004B6818">
        <w:t xml:space="preserve"> </w:t>
      </w:r>
    </w:p>
    <w:p w:rsidR="001A3018" w:rsidRDefault="001A3018" w:rsidP="00A37FF8"/>
    <w:p w:rsidR="00CD4DE3" w:rsidRDefault="005043C3" w:rsidP="00477400">
      <w:pPr>
        <w:pStyle w:val="Heading2"/>
      </w:pPr>
      <w:bookmarkStart w:id="12" w:name="_Toc402187277"/>
      <w:bookmarkStart w:id="13" w:name="_Toc455681573"/>
      <w:r>
        <w:t xml:space="preserve">Process and </w:t>
      </w:r>
      <w:r w:rsidR="00CD4DE3">
        <w:t>Data flow description</w:t>
      </w:r>
      <w:bookmarkEnd w:id="12"/>
      <w:bookmarkEnd w:id="13"/>
    </w:p>
    <w:p w:rsidR="00C47598" w:rsidRPr="000204F5" w:rsidRDefault="00631CAE" w:rsidP="00631CAE">
      <w:r>
        <w:t xml:space="preserve">Technical specifications </w:t>
      </w:r>
      <w:r w:rsidR="009B497C" w:rsidRPr="000204F5">
        <w:t xml:space="preserve">document allows to </w:t>
      </w:r>
      <w:r w:rsidR="003D4262" w:rsidRPr="000204F5">
        <w:t xml:space="preserve">describe process and data flows. That concerns also </w:t>
      </w:r>
      <w:r w:rsidR="00C47598" w:rsidRPr="000204F5">
        <w:t>exchanged data between PLCs</w:t>
      </w:r>
      <w:r w:rsidR="003D4262" w:rsidRPr="000204F5">
        <w:t xml:space="preserve"> and TCO application</w:t>
      </w:r>
      <w:r w:rsidR="00C47598" w:rsidRPr="000204F5">
        <w:t xml:space="preserve">, </w:t>
      </w:r>
      <w:r w:rsidR="003D4262" w:rsidRPr="000204F5">
        <w:t xml:space="preserve">exchanged protocols, </w:t>
      </w:r>
      <w:r w:rsidR="00C47598" w:rsidRPr="000204F5">
        <w:t>periphericals</w:t>
      </w:r>
      <w:r w:rsidR="003D4262" w:rsidRPr="000204F5">
        <w:t>, operations to do.</w:t>
      </w:r>
      <w:r>
        <w:t xml:space="preserve"> </w:t>
      </w:r>
      <w:r w:rsidR="003D4262" w:rsidRPr="000204F5">
        <w:t>This document will be updated, according to modifications</w:t>
      </w:r>
      <w:r>
        <w:t xml:space="preserve"> </w:t>
      </w:r>
      <w:r w:rsidR="003D4262" w:rsidRPr="000204F5">
        <w:t>(adding WS, process changes,operations changes, data changes, …)</w:t>
      </w:r>
      <w:r w:rsidR="00C47598" w:rsidRPr="000204F5">
        <w:t>.</w:t>
      </w:r>
      <w:r>
        <w:t xml:space="preserve"> Then, e</w:t>
      </w:r>
      <w:r w:rsidR="00C47598" w:rsidRPr="000204F5">
        <w:t>xchange protocols between IT application and PLCs</w:t>
      </w:r>
      <w:r w:rsidR="003D4262" w:rsidRPr="000204F5">
        <w:t xml:space="preserve"> will be set up, according to the content of this document.</w:t>
      </w:r>
      <w:r w:rsidR="00C47598" w:rsidRPr="000204F5">
        <w:t>.</w:t>
      </w:r>
    </w:p>
    <w:p w:rsidR="00C47598" w:rsidRPr="000204F5" w:rsidRDefault="00631CAE" w:rsidP="00631CAE">
      <w:r>
        <w:t>It</w:t>
      </w:r>
      <w:r w:rsidR="003D4262" w:rsidRPr="000204F5">
        <w:t xml:space="preserve"> is i</w:t>
      </w:r>
      <w:r w:rsidR="00C47598" w:rsidRPr="000204F5">
        <w:t xml:space="preserve">mportant to review if </w:t>
      </w:r>
      <w:r>
        <w:t xml:space="preserve">some functions and WS as </w:t>
      </w:r>
      <w:r w:rsidR="00C47598" w:rsidRPr="000204F5">
        <w:t xml:space="preserve">Raw </w:t>
      </w:r>
      <w:r w:rsidR="003D4262" w:rsidRPr="000204F5">
        <w:t>material WS</w:t>
      </w:r>
      <w:r w:rsidR="00C47598" w:rsidRPr="000204F5">
        <w:t>, Rework WS, Packagings WS</w:t>
      </w:r>
      <w:r w:rsidR="003D4262" w:rsidRPr="000204F5">
        <w:t xml:space="preserve"> or specific WS </w:t>
      </w:r>
      <w:r w:rsidR="00C47598" w:rsidRPr="000204F5">
        <w:t xml:space="preserve"> are required</w:t>
      </w:r>
      <w:r>
        <w:t xml:space="preserve"> because these stations are normally standard between all plants of the BG</w:t>
      </w:r>
      <w:r w:rsidR="003D4262" w:rsidRPr="000204F5">
        <w:t>.</w:t>
      </w:r>
    </w:p>
    <w:p w:rsidR="00C47598" w:rsidRPr="000204F5" w:rsidRDefault="003D4262" w:rsidP="00631CAE">
      <w:r w:rsidRPr="000204F5">
        <w:t>That</w:t>
      </w:r>
      <w:r w:rsidR="00631CAE">
        <w:t xml:space="preserve"> </w:t>
      </w:r>
      <w:r w:rsidRPr="000204F5">
        <w:t>is also i</w:t>
      </w:r>
      <w:r w:rsidR="00C47598" w:rsidRPr="000204F5">
        <w:t>mportant to review if some data exchanges are required between IT application and MII for packaging, production declarations, …)</w:t>
      </w:r>
      <w:r w:rsidR="00631CAE">
        <w:t>. We do not have any direct exchanges between TCO application and FCS.</w:t>
      </w:r>
    </w:p>
    <w:p w:rsidR="009B4261" w:rsidRPr="000204F5" w:rsidRDefault="009B4261" w:rsidP="00631CAE"/>
    <w:p w:rsidR="009B4261" w:rsidRPr="000204F5" w:rsidRDefault="009B4261" w:rsidP="00631CAE">
      <w:r w:rsidRPr="000204F5">
        <w:t xml:space="preserve">This document </w:t>
      </w:r>
      <w:r w:rsidRPr="000204F5">
        <w:rPr>
          <w:b/>
          <w:bCs/>
        </w:rPr>
        <w:t>”</w:t>
      </w:r>
      <w:r w:rsidR="0025787A" w:rsidRPr="0025787A">
        <w:t xml:space="preserve"> </w:t>
      </w:r>
      <w:r w:rsidR="0025787A" w:rsidRPr="0025787A">
        <w:rPr>
          <w:b/>
          <w:bCs/>
        </w:rPr>
        <w:t>IND-</w:t>
      </w:r>
      <w:r w:rsidR="00B04844">
        <w:rPr>
          <w:b/>
          <w:bCs/>
        </w:rPr>
        <w:t>TCO-CDP-Chengdu FAE P84 20160</w:t>
      </w:r>
      <w:r w:rsidR="00B04844">
        <w:rPr>
          <w:rFonts w:hint="eastAsia"/>
          <w:b/>
          <w:bCs/>
          <w:lang w:eastAsia="zh-CN"/>
        </w:rPr>
        <w:t>707</w:t>
      </w:r>
      <w:r w:rsidR="0025787A" w:rsidRPr="0025787A">
        <w:rPr>
          <w:b/>
          <w:bCs/>
        </w:rPr>
        <w:t xml:space="preserve"> Process&amp;HW</w:t>
      </w:r>
      <w:r w:rsidRPr="000204F5">
        <w:rPr>
          <w:b/>
          <w:bCs/>
        </w:rPr>
        <w:t>”</w:t>
      </w:r>
      <w:r w:rsidRPr="000204F5">
        <w:t xml:space="preserve"> is created during phase 2A and he has to be validated by the project team before starting phase 2B.</w:t>
      </w:r>
    </w:p>
    <w:p w:rsidR="009B4261" w:rsidRDefault="0025787A" w:rsidP="007B299C">
      <w:pPr>
        <w:pStyle w:val="Heading2"/>
        <w:rPr>
          <w:lang w:eastAsia="zh-CN"/>
        </w:rPr>
      </w:pPr>
      <w:bookmarkStart w:id="14" w:name="_Toc455681574"/>
      <w:r w:rsidRPr="0025787A">
        <w:rPr>
          <w:rFonts w:hint="eastAsia"/>
        </w:rPr>
        <w:t xml:space="preserve">TCO </w:t>
      </w:r>
      <w:r w:rsidR="007B299C">
        <w:rPr>
          <w:rFonts w:hint="eastAsia"/>
          <w:lang w:eastAsia="zh-CN"/>
        </w:rPr>
        <w:t>Physical Layer</w:t>
      </w:r>
      <w:r w:rsidR="00985D7D" w:rsidRPr="0025787A">
        <w:rPr>
          <w:rFonts w:hint="eastAsia"/>
        </w:rPr>
        <w:t>:</w:t>
      </w:r>
      <w:bookmarkEnd w:id="14"/>
    </w:p>
    <w:p w:rsidR="00302155" w:rsidRPr="00302155" w:rsidRDefault="00302155" w:rsidP="00302155">
      <w:pPr>
        <w:rPr>
          <w:lang w:eastAsia="zh-CN"/>
        </w:rPr>
      </w:pPr>
    </w:p>
    <w:p w:rsidR="00985D7D" w:rsidRDefault="007B299C" w:rsidP="008203D7">
      <w:pPr>
        <w:rPr>
          <w:i/>
          <w:iCs/>
          <w:lang w:eastAsia="zh-CN"/>
        </w:rPr>
      </w:pPr>
      <w:r>
        <w:rPr>
          <w:noProof/>
          <w:lang w:eastAsia="zh-CN"/>
        </w:rPr>
        <w:drawing>
          <wp:inline distT="0" distB="0" distL="0" distR="0" wp14:anchorId="23D91F23" wp14:editId="5B8C41C7">
            <wp:extent cx="6618998" cy="266368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18998" cy="2663687"/>
                    </a:xfrm>
                    <a:prstGeom prst="rect">
                      <a:avLst/>
                    </a:prstGeom>
                  </pic:spPr>
                </pic:pic>
              </a:graphicData>
            </a:graphic>
          </wp:inline>
        </w:drawing>
      </w:r>
    </w:p>
    <w:p w:rsidR="007B299C" w:rsidRDefault="00302155" w:rsidP="008203D7">
      <w:pPr>
        <w:rPr>
          <w:i/>
          <w:iCs/>
          <w:lang w:eastAsia="zh-CN"/>
        </w:rPr>
      </w:pPr>
      <w:r>
        <w:rPr>
          <w:noProof/>
          <w:lang w:eastAsia="zh-CN"/>
        </w:rPr>
        <w:lastRenderedPageBreak/>
        <w:drawing>
          <wp:inline distT="0" distB="0" distL="0" distR="0" wp14:anchorId="2EC454BF" wp14:editId="3CF3FAFA">
            <wp:extent cx="6795568" cy="5231958"/>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98589" cy="5234284"/>
                    </a:xfrm>
                    <a:prstGeom prst="rect">
                      <a:avLst/>
                    </a:prstGeom>
                  </pic:spPr>
                </pic:pic>
              </a:graphicData>
            </a:graphic>
          </wp:inline>
        </w:drawing>
      </w:r>
    </w:p>
    <w:p w:rsidR="007B299C" w:rsidRDefault="007B299C" w:rsidP="008203D7">
      <w:pPr>
        <w:rPr>
          <w:i/>
          <w:iCs/>
          <w:lang w:eastAsia="zh-CN"/>
        </w:rPr>
      </w:pPr>
    </w:p>
    <w:p w:rsidR="007B299C" w:rsidRDefault="007B299C" w:rsidP="008203D7">
      <w:pPr>
        <w:rPr>
          <w:i/>
          <w:iCs/>
          <w:lang w:eastAsia="zh-CN"/>
        </w:rPr>
      </w:pPr>
    </w:p>
    <w:p w:rsidR="00675D0A" w:rsidRDefault="00675D0A" w:rsidP="008203D7">
      <w:pPr>
        <w:rPr>
          <w:i/>
          <w:iCs/>
          <w:lang w:eastAsia="zh-CN"/>
        </w:rPr>
      </w:pPr>
    </w:p>
    <w:p w:rsidR="00302155" w:rsidRDefault="00302155" w:rsidP="00302155">
      <w:pPr>
        <w:pStyle w:val="Heading2"/>
        <w:rPr>
          <w:lang w:eastAsia="zh-CN"/>
        </w:rPr>
      </w:pPr>
      <w:bookmarkStart w:id="15" w:name="_Toc455681575"/>
      <w:r w:rsidRPr="0025787A">
        <w:rPr>
          <w:rFonts w:hint="eastAsia"/>
        </w:rPr>
        <w:t xml:space="preserve">TCO </w:t>
      </w:r>
      <w:r>
        <w:rPr>
          <w:rFonts w:hint="eastAsia"/>
          <w:lang w:eastAsia="zh-CN"/>
        </w:rPr>
        <w:t>Workstation List</w:t>
      </w:r>
      <w:r w:rsidRPr="0025787A">
        <w:rPr>
          <w:rFonts w:hint="eastAsia"/>
        </w:rPr>
        <w:t>:</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888"/>
        <w:gridCol w:w="1888"/>
        <w:gridCol w:w="3800"/>
      </w:tblGrid>
      <w:tr w:rsidR="00302155" w:rsidTr="00302155">
        <w:trPr>
          <w:trHeight w:val="274"/>
        </w:trPr>
        <w:tc>
          <w:tcPr>
            <w:tcW w:w="1888" w:type="dxa"/>
          </w:tcPr>
          <w:p w:rsidR="00302155" w:rsidRDefault="00302155">
            <w:pPr>
              <w:pStyle w:val="Default"/>
              <w:rPr>
                <w:sz w:val="20"/>
                <w:szCs w:val="20"/>
              </w:rPr>
            </w:pPr>
            <w:r>
              <w:rPr>
                <w:b/>
                <w:bCs/>
                <w:sz w:val="20"/>
                <w:szCs w:val="20"/>
              </w:rPr>
              <w:t xml:space="preserve">PROJECT </w:t>
            </w:r>
          </w:p>
        </w:tc>
        <w:tc>
          <w:tcPr>
            <w:tcW w:w="1888" w:type="dxa"/>
          </w:tcPr>
          <w:p w:rsidR="00302155" w:rsidRDefault="00302155">
            <w:pPr>
              <w:pStyle w:val="Default"/>
              <w:rPr>
                <w:sz w:val="20"/>
                <w:szCs w:val="20"/>
              </w:rPr>
            </w:pPr>
            <w:r>
              <w:rPr>
                <w:b/>
                <w:bCs/>
                <w:sz w:val="20"/>
                <w:szCs w:val="20"/>
              </w:rPr>
              <w:t xml:space="preserve">WS Type </w:t>
            </w:r>
          </w:p>
        </w:tc>
        <w:tc>
          <w:tcPr>
            <w:tcW w:w="1888" w:type="dxa"/>
          </w:tcPr>
          <w:p w:rsidR="00302155" w:rsidRDefault="00302155">
            <w:pPr>
              <w:pStyle w:val="Default"/>
              <w:rPr>
                <w:sz w:val="20"/>
                <w:szCs w:val="20"/>
              </w:rPr>
            </w:pPr>
            <w:r>
              <w:rPr>
                <w:b/>
                <w:bCs/>
                <w:sz w:val="20"/>
                <w:szCs w:val="20"/>
              </w:rPr>
              <w:t xml:space="preserve">WS Quan-tity </w:t>
            </w:r>
          </w:p>
        </w:tc>
        <w:tc>
          <w:tcPr>
            <w:tcW w:w="3800" w:type="dxa"/>
          </w:tcPr>
          <w:p w:rsidR="00302155" w:rsidRDefault="00302155">
            <w:pPr>
              <w:pStyle w:val="Default"/>
              <w:rPr>
                <w:sz w:val="20"/>
                <w:szCs w:val="20"/>
              </w:rPr>
            </w:pPr>
            <w:r>
              <w:rPr>
                <w:b/>
                <w:bCs/>
                <w:sz w:val="20"/>
                <w:szCs w:val="20"/>
              </w:rPr>
              <w:t xml:space="preserve">WS Names </w:t>
            </w:r>
          </w:p>
        </w:tc>
      </w:tr>
      <w:tr w:rsidR="00302155" w:rsidTr="00302155">
        <w:trPr>
          <w:trHeight w:val="93"/>
        </w:trPr>
        <w:tc>
          <w:tcPr>
            <w:tcW w:w="1888" w:type="dxa"/>
          </w:tcPr>
          <w:p w:rsidR="00302155" w:rsidRDefault="00302155">
            <w:pPr>
              <w:pStyle w:val="Default"/>
              <w:rPr>
                <w:sz w:val="20"/>
                <w:szCs w:val="20"/>
              </w:rPr>
            </w:pPr>
            <w:r>
              <w:rPr>
                <w:rFonts w:hint="eastAsia"/>
                <w:sz w:val="20"/>
                <w:szCs w:val="20"/>
                <w:lang w:eastAsia="zh-CN"/>
              </w:rPr>
              <w:t>Tail Gate</w:t>
            </w:r>
            <w:r>
              <w:rPr>
                <w:sz w:val="20"/>
                <w:szCs w:val="20"/>
              </w:rPr>
              <w:t xml:space="preserve"> </w:t>
            </w:r>
          </w:p>
        </w:tc>
        <w:tc>
          <w:tcPr>
            <w:tcW w:w="1888" w:type="dxa"/>
          </w:tcPr>
          <w:p w:rsidR="00302155" w:rsidRDefault="00302155">
            <w:pPr>
              <w:pStyle w:val="Default"/>
              <w:rPr>
                <w:sz w:val="20"/>
                <w:szCs w:val="20"/>
              </w:rPr>
            </w:pPr>
            <w:r>
              <w:rPr>
                <w:i/>
                <w:iCs/>
                <w:sz w:val="20"/>
                <w:szCs w:val="20"/>
              </w:rPr>
              <w:t xml:space="preserve">Assembly </w:t>
            </w:r>
          </w:p>
        </w:tc>
        <w:tc>
          <w:tcPr>
            <w:tcW w:w="1888" w:type="dxa"/>
          </w:tcPr>
          <w:p w:rsidR="00302155" w:rsidRDefault="00302155">
            <w:pPr>
              <w:pStyle w:val="Default"/>
              <w:rPr>
                <w:sz w:val="20"/>
                <w:szCs w:val="20"/>
              </w:rPr>
            </w:pPr>
            <w:r>
              <w:rPr>
                <w:i/>
                <w:iCs/>
                <w:sz w:val="20"/>
                <w:szCs w:val="20"/>
              </w:rPr>
              <w:t xml:space="preserve">1 </w:t>
            </w:r>
          </w:p>
        </w:tc>
        <w:tc>
          <w:tcPr>
            <w:tcW w:w="3800" w:type="dxa"/>
          </w:tcPr>
          <w:p w:rsidR="00302155" w:rsidRDefault="00302155">
            <w:pPr>
              <w:pStyle w:val="Default"/>
              <w:rPr>
                <w:sz w:val="20"/>
                <w:szCs w:val="20"/>
              </w:rPr>
            </w:pPr>
            <w:r>
              <w:rPr>
                <w:sz w:val="20"/>
                <w:szCs w:val="20"/>
              </w:rPr>
              <w:t xml:space="preserve">Name: </w:t>
            </w:r>
            <w:r>
              <w:rPr>
                <w:rFonts w:hint="eastAsia"/>
                <w:sz w:val="20"/>
                <w:szCs w:val="20"/>
                <w:lang w:eastAsia="zh-CN"/>
              </w:rPr>
              <w:t xml:space="preserve">Reinforcement </w:t>
            </w:r>
            <w:r>
              <w:rPr>
                <w:b/>
                <w:bCs/>
                <w:sz w:val="20"/>
                <w:szCs w:val="20"/>
              </w:rPr>
              <w:t>WS100</w:t>
            </w:r>
            <w:r>
              <w:rPr>
                <w:rFonts w:hint="eastAsia"/>
                <w:b/>
                <w:bCs/>
                <w:sz w:val="20"/>
                <w:szCs w:val="20"/>
                <w:lang w:eastAsia="zh-CN"/>
              </w:rPr>
              <w:t>4</w:t>
            </w:r>
            <w:r>
              <w:rPr>
                <w:b/>
                <w:bCs/>
                <w:sz w:val="20"/>
                <w:szCs w:val="20"/>
              </w:rPr>
              <w:t xml:space="preserve">0 </w:t>
            </w:r>
          </w:p>
        </w:tc>
      </w:tr>
      <w:tr w:rsidR="00302155" w:rsidTr="00302155">
        <w:trPr>
          <w:trHeight w:val="93"/>
        </w:trPr>
        <w:tc>
          <w:tcPr>
            <w:tcW w:w="1888" w:type="dxa"/>
          </w:tcPr>
          <w:p w:rsidR="00302155" w:rsidRDefault="00302155">
            <w:pPr>
              <w:pStyle w:val="Default"/>
              <w:rPr>
                <w:sz w:val="20"/>
                <w:szCs w:val="20"/>
              </w:rPr>
            </w:pPr>
            <w:r>
              <w:rPr>
                <w:rFonts w:hint="eastAsia"/>
                <w:sz w:val="20"/>
                <w:szCs w:val="20"/>
                <w:lang w:eastAsia="zh-CN"/>
              </w:rPr>
              <w:t>Tail Gate</w:t>
            </w:r>
          </w:p>
        </w:tc>
        <w:tc>
          <w:tcPr>
            <w:tcW w:w="1888" w:type="dxa"/>
          </w:tcPr>
          <w:p w:rsidR="00302155" w:rsidRDefault="00302155">
            <w:pPr>
              <w:pStyle w:val="Default"/>
              <w:rPr>
                <w:sz w:val="20"/>
                <w:szCs w:val="20"/>
              </w:rPr>
            </w:pPr>
            <w:r>
              <w:rPr>
                <w:i/>
                <w:iCs/>
                <w:sz w:val="20"/>
                <w:szCs w:val="20"/>
              </w:rPr>
              <w:t xml:space="preserve">Assembly </w:t>
            </w:r>
          </w:p>
        </w:tc>
        <w:tc>
          <w:tcPr>
            <w:tcW w:w="1888" w:type="dxa"/>
          </w:tcPr>
          <w:p w:rsidR="00302155" w:rsidRDefault="00302155">
            <w:pPr>
              <w:pStyle w:val="Default"/>
              <w:rPr>
                <w:sz w:val="20"/>
                <w:szCs w:val="20"/>
              </w:rPr>
            </w:pPr>
            <w:r>
              <w:rPr>
                <w:i/>
                <w:iCs/>
                <w:sz w:val="20"/>
                <w:szCs w:val="20"/>
              </w:rPr>
              <w:t xml:space="preserve">1 </w:t>
            </w:r>
          </w:p>
        </w:tc>
        <w:tc>
          <w:tcPr>
            <w:tcW w:w="3800" w:type="dxa"/>
          </w:tcPr>
          <w:p w:rsidR="00302155" w:rsidRDefault="00302155" w:rsidP="00302155">
            <w:pPr>
              <w:pStyle w:val="Default"/>
              <w:rPr>
                <w:sz w:val="20"/>
                <w:szCs w:val="20"/>
              </w:rPr>
            </w:pPr>
            <w:r>
              <w:rPr>
                <w:sz w:val="20"/>
                <w:szCs w:val="20"/>
              </w:rPr>
              <w:t xml:space="preserve">Name: </w:t>
            </w:r>
            <w:r>
              <w:rPr>
                <w:rFonts w:hint="eastAsia"/>
                <w:sz w:val="20"/>
                <w:szCs w:val="20"/>
                <w:lang w:eastAsia="zh-CN"/>
              </w:rPr>
              <w:t>SMC Cleaning</w:t>
            </w:r>
            <w:r>
              <w:rPr>
                <w:sz w:val="20"/>
                <w:szCs w:val="20"/>
              </w:rPr>
              <w:t xml:space="preserve"> </w:t>
            </w:r>
            <w:r>
              <w:rPr>
                <w:b/>
                <w:bCs/>
                <w:sz w:val="20"/>
                <w:szCs w:val="20"/>
              </w:rPr>
              <w:t>WS100</w:t>
            </w:r>
            <w:r>
              <w:rPr>
                <w:rFonts w:hint="eastAsia"/>
                <w:b/>
                <w:bCs/>
                <w:sz w:val="20"/>
                <w:szCs w:val="20"/>
                <w:lang w:eastAsia="zh-CN"/>
              </w:rPr>
              <w:t>5</w:t>
            </w:r>
            <w:r>
              <w:rPr>
                <w:b/>
                <w:bCs/>
                <w:sz w:val="20"/>
                <w:szCs w:val="20"/>
              </w:rPr>
              <w:t xml:space="preserve">0 </w:t>
            </w:r>
          </w:p>
        </w:tc>
      </w:tr>
      <w:tr w:rsidR="00302155" w:rsidTr="00302155">
        <w:trPr>
          <w:trHeight w:val="93"/>
        </w:trPr>
        <w:tc>
          <w:tcPr>
            <w:tcW w:w="1888" w:type="dxa"/>
          </w:tcPr>
          <w:p w:rsidR="00302155" w:rsidRDefault="00302155">
            <w:pPr>
              <w:pStyle w:val="Default"/>
              <w:rPr>
                <w:sz w:val="20"/>
                <w:szCs w:val="20"/>
              </w:rPr>
            </w:pPr>
            <w:r>
              <w:rPr>
                <w:rFonts w:hint="eastAsia"/>
                <w:sz w:val="20"/>
                <w:szCs w:val="20"/>
                <w:lang w:eastAsia="zh-CN"/>
              </w:rPr>
              <w:t>Tail Gate</w:t>
            </w:r>
          </w:p>
        </w:tc>
        <w:tc>
          <w:tcPr>
            <w:tcW w:w="1888" w:type="dxa"/>
          </w:tcPr>
          <w:p w:rsidR="00302155" w:rsidRDefault="00302155">
            <w:pPr>
              <w:pStyle w:val="Default"/>
              <w:rPr>
                <w:sz w:val="20"/>
                <w:szCs w:val="20"/>
              </w:rPr>
            </w:pPr>
            <w:r>
              <w:rPr>
                <w:i/>
                <w:iCs/>
                <w:sz w:val="20"/>
                <w:szCs w:val="20"/>
              </w:rPr>
              <w:t xml:space="preserve">Assembly </w:t>
            </w:r>
          </w:p>
        </w:tc>
        <w:tc>
          <w:tcPr>
            <w:tcW w:w="1888" w:type="dxa"/>
          </w:tcPr>
          <w:p w:rsidR="00302155" w:rsidRDefault="00225AD5">
            <w:pPr>
              <w:pStyle w:val="Default"/>
              <w:rPr>
                <w:sz w:val="20"/>
                <w:szCs w:val="20"/>
                <w:lang w:eastAsia="zh-CN"/>
              </w:rPr>
            </w:pPr>
            <w:r>
              <w:rPr>
                <w:rFonts w:hint="eastAsia"/>
                <w:i/>
                <w:iCs/>
                <w:sz w:val="20"/>
                <w:szCs w:val="20"/>
                <w:lang w:eastAsia="zh-CN"/>
              </w:rPr>
              <w:t>2</w:t>
            </w:r>
          </w:p>
        </w:tc>
        <w:tc>
          <w:tcPr>
            <w:tcW w:w="3800" w:type="dxa"/>
          </w:tcPr>
          <w:p w:rsidR="00302155" w:rsidRDefault="00302155" w:rsidP="00302155">
            <w:pPr>
              <w:pStyle w:val="Default"/>
              <w:rPr>
                <w:sz w:val="20"/>
                <w:szCs w:val="20"/>
              </w:rPr>
            </w:pPr>
            <w:r>
              <w:rPr>
                <w:sz w:val="20"/>
                <w:szCs w:val="20"/>
              </w:rPr>
              <w:t xml:space="preserve">Name: </w:t>
            </w:r>
            <w:r>
              <w:rPr>
                <w:rFonts w:hint="eastAsia"/>
                <w:sz w:val="20"/>
                <w:szCs w:val="20"/>
                <w:lang w:eastAsia="zh-CN"/>
              </w:rPr>
              <w:t>Panel Cleaning</w:t>
            </w:r>
            <w:r>
              <w:rPr>
                <w:sz w:val="20"/>
                <w:szCs w:val="20"/>
              </w:rPr>
              <w:t xml:space="preserve"> </w:t>
            </w:r>
            <w:r>
              <w:rPr>
                <w:b/>
                <w:bCs/>
                <w:sz w:val="20"/>
                <w:szCs w:val="20"/>
              </w:rPr>
              <w:t>WS100</w:t>
            </w:r>
            <w:r>
              <w:rPr>
                <w:rFonts w:hint="eastAsia"/>
                <w:b/>
                <w:bCs/>
                <w:sz w:val="20"/>
                <w:szCs w:val="20"/>
                <w:lang w:eastAsia="zh-CN"/>
              </w:rPr>
              <w:t>6</w:t>
            </w:r>
            <w:r>
              <w:rPr>
                <w:b/>
                <w:bCs/>
                <w:sz w:val="20"/>
                <w:szCs w:val="20"/>
              </w:rPr>
              <w:t>0</w:t>
            </w:r>
            <w:r>
              <w:rPr>
                <w:rFonts w:hint="eastAsia"/>
                <w:b/>
                <w:bCs/>
                <w:sz w:val="20"/>
                <w:szCs w:val="20"/>
                <w:lang w:eastAsia="zh-CN"/>
              </w:rPr>
              <w:t>&amp;61</w:t>
            </w:r>
            <w:r>
              <w:rPr>
                <w:b/>
                <w:bCs/>
                <w:sz w:val="20"/>
                <w:szCs w:val="20"/>
              </w:rPr>
              <w:t xml:space="preserve"> </w:t>
            </w:r>
          </w:p>
        </w:tc>
      </w:tr>
      <w:tr w:rsidR="00302155" w:rsidTr="00302155">
        <w:trPr>
          <w:trHeight w:val="93"/>
        </w:trPr>
        <w:tc>
          <w:tcPr>
            <w:tcW w:w="1888" w:type="dxa"/>
          </w:tcPr>
          <w:p w:rsidR="00302155" w:rsidRDefault="00302155">
            <w:pPr>
              <w:pStyle w:val="Default"/>
              <w:rPr>
                <w:sz w:val="20"/>
                <w:szCs w:val="20"/>
              </w:rPr>
            </w:pPr>
            <w:r>
              <w:rPr>
                <w:rFonts w:hint="eastAsia"/>
                <w:sz w:val="20"/>
                <w:szCs w:val="20"/>
                <w:lang w:eastAsia="zh-CN"/>
              </w:rPr>
              <w:t>Tail Gate</w:t>
            </w:r>
          </w:p>
        </w:tc>
        <w:tc>
          <w:tcPr>
            <w:tcW w:w="1888" w:type="dxa"/>
          </w:tcPr>
          <w:p w:rsidR="00302155" w:rsidRDefault="00302155">
            <w:pPr>
              <w:pStyle w:val="Default"/>
              <w:rPr>
                <w:sz w:val="20"/>
                <w:szCs w:val="20"/>
              </w:rPr>
            </w:pPr>
            <w:r>
              <w:rPr>
                <w:i/>
                <w:iCs/>
                <w:sz w:val="20"/>
                <w:szCs w:val="20"/>
              </w:rPr>
              <w:t xml:space="preserve">Assembly </w:t>
            </w:r>
          </w:p>
        </w:tc>
        <w:tc>
          <w:tcPr>
            <w:tcW w:w="1888" w:type="dxa"/>
          </w:tcPr>
          <w:p w:rsidR="00302155" w:rsidRDefault="00302155">
            <w:pPr>
              <w:pStyle w:val="Default"/>
              <w:rPr>
                <w:sz w:val="20"/>
                <w:szCs w:val="20"/>
              </w:rPr>
            </w:pPr>
            <w:r>
              <w:rPr>
                <w:i/>
                <w:iCs/>
                <w:sz w:val="20"/>
                <w:szCs w:val="20"/>
              </w:rPr>
              <w:t xml:space="preserve">2 </w:t>
            </w:r>
          </w:p>
        </w:tc>
        <w:tc>
          <w:tcPr>
            <w:tcW w:w="3800" w:type="dxa"/>
          </w:tcPr>
          <w:p w:rsidR="00302155" w:rsidRPr="00225AD5" w:rsidRDefault="00302155">
            <w:pPr>
              <w:pStyle w:val="Default"/>
              <w:rPr>
                <w:b/>
                <w:bCs/>
                <w:sz w:val="20"/>
                <w:szCs w:val="20"/>
                <w:lang w:eastAsia="zh-CN"/>
              </w:rPr>
            </w:pPr>
            <w:r>
              <w:rPr>
                <w:sz w:val="20"/>
                <w:szCs w:val="20"/>
              </w:rPr>
              <w:t xml:space="preserve">Name: </w:t>
            </w:r>
            <w:r w:rsidR="00225AD5">
              <w:rPr>
                <w:rFonts w:hint="eastAsia"/>
                <w:sz w:val="20"/>
                <w:szCs w:val="20"/>
                <w:lang w:eastAsia="zh-CN"/>
              </w:rPr>
              <w:t>Gluing</w:t>
            </w:r>
            <w:r>
              <w:rPr>
                <w:sz w:val="20"/>
                <w:szCs w:val="20"/>
              </w:rPr>
              <w:t xml:space="preserve"> </w:t>
            </w:r>
            <w:r>
              <w:rPr>
                <w:b/>
                <w:bCs/>
                <w:sz w:val="20"/>
                <w:szCs w:val="20"/>
              </w:rPr>
              <w:t>WS100</w:t>
            </w:r>
            <w:r w:rsidR="00225AD5">
              <w:rPr>
                <w:rFonts w:hint="eastAsia"/>
                <w:b/>
                <w:bCs/>
                <w:sz w:val="20"/>
                <w:szCs w:val="20"/>
                <w:lang w:eastAsia="zh-CN"/>
              </w:rPr>
              <w:t>70</w:t>
            </w:r>
            <w:r w:rsidR="00225AD5">
              <w:rPr>
                <w:b/>
                <w:bCs/>
                <w:sz w:val="20"/>
                <w:szCs w:val="20"/>
              </w:rPr>
              <w:t xml:space="preserve"> &amp; </w:t>
            </w:r>
            <w:r w:rsidR="00225AD5">
              <w:rPr>
                <w:rFonts w:hint="eastAsia"/>
                <w:b/>
                <w:bCs/>
                <w:sz w:val="20"/>
                <w:szCs w:val="20"/>
                <w:lang w:eastAsia="zh-CN"/>
              </w:rPr>
              <w:t>71</w:t>
            </w:r>
          </w:p>
        </w:tc>
      </w:tr>
      <w:tr w:rsidR="00302155" w:rsidTr="00302155">
        <w:trPr>
          <w:trHeight w:val="93"/>
        </w:trPr>
        <w:tc>
          <w:tcPr>
            <w:tcW w:w="1888" w:type="dxa"/>
          </w:tcPr>
          <w:p w:rsidR="00302155" w:rsidRDefault="00302155">
            <w:pPr>
              <w:pStyle w:val="Default"/>
              <w:rPr>
                <w:sz w:val="20"/>
                <w:szCs w:val="20"/>
              </w:rPr>
            </w:pPr>
            <w:r>
              <w:rPr>
                <w:rFonts w:hint="eastAsia"/>
                <w:sz w:val="20"/>
                <w:szCs w:val="20"/>
                <w:lang w:eastAsia="zh-CN"/>
              </w:rPr>
              <w:t>Tail Gate</w:t>
            </w:r>
            <w:r>
              <w:rPr>
                <w:sz w:val="20"/>
                <w:szCs w:val="20"/>
              </w:rPr>
              <w:t xml:space="preserve"> </w:t>
            </w:r>
          </w:p>
        </w:tc>
        <w:tc>
          <w:tcPr>
            <w:tcW w:w="1888" w:type="dxa"/>
          </w:tcPr>
          <w:p w:rsidR="00302155" w:rsidRDefault="00225AD5">
            <w:pPr>
              <w:pStyle w:val="Default"/>
              <w:rPr>
                <w:sz w:val="20"/>
                <w:szCs w:val="20"/>
              </w:rPr>
            </w:pPr>
            <w:r>
              <w:rPr>
                <w:i/>
                <w:iCs/>
                <w:sz w:val="20"/>
                <w:szCs w:val="20"/>
              </w:rPr>
              <w:t>Assembly</w:t>
            </w:r>
            <w:r w:rsidR="00302155">
              <w:rPr>
                <w:i/>
                <w:iCs/>
                <w:sz w:val="20"/>
                <w:szCs w:val="20"/>
              </w:rPr>
              <w:t xml:space="preserve"> </w:t>
            </w:r>
          </w:p>
        </w:tc>
        <w:tc>
          <w:tcPr>
            <w:tcW w:w="1888" w:type="dxa"/>
          </w:tcPr>
          <w:p w:rsidR="00302155" w:rsidRDefault="00302155">
            <w:pPr>
              <w:pStyle w:val="Default"/>
              <w:rPr>
                <w:sz w:val="20"/>
                <w:szCs w:val="20"/>
              </w:rPr>
            </w:pPr>
            <w:r>
              <w:rPr>
                <w:i/>
                <w:iCs/>
                <w:sz w:val="20"/>
                <w:szCs w:val="20"/>
              </w:rPr>
              <w:t xml:space="preserve">1 </w:t>
            </w:r>
          </w:p>
        </w:tc>
        <w:tc>
          <w:tcPr>
            <w:tcW w:w="3800" w:type="dxa"/>
          </w:tcPr>
          <w:p w:rsidR="00302155" w:rsidRDefault="00302155" w:rsidP="00225AD5">
            <w:pPr>
              <w:pStyle w:val="Default"/>
              <w:rPr>
                <w:sz w:val="20"/>
                <w:szCs w:val="20"/>
              </w:rPr>
            </w:pPr>
            <w:r>
              <w:rPr>
                <w:sz w:val="20"/>
                <w:szCs w:val="20"/>
              </w:rPr>
              <w:t xml:space="preserve">Name: </w:t>
            </w:r>
            <w:r w:rsidR="00225AD5">
              <w:rPr>
                <w:rFonts w:hint="eastAsia"/>
                <w:sz w:val="20"/>
                <w:szCs w:val="20"/>
                <w:lang w:eastAsia="zh-CN"/>
              </w:rPr>
              <w:t>Hinge</w:t>
            </w:r>
            <w:r>
              <w:rPr>
                <w:sz w:val="20"/>
                <w:szCs w:val="20"/>
              </w:rPr>
              <w:t xml:space="preserve"> </w:t>
            </w:r>
            <w:r w:rsidR="00225AD5">
              <w:rPr>
                <w:b/>
                <w:bCs/>
                <w:sz w:val="20"/>
                <w:szCs w:val="20"/>
              </w:rPr>
              <w:t>WS100</w:t>
            </w:r>
            <w:r w:rsidR="00225AD5">
              <w:rPr>
                <w:rFonts w:hint="eastAsia"/>
                <w:b/>
                <w:bCs/>
                <w:sz w:val="20"/>
                <w:szCs w:val="20"/>
                <w:lang w:eastAsia="zh-CN"/>
              </w:rPr>
              <w:t>80</w:t>
            </w:r>
            <w:r>
              <w:rPr>
                <w:b/>
                <w:bCs/>
                <w:sz w:val="20"/>
                <w:szCs w:val="20"/>
              </w:rPr>
              <w:t xml:space="preserve"> </w:t>
            </w:r>
          </w:p>
        </w:tc>
      </w:tr>
      <w:tr w:rsidR="00302155" w:rsidTr="00302155">
        <w:trPr>
          <w:trHeight w:val="93"/>
        </w:trPr>
        <w:tc>
          <w:tcPr>
            <w:tcW w:w="1888" w:type="dxa"/>
          </w:tcPr>
          <w:p w:rsidR="00302155" w:rsidRDefault="00302155">
            <w:pPr>
              <w:pStyle w:val="Default"/>
              <w:rPr>
                <w:sz w:val="20"/>
                <w:szCs w:val="20"/>
              </w:rPr>
            </w:pPr>
            <w:r>
              <w:rPr>
                <w:rFonts w:hint="eastAsia"/>
                <w:sz w:val="20"/>
                <w:szCs w:val="20"/>
                <w:lang w:eastAsia="zh-CN"/>
              </w:rPr>
              <w:t>Tail Gate</w:t>
            </w:r>
            <w:r>
              <w:rPr>
                <w:sz w:val="20"/>
                <w:szCs w:val="20"/>
              </w:rPr>
              <w:t xml:space="preserve"> </w:t>
            </w:r>
          </w:p>
        </w:tc>
        <w:tc>
          <w:tcPr>
            <w:tcW w:w="1888" w:type="dxa"/>
          </w:tcPr>
          <w:p w:rsidR="00302155" w:rsidRDefault="00302155">
            <w:pPr>
              <w:pStyle w:val="Default"/>
              <w:rPr>
                <w:sz w:val="20"/>
                <w:szCs w:val="20"/>
              </w:rPr>
            </w:pPr>
            <w:r>
              <w:rPr>
                <w:i/>
                <w:iCs/>
                <w:sz w:val="20"/>
                <w:szCs w:val="20"/>
              </w:rPr>
              <w:t xml:space="preserve">Assembly </w:t>
            </w:r>
          </w:p>
        </w:tc>
        <w:tc>
          <w:tcPr>
            <w:tcW w:w="1888" w:type="dxa"/>
          </w:tcPr>
          <w:p w:rsidR="00302155" w:rsidRDefault="00302155">
            <w:pPr>
              <w:pStyle w:val="Default"/>
              <w:rPr>
                <w:sz w:val="20"/>
                <w:szCs w:val="20"/>
              </w:rPr>
            </w:pPr>
            <w:r>
              <w:rPr>
                <w:i/>
                <w:iCs/>
                <w:sz w:val="20"/>
                <w:szCs w:val="20"/>
              </w:rPr>
              <w:t xml:space="preserve">1 </w:t>
            </w:r>
          </w:p>
        </w:tc>
        <w:tc>
          <w:tcPr>
            <w:tcW w:w="3800" w:type="dxa"/>
          </w:tcPr>
          <w:p w:rsidR="00302155" w:rsidRDefault="00302155" w:rsidP="00225AD5">
            <w:pPr>
              <w:pStyle w:val="Default"/>
              <w:rPr>
                <w:sz w:val="20"/>
                <w:szCs w:val="20"/>
              </w:rPr>
            </w:pPr>
            <w:r>
              <w:rPr>
                <w:sz w:val="20"/>
                <w:szCs w:val="20"/>
              </w:rPr>
              <w:t xml:space="preserve">Name: </w:t>
            </w:r>
            <w:r w:rsidR="00225AD5">
              <w:rPr>
                <w:rFonts w:hint="eastAsia"/>
                <w:sz w:val="20"/>
                <w:szCs w:val="20"/>
                <w:lang w:eastAsia="zh-CN"/>
              </w:rPr>
              <w:t>Anti Pinch</w:t>
            </w:r>
            <w:r>
              <w:rPr>
                <w:sz w:val="20"/>
                <w:szCs w:val="20"/>
              </w:rPr>
              <w:t xml:space="preserve"> </w:t>
            </w:r>
            <w:r w:rsidR="00225AD5">
              <w:rPr>
                <w:b/>
                <w:bCs/>
                <w:sz w:val="20"/>
                <w:szCs w:val="20"/>
              </w:rPr>
              <w:t>WS100</w:t>
            </w:r>
            <w:r w:rsidR="00225AD5">
              <w:rPr>
                <w:rFonts w:hint="eastAsia"/>
                <w:b/>
                <w:bCs/>
                <w:sz w:val="20"/>
                <w:szCs w:val="20"/>
                <w:lang w:eastAsia="zh-CN"/>
              </w:rPr>
              <w:t>9</w:t>
            </w:r>
            <w:r>
              <w:rPr>
                <w:b/>
                <w:bCs/>
                <w:sz w:val="20"/>
                <w:szCs w:val="20"/>
              </w:rPr>
              <w:t xml:space="preserve">0 </w:t>
            </w:r>
          </w:p>
        </w:tc>
      </w:tr>
      <w:tr w:rsidR="00302155" w:rsidTr="00302155">
        <w:trPr>
          <w:trHeight w:val="93"/>
        </w:trPr>
        <w:tc>
          <w:tcPr>
            <w:tcW w:w="1888" w:type="dxa"/>
          </w:tcPr>
          <w:p w:rsidR="00302155" w:rsidRDefault="00302155">
            <w:pPr>
              <w:pStyle w:val="Default"/>
              <w:rPr>
                <w:sz w:val="20"/>
                <w:szCs w:val="20"/>
              </w:rPr>
            </w:pPr>
            <w:r>
              <w:rPr>
                <w:rFonts w:hint="eastAsia"/>
                <w:sz w:val="20"/>
                <w:szCs w:val="20"/>
                <w:lang w:eastAsia="zh-CN"/>
              </w:rPr>
              <w:t>Tail Gate</w:t>
            </w:r>
            <w:r>
              <w:rPr>
                <w:sz w:val="20"/>
                <w:szCs w:val="20"/>
              </w:rPr>
              <w:t xml:space="preserve"> </w:t>
            </w:r>
          </w:p>
        </w:tc>
        <w:tc>
          <w:tcPr>
            <w:tcW w:w="1888" w:type="dxa"/>
          </w:tcPr>
          <w:p w:rsidR="00302155" w:rsidRDefault="00302155">
            <w:pPr>
              <w:pStyle w:val="Default"/>
              <w:rPr>
                <w:sz w:val="20"/>
                <w:szCs w:val="20"/>
              </w:rPr>
            </w:pPr>
            <w:r>
              <w:rPr>
                <w:i/>
                <w:iCs/>
                <w:sz w:val="20"/>
                <w:szCs w:val="20"/>
              </w:rPr>
              <w:t xml:space="preserve">Assembly </w:t>
            </w:r>
          </w:p>
        </w:tc>
        <w:tc>
          <w:tcPr>
            <w:tcW w:w="1888" w:type="dxa"/>
          </w:tcPr>
          <w:p w:rsidR="00302155" w:rsidRDefault="00302155">
            <w:pPr>
              <w:pStyle w:val="Default"/>
              <w:rPr>
                <w:sz w:val="20"/>
                <w:szCs w:val="20"/>
              </w:rPr>
            </w:pPr>
            <w:r>
              <w:rPr>
                <w:i/>
                <w:iCs/>
                <w:sz w:val="20"/>
                <w:szCs w:val="20"/>
              </w:rPr>
              <w:t xml:space="preserve">1 </w:t>
            </w:r>
          </w:p>
        </w:tc>
        <w:tc>
          <w:tcPr>
            <w:tcW w:w="3800" w:type="dxa"/>
          </w:tcPr>
          <w:p w:rsidR="00302155" w:rsidRDefault="00302155" w:rsidP="00225AD5">
            <w:pPr>
              <w:pStyle w:val="Default"/>
              <w:rPr>
                <w:sz w:val="20"/>
                <w:szCs w:val="20"/>
              </w:rPr>
            </w:pPr>
            <w:r>
              <w:rPr>
                <w:sz w:val="20"/>
                <w:szCs w:val="20"/>
              </w:rPr>
              <w:t xml:space="preserve">Name: </w:t>
            </w:r>
            <w:r w:rsidR="00225AD5">
              <w:rPr>
                <w:rFonts w:hint="eastAsia"/>
                <w:sz w:val="20"/>
                <w:szCs w:val="20"/>
                <w:lang w:eastAsia="zh-CN"/>
              </w:rPr>
              <w:t>TG Loading</w:t>
            </w:r>
            <w:r>
              <w:rPr>
                <w:sz w:val="20"/>
                <w:szCs w:val="20"/>
              </w:rPr>
              <w:t xml:space="preserve"> </w:t>
            </w:r>
            <w:r>
              <w:rPr>
                <w:b/>
                <w:bCs/>
                <w:sz w:val="20"/>
                <w:szCs w:val="20"/>
              </w:rPr>
              <w:t>WS10</w:t>
            </w:r>
            <w:r w:rsidR="00225AD5">
              <w:rPr>
                <w:rFonts w:hint="eastAsia"/>
                <w:b/>
                <w:bCs/>
                <w:sz w:val="20"/>
                <w:szCs w:val="20"/>
                <w:lang w:eastAsia="zh-CN"/>
              </w:rPr>
              <w:t>10</w:t>
            </w:r>
            <w:r>
              <w:rPr>
                <w:b/>
                <w:bCs/>
                <w:sz w:val="20"/>
                <w:szCs w:val="20"/>
              </w:rPr>
              <w:t xml:space="preserve">0 </w:t>
            </w:r>
          </w:p>
        </w:tc>
      </w:tr>
      <w:tr w:rsidR="00225AD5" w:rsidTr="00302155">
        <w:trPr>
          <w:trHeight w:val="93"/>
        </w:trPr>
        <w:tc>
          <w:tcPr>
            <w:tcW w:w="1888" w:type="dxa"/>
          </w:tcPr>
          <w:p w:rsidR="00225AD5" w:rsidRDefault="00225AD5">
            <w:pPr>
              <w:pStyle w:val="Default"/>
              <w:rPr>
                <w:sz w:val="20"/>
                <w:szCs w:val="20"/>
                <w:lang w:eastAsia="zh-CN"/>
              </w:rPr>
            </w:pPr>
            <w:r>
              <w:rPr>
                <w:rFonts w:hint="eastAsia"/>
                <w:sz w:val="20"/>
                <w:szCs w:val="20"/>
                <w:lang w:eastAsia="zh-CN"/>
              </w:rPr>
              <w:t>Tail Gate</w:t>
            </w:r>
          </w:p>
        </w:tc>
        <w:tc>
          <w:tcPr>
            <w:tcW w:w="1888" w:type="dxa"/>
          </w:tcPr>
          <w:p w:rsidR="00225AD5" w:rsidRDefault="00225AD5">
            <w:pPr>
              <w:pStyle w:val="Default"/>
              <w:rPr>
                <w:i/>
                <w:iCs/>
                <w:sz w:val="20"/>
                <w:szCs w:val="20"/>
              </w:rPr>
            </w:pPr>
            <w:r>
              <w:rPr>
                <w:i/>
                <w:iCs/>
                <w:sz w:val="20"/>
                <w:szCs w:val="20"/>
              </w:rPr>
              <w:t>Assembly</w:t>
            </w:r>
          </w:p>
        </w:tc>
        <w:tc>
          <w:tcPr>
            <w:tcW w:w="1888" w:type="dxa"/>
          </w:tcPr>
          <w:p w:rsidR="00225AD5" w:rsidRDefault="00225AD5">
            <w:pPr>
              <w:pStyle w:val="Default"/>
              <w:rPr>
                <w:i/>
                <w:iCs/>
                <w:sz w:val="20"/>
                <w:szCs w:val="20"/>
                <w:lang w:eastAsia="zh-CN"/>
              </w:rPr>
            </w:pPr>
            <w:r>
              <w:rPr>
                <w:rFonts w:hint="eastAsia"/>
                <w:i/>
                <w:iCs/>
                <w:sz w:val="20"/>
                <w:szCs w:val="20"/>
                <w:lang w:eastAsia="zh-CN"/>
              </w:rPr>
              <w:t>1</w:t>
            </w:r>
          </w:p>
        </w:tc>
        <w:tc>
          <w:tcPr>
            <w:tcW w:w="3800" w:type="dxa"/>
          </w:tcPr>
          <w:p w:rsidR="00225AD5" w:rsidRDefault="00225AD5" w:rsidP="00225AD5">
            <w:pPr>
              <w:pStyle w:val="Default"/>
              <w:rPr>
                <w:sz w:val="20"/>
                <w:szCs w:val="20"/>
                <w:lang w:eastAsia="zh-CN"/>
              </w:rPr>
            </w:pPr>
            <w:r>
              <w:rPr>
                <w:sz w:val="20"/>
                <w:szCs w:val="20"/>
              </w:rPr>
              <w:t xml:space="preserve">Name: </w:t>
            </w:r>
            <w:r>
              <w:rPr>
                <w:rFonts w:hint="eastAsia"/>
                <w:sz w:val="20"/>
                <w:szCs w:val="20"/>
                <w:lang w:eastAsia="zh-CN"/>
              </w:rPr>
              <w:t>TG Screwing 1</w:t>
            </w:r>
            <w:r>
              <w:rPr>
                <w:sz w:val="20"/>
                <w:szCs w:val="20"/>
              </w:rPr>
              <w:t xml:space="preserve"> </w:t>
            </w:r>
            <w:r>
              <w:rPr>
                <w:b/>
                <w:bCs/>
                <w:sz w:val="20"/>
                <w:szCs w:val="20"/>
              </w:rPr>
              <w:t>WS10</w:t>
            </w:r>
            <w:r>
              <w:rPr>
                <w:rFonts w:hint="eastAsia"/>
                <w:b/>
                <w:bCs/>
                <w:sz w:val="20"/>
                <w:szCs w:val="20"/>
                <w:lang w:eastAsia="zh-CN"/>
              </w:rPr>
              <w:t>120</w:t>
            </w:r>
          </w:p>
        </w:tc>
      </w:tr>
      <w:tr w:rsidR="00225AD5" w:rsidTr="00302155">
        <w:trPr>
          <w:trHeight w:val="93"/>
        </w:trPr>
        <w:tc>
          <w:tcPr>
            <w:tcW w:w="1888" w:type="dxa"/>
          </w:tcPr>
          <w:p w:rsidR="00225AD5" w:rsidRDefault="00225AD5">
            <w:pPr>
              <w:pStyle w:val="Default"/>
              <w:rPr>
                <w:sz w:val="20"/>
                <w:szCs w:val="20"/>
                <w:lang w:eastAsia="zh-CN"/>
              </w:rPr>
            </w:pPr>
            <w:r>
              <w:rPr>
                <w:rFonts w:hint="eastAsia"/>
                <w:sz w:val="20"/>
                <w:szCs w:val="20"/>
                <w:lang w:eastAsia="zh-CN"/>
              </w:rPr>
              <w:t>Tail Gate</w:t>
            </w:r>
          </w:p>
        </w:tc>
        <w:tc>
          <w:tcPr>
            <w:tcW w:w="1888" w:type="dxa"/>
          </w:tcPr>
          <w:p w:rsidR="00225AD5" w:rsidRDefault="00225AD5">
            <w:pPr>
              <w:pStyle w:val="Default"/>
              <w:rPr>
                <w:i/>
                <w:iCs/>
                <w:sz w:val="20"/>
                <w:szCs w:val="20"/>
              </w:rPr>
            </w:pPr>
            <w:r>
              <w:rPr>
                <w:i/>
                <w:iCs/>
                <w:sz w:val="20"/>
                <w:szCs w:val="20"/>
              </w:rPr>
              <w:t>Assembly</w:t>
            </w:r>
          </w:p>
        </w:tc>
        <w:tc>
          <w:tcPr>
            <w:tcW w:w="1888" w:type="dxa"/>
          </w:tcPr>
          <w:p w:rsidR="00225AD5" w:rsidRDefault="00225AD5">
            <w:pPr>
              <w:pStyle w:val="Default"/>
              <w:rPr>
                <w:i/>
                <w:iCs/>
                <w:sz w:val="20"/>
                <w:szCs w:val="20"/>
                <w:lang w:eastAsia="zh-CN"/>
              </w:rPr>
            </w:pPr>
            <w:r>
              <w:rPr>
                <w:rFonts w:hint="eastAsia"/>
                <w:i/>
                <w:iCs/>
                <w:sz w:val="20"/>
                <w:szCs w:val="20"/>
                <w:lang w:eastAsia="zh-CN"/>
              </w:rPr>
              <w:t>1</w:t>
            </w:r>
          </w:p>
        </w:tc>
        <w:tc>
          <w:tcPr>
            <w:tcW w:w="3800" w:type="dxa"/>
          </w:tcPr>
          <w:p w:rsidR="00225AD5" w:rsidRDefault="00225AD5" w:rsidP="00225AD5">
            <w:pPr>
              <w:pStyle w:val="Default"/>
              <w:rPr>
                <w:sz w:val="20"/>
                <w:szCs w:val="20"/>
              </w:rPr>
            </w:pPr>
            <w:r>
              <w:rPr>
                <w:sz w:val="20"/>
                <w:szCs w:val="20"/>
              </w:rPr>
              <w:t xml:space="preserve">Name: </w:t>
            </w:r>
            <w:r>
              <w:rPr>
                <w:rFonts w:hint="eastAsia"/>
                <w:sz w:val="20"/>
                <w:szCs w:val="20"/>
                <w:lang w:eastAsia="zh-CN"/>
              </w:rPr>
              <w:t xml:space="preserve">TG Screwing 2 </w:t>
            </w:r>
            <w:r>
              <w:rPr>
                <w:b/>
                <w:bCs/>
                <w:sz w:val="20"/>
                <w:szCs w:val="20"/>
              </w:rPr>
              <w:t>WS10</w:t>
            </w:r>
            <w:r>
              <w:rPr>
                <w:rFonts w:hint="eastAsia"/>
                <w:b/>
                <w:bCs/>
                <w:sz w:val="20"/>
                <w:szCs w:val="20"/>
                <w:lang w:eastAsia="zh-CN"/>
              </w:rPr>
              <w:t>13</w:t>
            </w:r>
            <w:r>
              <w:rPr>
                <w:b/>
                <w:bCs/>
                <w:sz w:val="20"/>
                <w:szCs w:val="20"/>
              </w:rPr>
              <w:t>0</w:t>
            </w:r>
          </w:p>
        </w:tc>
      </w:tr>
      <w:tr w:rsidR="00225AD5" w:rsidTr="00302155">
        <w:trPr>
          <w:trHeight w:val="93"/>
        </w:trPr>
        <w:tc>
          <w:tcPr>
            <w:tcW w:w="1888" w:type="dxa"/>
          </w:tcPr>
          <w:p w:rsidR="00225AD5" w:rsidRDefault="00225AD5">
            <w:pPr>
              <w:pStyle w:val="Default"/>
              <w:rPr>
                <w:sz w:val="20"/>
                <w:szCs w:val="20"/>
                <w:lang w:eastAsia="zh-CN"/>
              </w:rPr>
            </w:pPr>
            <w:r>
              <w:rPr>
                <w:rFonts w:hint="eastAsia"/>
                <w:sz w:val="20"/>
                <w:szCs w:val="20"/>
                <w:lang w:eastAsia="zh-CN"/>
              </w:rPr>
              <w:t>Tail Gate</w:t>
            </w:r>
          </w:p>
        </w:tc>
        <w:tc>
          <w:tcPr>
            <w:tcW w:w="1888" w:type="dxa"/>
          </w:tcPr>
          <w:p w:rsidR="00225AD5" w:rsidRDefault="00225AD5">
            <w:pPr>
              <w:pStyle w:val="Default"/>
              <w:rPr>
                <w:i/>
                <w:iCs/>
                <w:sz w:val="20"/>
                <w:szCs w:val="20"/>
              </w:rPr>
            </w:pPr>
            <w:r>
              <w:rPr>
                <w:i/>
                <w:iCs/>
                <w:sz w:val="20"/>
                <w:szCs w:val="20"/>
              </w:rPr>
              <w:t>Assembly</w:t>
            </w:r>
          </w:p>
        </w:tc>
        <w:tc>
          <w:tcPr>
            <w:tcW w:w="1888" w:type="dxa"/>
          </w:tcPr>
          <w:p w:rsidR="00225AD5" w:rsidRDefault="00225AD5">
            <w:pPr>
              <w:pStyle w:val="Default"/>
              <w:rPr>
                <w:i/>
                <w:iCs/>
                <w:sz w:val="20"/>
                <w:szCs w:val="20"/>
                <w:lang w:eastAsia="zh-CN"/>
              </w:rPr>
            </w:pPr>
            <w:r>
              <w:rPr>
                <w:rFonts w:hint="eastAsia"/>
                <w:i/>
                <w:iCs/>
                <w:sz w:val="20"/>
                <w:szCs w:val="20"/>
                <w:lang w:eastAsia="zh-CN"/>
              </w:rPr>
              <w:t>1</w:t>
            </w:r>
          </w:p>
        </w:tc>
        <w:tc>
          <w:tcPr>
            <w:tcW w:w="3800" w:type="dxa"/>
          </w:tcPr>
          <w:p w:rsidR="00225AD5" w:rsidRDefault="00225AD5" w:rsidP="00225AD5">
            <w:pPr>
              <w:pStyle w:val="Default"/>
              <w:rPr>
                <w:sz w:val="20"/>
                <w:szCs w:val="20"/>
              </w:rPr>
            </w:pPr>
            <w:r>
              <w:rPr>
                <w:sz w:val="20"/>
                <w:szCs w:val="20"/>
              </w:rPr>
              <w:t xml:space="preserve">Name: </w:t>
            </w:r>
            <w:r>
              <w:rPr>
                <w:rFonts w:hint="eastAsia"/>
                <w:sz w:val="20"/>
                <w:szCs w:val="20"/>
                <w:lang w:eastAsia="zh-CN"/>
              </w:rPr>
              <w:t xml:space="preserve">TG Screwing 3 </w:t>
            </w:r>
            <w:r>
              <w:rPr>
                <w:b/>
                <w:bCs/>
                <w:sz w:val="20"/>
                <w:szCs w:val="20"/>
              </w:rPr>
              <w:t>WS10</w:t>
            </w:r>
            <w:r>
              <w:rPr>
                <w:rFonts w:hint="eastAsia"/>
                <w:b/>
                <w:bCs/>
                <w:sz w:val="20"/>
                <w:szCs w:val="20"/>
                <w:lang w:eastAsia="zh-CN"/>
              </w:rPr>
              <w:t>14</w:t>
            </w:r>
            <w:r>
              <w:rPr>
                <w:b/>
                <w:bCs/>
                <w:sz w:val="20"/>
                <w:szCs w:val="20"/>
              </w:rPr>
              <w:t>0</w:t>
            </w:r>
          </w:p>
        </w:tc>
      </w:tr>
      <w:tr w:rsidR="00225AD5" w:rsidTr="00302155">
        <w:trPr>
          <w:trHeight w:val="93"/>
        </w:trPr>
        <w:tc>
          <w:tcPr>
            <w:tcW w:w="1888" w:type="dxa"/>
          </w:tcPr>
          <w:p w:rsidR="00225AD5" w:rsidRDefault="00225AD5">
            <w:pPr>
              <w:pStyle w:val="Default"/>
              <w:rPr>
                <w:sz w:val="20"/>
                <w:szCs w:val="20"/>
                <w:lang w:eastAsia="zh-CN"/>
              </w:rPr>
            </w:pPr>
            <w:r>
              <w:rPr>
                <w:rFonts w:hint="eastAsia"/>
                <w:sz w:val="20"/>
                <w:szCs w:val="20"/>
                <w:lang w:eastAsia="zh-CN"/>
              </w:rPr>
              <w:t>Tail Gate</w:t>
            </w:r>
          </w:p>
        </w:tc>
        <w:tc>
          <w:tcPr>
            <w:tcW w:w="1888" w:type="dxa"/>
          </w:tcPr>
          <w:p w:rsidR="00225AD5" w:rsidRDefault="00225AD5">
            <w:pPr>
              <w:pStyle w:val="Default"/>
              <w:rPr>
                <w:i/>
                <w:iCs/>
                <w:sz w:val="20"/>
                <w:szCs w:val="20"/>
              </w:rPr>
            </w:pPr>
            <w:r>
              <w:rPr>
                <w:i/>
                <w:iCs/>
                <w:sz w:val="20"/>
                <w:szCs w:val="20"/>
              </w:rPr>
              <w:t>Assembly</w:t>
            </w:r>
          </w:p>
        </w:tc>
        <w:tc>
          <w:tcPr>
            <w:tcW w:w="1888" w:type="dxa"/>
          </w:tcPr>
          <w:p w:rsidR="00225AD5" w:rsidRDefault="00225AD5">
            <w:pPr>
              <w:pStyle w:val="Default"/>
              <w:rPr>
                <w:i/>
                <w:iCs/>
                <w:sz w:val="20"/>
                <w:szCs w:val="20"/>
                <w:lang w:eastAsia="zh-CN"/>
              </w:rPr>
            </w:pPr>
            <w:r>
              <w:rPr>
                <w:rFonts w:hint="eastAsia"/>
                <w:i/>
                <w:iCs/>
                <w:sz w:val="20"/>
                <w:szCs w:val="20"/>
                <w:lang w:eastAsia="zh-CN"/>
              </w:rPr>
              <w:t>1</w:t>
            </w:r>
          </w:p>
        </w:tc>
        <w:tc>
          <w:tcPr>
            <w:tcW w:w="3800" w:type="dxa"/>
          </w:tcPr>
          <w:p w:rsidR="00225AD5" w:rsidRDefault="00225AD5" w:rsidP="00225AD5">
            <w:pPr>
              <w:pStyle w:val="Default"/>
              <w:rPr>
                <w:sz w:val="20"/>
                <w:szCs w:val="20"/>
              </w:rPr>
            </w:pPr>
            <w:r>
              <w:rPr>
                <w:sz w:val="20"/>
                <w:szCs w:val="20"/>
              </w:rPr>
              <w:t xml:space="preserve">Name: </w:t>
            </w:r>
            <w:r>
              <w:rPr>
                <w:rFonts w:hint="eastAsia"/>
                <w:sz w:val="20"/>
                <w:szCs w:val="20"/>
                <w:lang w:eastAsia="zh-CN"/>
              </w:rPr>
              <w:t xml:space="preserve">Final Control </w:t>
            </w:r>
            <w:r>
              <w:rPr>
                <w:b/>
                <w:bCs/>
                <w:sz w:val="20"/>
                <w:szCs w:val="20"/>
              </w:rPr>
              <w:t>WS10</w:t>
            </w:r>
            <w:r>
              <w:rPr>
                <w:rFonts w:hint="eastAsia"/>
                <w:b/>
                <w:bCs/>
                <w:sz w:val="20"/>
                <w:szCs w:val="20"/>
                <w:lang w:eastAsia="zh-CN"/>
              </w:rPr>
              <w:t>15</w:t>
            </w:r>
            <w:r>
              <w:rPr>
                <w:b/>
                <w:bCs/>
                <w:sz w:val="20"/>
                <w:szCs w:val="20"/>
              </w:rPr>
              <w:t>0</w:t>
            </w:r>
          </w:p>
        </w:tc>
      </w:tr>
      <w:tr w:rsidR="00225AD5" w:rsidTr="00302155">
        <w:trPr>
          <w:trHeight w:val="93"/>
        </w:trPr>
        <w:tc>
          <w:tcPr>
            <w:tcW w:w="1888" w:type="dxa"/>
          </w:tcPr>
          <w:p w:rsidR="00225AD5" w:rsidRDefault="00225AD5">
            <w:pPr>
              <w:pStyle w:val="Default"/>
              <w:rPr>
                <w:sz w:val="20"/>
                <w:szCs w:val="20"/>
                <w:lang w:eastAsia="zh-CN"/>
              </w:rPr>
            </w:pPr>
          </w:p>
        </w:tc>
        <w:tc>
          <w:tcPr>
            <w:tcW w:w="1888" w:type="dxa"/>
          </w:tcPr>
          <w:p w:rsidR="00225AD5" w:rsidRDefault="00225AD5">
            <w:pPr>
              <w:pStyle w:val="Default"/>
              <w:rPr>
                <w:i/>
                <w:iCs/>
                <w:sz w:val="20"/>
                <w:szCs w:val="20"/>
                <w:lang w:eastAsia="zh-CN"/>
              </w:rPr>
            </w:pPr>
            <w:r>
              <w:rPr>
                <w:rFonts w:hint="eastAsia"/>
                <w:i/>
                <w:iCs/>
                <w:sz w:val="20"/>
                <w:szCs w:val="20"/>
                <w:lang w:eastAsia="zh-CN"/>
              </w:rPr>
              <w:t>Total WS</w:t>
            </w:r>
          </w:p>
        </w:tc>
        <w:tc>
          <w:tcPr>
            <w:tcW w:w="1888" w:type="dxa"/>
          </w:tcPr>
          <w:p w:rsidR="00225AD5" w:rsidRDefault="00225AD5">
            <w:pPr>
              <w:pStyle w:val="Default"/>
              <w:rPr>
                <w:i/>
                <w:iCs/>
                <w:sz w:val="20"/>
                <w:szCs w:val="20"/>
                <w:lang w:eastAsia="zh-CN"/>
              </w:rPr>
            </w:pPr>
            <w:r>
              <w:rPr>
                <w:rFonts w:hint="eastAsia"/>
                <w:i/>
                <w:iCs/>
                <w:sz w:val="20"/>
                <w:szCs w:val="20"/>
                <w:lang w:eastAsia="zh-CN"/>
              </w:rPr>
              <w:t>13</w:t>
            </w:r>
          </w:p>
        </w:tc>
        <w:tc>
          <w:tcPr>
            <w:tcW w:w="3800" w:type="dxa"/>
          </w:tcPr>
          <w:p w:rsidR="00225AD5" w:rsidRDefault="00225AD5" w:rsidP="00225AD5">
            <w:pPr>
              <w:pStyle w:val="Default"/>
              <w:rPr>
                <w:sz w:val="20"/>
                <w:szCs w:val="20"/>
              </w:rPr>
            </w:pPr>
          </w:p>
        </w:tc>
      </w:tr>
    </w:tbl>
    <w:p w:rsidR="00985D7D" w:rsidRDefault="00985D7D" w:rsidP="008203D7">
      <w:pPr>
        <w:rPr>
          <w:i/>
          <w:iCs/>
          <w:lang w:eastAsia="zh-CN"/>
        </w:rPr>
      </w:pPr>
    </w:p>
    <w:p w:rsidR="00985D7D" w:rsidRDefault="00985D7D" w:rsidP="008203D7">
      <w:pPr>
        <w:rPr>
          <w:i/>
          <w:iCs/>
          <w:lang w:eastAsia="zh-CN"/>
        </w:rPr>
      </w:pPr>
    </w:p>
    <w:p w:rsidR="00985D7D" w:rsidRDefault="00985D7D" w:rsidP="00985D7D">
      <w:pPr>
        <w:keepLines w:val="0"/>
        <w:autoSpaceDE w:val="0"/>
        <w:autoSpaceDN w:val="0"/>
        <w:adjustRightInd w:val="0"/>
        <w:spacing w:before="0" w:after="0" w:line="288" w:lineRule="auto"/>
        <w:jc w:val="left"/>
        <w:rPr>
          <w:lang w:eastAsia="zh-CN"/>
        </w:rPr>
      </w:pPr>
    </w:p>
    <w:p w:rsidR="00985D7D" w:rsidRPr="00225AD5" w:rsidRDefault="00225AD5" w:rsidP="00225AD5">
      <w:pPr>
        <w:pStyle w:val="Heading2"/>
      </w:pPr>
      <w:bookmarkStart w:id="16" w:name="_Toc455681576"/>
      <w:r>
        <w:rPr>
          <w:rFonts w:hint="eastAsia"/>
          <w:lang w:eastAsia="zh-CN"/>
        </w:rPr>
        <w:t>WS10040</w:t>
      </w:r>
      <w:r w:rsidR="00985D7D" w:rsidRPr="00985D7D">
        <w:rPr>
          <w:rFonts w:hint="eastAsia"/>
        </w:rPr>
        <w:t xml:space="preserve">   </w:t>
      </w:r>
      <w:r w:rsidR="0025787A">
        <w:rPr>
          <w:rFonts w:hint="eastAsia"/>
        </w:rPr>
        <w:t>SMC reinforcement</w:t>
      </w:r>
      <w:bookmarkEnd w:id="16"/>
    </w:p>
    <w:p w:rsidR="00C97709" w:rsidRDefault="00C97709" w:rsidP="00985D7D">
      <w:pPr>
        <w:rPr>
          <w:b/>
          <w:bCs/>
          <w:i/>
          <w:iCs/>
          <w:lang w:eastAsia="zh-CN"/>
        </w:rPr>
      </w:pPr>
      <w:r>
        <w:rPr>
          <w:b/>
          <w:bCs/>
          <w:i/>
          <w:iCs/>
          <w:lang w:eastAsia="zh-CN"/>
        </w:rPr>
        <w:t>4.</w:t>
      </w:r>
      <w:r>
        <w:rPr>
          <w:rFonts w:hint="eastAsia"/>
          <w:b/>
          <w:bCs/>
          <w:i/>
          <w:iCs/>
          <w:lang w:eastAsia="zh-CN"/>
        </w:rPr>
        <w:t>5</w:t>
      </w:r>
      <w:r w:rsidRPr="00C97709">
        <w:rPr>
          <w:b/>
          <w:bCs/>
          <w:i/>
          <w:iCs/>
          <w:lang w:eastAsia="zh-CN"/>
        </w:rPr>
        <w:t xml:space="preserve">.1 Production process </w:t>
      </w:r>
    </w:p>
    <w:p w:rsidR="00985D7D" w:rsidRDefault="00225AD5" w:rsidP="00985D7D">
      <w:pPr>
        <w:rPr>
          <w:iCs/>
          <w:lang w:eastAsia="zh-CN"/>
        </w:rPr>
      </w:pPr>
      <w:r w:rsidRPr="00225AD5">
        <w:rPr>
          <w:iCs/>
          <w:lang w:eastAsia="zh-CN"/>
        </w:rPr>
        <w:t>Production process will be controlled at this workstation by Pokayoke-Restrictions and done by process specifications as follow-ing:</w:t>
      </w:r>
      <w:r w:rsidR="00985D7D" w:rsidRPr="00985D7D">
        <w:rPr>
          <w:rFonts w:hint="eastAsia"/>
          <w:iCs/>
          <w:lang w:eastAsia="zh-CN"/>
        </w:rPr>
        <w:t xml:space="preserve"> </w:t>
      </w:r>
    </w:p>
    <w:p w:rsidR="00225AD5" w:rsidRPr="00225AD5" w:rsidRDefault="00C97709" w:rsidP="00225AD5">
      <w:pPr>
        <w:rPr>
          <w:iCs/>
          <w:lang w:eastAsia="zh-CN"/>
        </w:rPr>
      </w:pPr>
      <w:r>
        <w:rPr>
          <w:rFonts w:hint="eastAsia"/>
          <w:iCs/>
          <w:lang w:eastAsia="zh-CN"/>
        </w:rPr>
        <w:t xml:space="preserve">        </w:t>
      </w:r>
      <w:r w:rsidR="00225AD5">
        <w:rPr>
          <w:rFonts w:hint="eastAsia"/>
          <w:iCs/>
          <w:lang w:eastAsia="zh-CN"/>
        </w:rPr>
        <w:t xml:space="preserve">1. </w:t>
      </w:r>
      <w:r w:rsidR="00225AD5" w:rsidRPr="00225AD5">
        <w:rPr>
          <w:iCs/>
          <w:lang w:eastAsia="zh-CN"/>
        </w:rPr>
        <w:t>Read the Worker ID,</w:t>
      </w:r>
      <w:r w:rsidR="00663A0F">
        <w:rPr>
          <w:rFonts w:hint="eastAsia"/>
          <w:iCs/>
          <w:lang w:eastAsia="zh-CN"/>
        </w:rPr>
        <w:t>Shift</w:t>
      </w:r>
    </w:p>
    <w:p w:rsidR="00225AD5" w:rsidRPr="00225AD5" w:rsidRDefault="00C97709" w:rsidP="00225AD5">
      <w:pPr>
        <w:rPr>
          <w:iCs/>
          <w:lang w:eastAsia="zh-CN"/>
        </w:rPr>
      </w:pPr>
      <w:r>
        <w:rPr>
          <w:rFonts w:hint="eastAsia"/>
          <w:iCs/>
          <w:lang w:eastAsia="zh-CN"/>
        </w:rPr>
        <w:t xml:space="preserve">        </w:t>
      </w:r>
      <w:r w:rsidR="00225AD5" w:rsidRPr="00225AD5">
        <w:rPr>
          <w:iCs/>
          <w:lang w:eastAsia="zh-CN"/>
        </w:rPr>
        <w:t>2. Read the part</w:t>
      </w:r>
      <w:r w:rsidR="007822C9">
        <w:rPr>
          <w:iCs/>
          <w:lang w:eastAsia="zh-CN"/>
        </w:rPr>
        <w:t xml:space="preserve"> to be produce (</w:t>
      </w:r>
      <w:r w:rsidR="007822C9">
        <w:rPr>
          <w:rFonts w:hint="eastAsia"/>
          <w:iCs/>
          <w:lang w:eastAsia="zh-CN"/>
        </w:rPr>
        <w:t>TG</w:t>
      </w:r>
      <w:r w:rsidR="00225AD5" w:rsidRPr="00225AD5">
        <w:rPr>
          <w:iCs/>
          <w:lang w:eastAsia="zh-CN"/>
        </w:rPr>
        <w:t xml:space="preserve"> Kanban)</w:t>
      </w:r>
      <w:r w:rsidR="00A3517F">
        <w:rPr>
          <w:rFonts w:hint="eastAsia"/>
          <w:iCs/>
          <w:lang w:eastAsia="zh-CN"/>
        </w:rPr>
        <w:t xml:space="preserve"> + SMC label</w:t>
      </w:r>
    </w:p>
    <w:p w:rsidR="00225AD5" w:rsidRPr="00225AD5" w:rsidRDefault="00C97709" w:rsidP="00225AD5">
      <w:pPr>
        <w:rPr>
          <w:iCs/>
          <w:lang w:eastAsia="zh-CN"/>
        </w:rPr>
      </w:pPr>
      <w:r>
        <w:rPr>
          <w:rFonts w:hint="eastAsia"/>
          <w:iCs/>
          <w:lang w:eastAsia="zh-CN"/>
        </w:rPr>
        <w:t xml:space="preserve">        </w:t>
      </w:r>
      <w:r w:rsidR="00225AD5" w:rsidRPr="00225AD5">
        <w:rPr>
          <w:iCs/>
          <w:lang w:eastAsia="zh-CN"/>
        </w:rPr>
        <w:t>3. TCO send conformity OK or NOK</w:t>
      </w:r>
    </w:p>
    <w:p w:rsidR="00225AD5" w:rsidRDefault="00C97709" w:rsidP="00225AD5">
      <w:pPr>
        <w:rPr>
          <w:iCs/>
          <w:lang w:eastAsia="zh-CN"/>
        </w:rPr>
      </w:pPr>
      <w:r>
        <w:rPr>
          <w:rFonts w:hint="eastAsia"/>
          <w:iCs/>
          <w:lang w:eastAsia="zh-CN"/>
        </w:rPr>
        <w:t xml:space="preserve">        </w:t>
      </w:r>
      <w:r w:rsidR="00225AD5" w:rsidRPr="00225AD5">
        <w:rPr>
          <w:iCs/>
          <w:lang w:eastAsia="zh-CN"/>
        </w:rPr>
        <w:t>4. If conformity is OK, Operator starts the process</w:t>
      </w:r>
      <w:r w:rsidR="00225AD5">
        <w:rPr>
          <w:rFonts w:hint="eastAsia"/>
          <w:iCs/>
          <w:lang w:eastAsia="zh-CN"/>
        </w:rPr>
        <w:t>.</w:t>
      </w:r>
    </w:p>
    <w:p w:rsidR="00225AD5" w:rsidRDefault="00C97709" w:rsidP="00225AD5">
      <w:pPr>
        <w:rPr>
          <w:iCs/>
          <w:lang w:eastAsia="zh-CN"/>
        </w:rPr>
      </w:pPr>
      <w:r>
        <w:rPr>
          <w:rFonts w:hint="eastAsia"/>
          <w:iCs/>
          <w:lang w:eastAsia="zh-CN"/>
        </w:rPr>
        <w:t xml:space="preserve">        </w:t>
      </w:r>
      <w:r w:rsidR="00225AD5">
        <w:rPr>
          <w:rFonts w:hint="eastAsia"/>
          <w:iCs/>
          <w:lang w:eastAsia="zh-CN"/>
        </w:rPr>
        <w:t xml:space="preserve">5. </w:t>
      </w:r>
      <w:r w:rsidR="00225AD5" w:rsidRPr="00225AD5">
        <w:rPr>
          <w:iCs/>
          <w:lang w:eastAsia="zh-CN"/>
        </w:rPr>
        <w:t>The machine proc</w:t>
      </w:r>
      <w:r w:rsidR="00225AD5">
        <w:rPr>
          <w:iCs/>
          <w:lang w:eastAsia="zh-CN"/>
        </w:rPr>
        <w:t>ess ends with OK or FAIL result</w:t>
      </w:r>
      <w:r w:rsidR="00225AD5">
        <w:rPr>
          <w:rFonts w:hint="eastAsia"/>
          <w:iCs/>
          <w:lang w:eastAsia="zh-CN"/>
        </w:rPr>
        <w:t>.</w:t>
      </w:r>
    </w:p>
    <w:p w:rsidR="00C97709" w:rsidRDefault="00C97709" w:rsidP="00225AD5">
      <w:pPr>
        <w:rPr>
          <w:iCs/>
          <w:lang w:eastAsia="zh-CN"/>
        </w:rPr>
      </w:pPr>
      <w:r>
        <w:t xml:space="preserve">Read the </w:t>
      </w:r>
      <w:r w:rsidRPr="0025787A">
        <w:rPr>
          <w:rFonts w:ascii="Arial Narrow" w:hAnsi="Arial Narrow" w:cs="Arial Narrow"/>
          <w:bCs/>
          <w:color w:val="000000"/>
          <w:lang w:eastAsia="ja-JP"/>
        </w:rPr>
        <w:t>lock reinforcement</w:t>
      </w:r>
      <w:r>
        <w:rPr>
          <w:rFonts w:ascii="Arial Narrow" w:hAnsi="Arial Narrow" w:cs="Arial Narrow" w:hint="eastAsia"/>
          <w:bCs/>
          <w:color w:val="000000"/>
          <w:lang w:eastAsia="zh-CN"/>
        </w:rPr>
        <w:t>,</w:t>
      </w:r>
      <w:r w:rsidRPr="0025787A">
        <w:rPr>
          <w:rFonts w:ascii="Arial Narrow" w:hAnsi="Arial Narrow" w:cs="Arial Narrow"/>
          <w:bCs/>
          <w:color w:val="000000"/>
          <w:lang w:eastAsia="ja-JP"/>
        </w:rPr>
        <w:t xml:space="preserve">hinge reinforcement </w:t>
      </w:r>
      <w:r>
        <w:rPr>
          <w:rFonts w:ascii="Arial Narrow" w:hAnsi="Arial Narrow" w:cs="Arial Narrow" w:hint="eastAsia"/>
          <w:bCs/>
          <w:color w:val="000000"/>
          <w:lang w:eastAsia="zh-CN"/>
        </w:rPr>
        <w:t xml:space="preserve">and joint ball </w:t>
      </w:r>
      <w:r>
        <w:t>batch number for each new batch</w:t>
      </w:r>
      <w:r>
        <w:rPr>
          <w:rFonts w:hint="eastAsia"/>
          <w:lang w:eastAsia="zh-CN"/>
        </w:rPr>
        <w:t>.</w:t>
      </w:r>
    </w:p>
    <w:p w:rsidR="00C97709" w:rsidRDefault="00C97709" w:rsidP="00C97709">
      <w:pPr>
        <w:rPr>
          <w:b/>
          <w:bCs/>
          <w:i/>
          <w:iCs/>
          <w:lang w:eastAsia="zh-CN"/>
        </w:rPr>
      </w:pPr>
      <w:r>
        <w:rPr>
          <w:b/>
          <w:bCs/>
          <w:i/>
          <w:iCs/>
          <w:lang w:eastAsia="zh-CN"/>
        </w:rPr>
        <w:t>4.</w:t>
      </w:r>
      <w:r>
        <w:rPr>
          <w:rFonts w:hint="eastAsia"/>
          <w:b/>
          <w:bCs/>
          <w:i/>
          <w:iCs/>
          <w:lang w:eastAsia="zh-CN"/>
        </w:rPr>
        <w:t>5</w:t>
      </w:r>
      <w:r>
        <w:rPr>
          <w:b/>
          <w:bCs/>
          <w:i/>
          <w:iCs/>
          <w:lang w:eastAsia="zh-CN"/>
        </w:rPr>
        <w:t>.</w:t>
      </w:r>
      <w:r>
        <w:rPr>
          <w:rFonts w:hint="eastAsia"/>
          <w:b/>
          <w:bCs/>
          <w:i/>
          <w:iCs/>
          <w:lang w:eastAsia="zh-CN"/>
        </w:rPr>
        <w:t>2</w:t>
      </w:r>
      <w:r w:rsidRPr="00C97709">
        <w:rPr>
          <w:b/>
          <w:bCs/>
          <w:i/>
          <w:iCs/>
          <w:lang w:eastAsia="zh-CN"/>
        </w:rPr>
        <w:t xml:space="preserve"> Conformity</w:t>
      </w:r>
    </w:p>
    <w:p w:rsidR="00225AD5" w:rsidRDefault="00C97709" w:rsidP="00225AD5">
      <w:pPr>
        <w:rPr>
          <w:lang w:eastAsia="zh-CN"/>
        </w:rPr>
      </w:pPr>
      <w:r>
        <w:t>Operation is not repeatable for OK and NOK part.</w:t>
      </w:r>
    </w:p>
    <w:p w:rsidR="00C97709" w:rsidRDefault="00C97709" w:rsidP="00C97709">
      <w:pPr>
        <w:rPr>
          <w:b/>
          <w:bCs/>
          <w:i/>
          <w:iCs/>
          <w:lang w:eastAsia="zh-CN"/>
        </w:rPr>
      </w:pPr>
      <w:r>
        <w:rPr>
          <w:b/>
          <w:bCs/>
          <w:i/>
          <w:iCs/>
          <w:lang w:eastAsia="zh-CN"/>
        </w:rPr>
        <w:t>4.</w:t>
      </w:r>
      <w:r>
        <w:rPr>
          <w:rFonts w:hint="eastAsia"/>
          <w:b/>
          <w:bCs/>
          <w:i/>
          <w:iCs/>
          <w:lang w:eastAsia="zh-CN"/>
        </w:rPr>
        <w:t>5</w:t>
      </w:r>
      <w:r>
        <w:rPr>
          <w:b/>
          <w:bCs/>
          <w:i/>
          <w:iCs/>
          <w:lang w:eastAsia="zh-CN"/>
        </w:rPr>
        <w:t>.</w:t>
      </w:r>
      <w:r>
        <w:rPr>
          <w:rFonts w:hint="eastAsia"/>
          <w:b/>
          <w:bCs/>
          <w:i/>
          <w:iCs/>
          <w:lang w:eastAsia="zh-CN"/>
        </w:rPr>
        <w:t>3</w:t>
      </w:r>
      <w:r w:rsidRPr="00C97709">
        <w:rPr>
          <w:b/>
          <w:bCs/>
          <w:i/>
          <w:iCs/>
          <w:lang w:eastAsia="zh-CN"/>
        </w:rPr>
        <w:t xml:space="preserve"> fTCO-PLC communication</w:t>
      </w:r>
    </w:p>
    <w:p w:rsidR="00C97709" w:rsidRPr="00C97709" w:rsidRDefault="00C97709" w:rsidP="00C97709">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C97709" w:rsidTr="00C97709">
        <w:trPr>
          <w:trHeight w:val="93"/>
        </w:trPr>
        <w:tc>
          <w:tcPr>
            <w:tcW w:w="2802" w:type="dxa"/>
          </w:tcPr>
          <w:p w:rsidR="00C97709" w:rsidRDefault="00C97709">
            <w:pPr>
              <w:pStyle w:val="Default"/>
              <w:rPr>
                <w:sz w:val="20"/>
                <w:szCs w:val="20"/>
              </w:rPr>
            </w:pPr>
            <w:r>
              <w:rPr>
                <w:b/>
                <w:bCs/>
                <w:sz w:val="20"/>
                <w:szCs w:val="20"/>
              </w:rPr>
              <w:t xml:space="preserve">Description (TCO -&gt; PLC) </w:t>
            </w:r>
          </w:p>
        </w:tc>
        <w:tc>
          <w:tcPr>
            <w:tcW w:w="2268" w:type="dxa"/>
          </w:tcPr>
          <w:p w:rsidR="00C97709" w:rsidRDefault="00C97709">
            <w:pPr>
              <w:pStyle w:val="Default"/>
              <w:rPr>
                <w:sz w:val="20"/>
                <w:szCs w:val="20"/>
              </w:rPr>
            </w:pPr>
            <w:r>
              <w:rPr>
                <w:b/>
                <w:bCs/>
                <w:sz w:val="20"/>
                <w:szCs w:val="20"/>
              </w:rPr>
              <w:t xml:space="preserve">Address </w:t>
            </w:r>
          </w:p>
        </w:tc>
        <w:tc>
          <w:tcPr>
            <w:tcW w:w="1476" w:type="dxa"/>
          </w:tcPr>
          <w:p w:rsidR="00C97709" w:rsidRDefault="00C97709">
            <w:pPr>
              <w:pStyle w:val="Default"/>
              <w:rPr>
                <w:sz w:val="20"/>
                <w:szCs w:val="20"/>
              </w:rPr>
            </w:pPr>
            <w:r>
              <w:rPr>
                <w:b/>
                <w:bCs/>
                <w:sz w:val="20"/>
                <w:szCs w:val="20"/>
              </w:rPr>
              <w:t xml:space="preserve">Format </w:t>
            </w:r>
          </w:p>
        </w:tc>
        <w:tc>
          <w:tcPr>
            <w:tcW w:w="2634" w:type="dxa"/>
          </w:tcPr>
          <w:p w:rsidR="00C97709" w:rsidRDefault="00C97709">
            <w:pPr>
              <w:pStyle w:val="Default"/>
              <w:rPr>
                <w:sz w:val="20"/>
                <w:szCs w:val="20"/>
              </w:rPr>
            </w:pPr>
            <w:r>
              <w:rPr>
                <w:b/>
                <w:bCs/>
                <w:sz w:val="20"/>
                <w:szCs w:val="20"/>
              </w:rPr>
              <w:t xml:space="preserve">Name </w:t>
            </w:r>
          </w:p>
        </w:tc>
      </w:tr>
      <w:tr w:rsidR="00C97709" w:rsidTr="00C97709">
        <w:trPr>
          <w:trHeight w:val="93"/>
        </w:trPr>
        <w:tc>
          <w:tcPr>
            <w:tcW w:w="2802" w:type="dxa"/>
          </w:tcPr>
          <w:p w:rsidR="00C97709" w:rsidRDefault="00C97709">
            <w:pPr>
              <w:pStyle w:val="Default"/>
              <w:rPr>
                <w:sz w:val="20"/>
                <w:szCs w:val="20"/>
              </w:rPr>
            </w:pPr>
            <w:r>
              <w:rPr>
                <w:sz w:val="20"/>
                <w:szCs w:val="20"/>
              </w:rPr>
              <w:t xml:space="preserve">Bit of life network </w:t>
            </w:r>
          </w:p>
        </w:tc>
        <w:tc>
          <w:tcPr>
            <w:tcW w:w="2268" w:type="dxa"/>
          </w:tcPr>
          <w:p w:rsidR="00C97709" w:rsidRDefault="00C97709">
            <w:pPr>
              <w:pStyle w:val="Default"/>
              <w:rPr>
                <w:sz w:val="20"/>
                <w:szCs w:val="20"/>
              </w:rPr>
            </w:pPr>
            <w:r>
              <w:rPr>
                <w:b/>
                <w:bCs/>
                <w:sz w:val="20"/>
                <w:szCs w:val="20"/>
              </w:rPr>
              <w:t xml:space="preserve">DBxxx.DBX0.0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TCO_Bit_of_Life </w:t>
            </w:r>
          </w:p>
        </w:tc>
      </w:tr>
      <w:tr w:rsidR="00C97709" w:rsidTr="00C97709">
        <w:trPr>
          <w:trHeight w:val="93"/>
        </w:trPr>
        <w:tc>
          <w:tcPr>
            <w:tcW w:w="2802" w:type="dxa"/>
          </w:tcPr>
          <w:p w:rsidR="00C97709" w:rsidRDefault="00C97709">
            <w:pPr>
              <w:pStyle w:val="Default"/>
              <w:rPr>
                <w:sz w:val="20"/>
                <w:szCs w:val="20"/>
              </w:rPr>
            </w:pPr>
            <w:r>
              <w:rPr>
                <w:sz w:val="20"/>
                <w:szCs w:val="20"/>
              </w:rPr>
              <w:t xml:space="preserve">Cycle Authorization </w:t>
            </w:r>
          </w:p>
        </w:tc>
        <w:tc>
          <w:tcPr>
            <w:tcW w:w="2268" w:type="dxa"/>
          </w:tcPr>
          <w:p w:rsidR="00C97709" w:rsidRDefault="00C97709">
            <w:pPr>
              <w:pStyle w:val="Default"/>
              <w:rPr>
                <w:sz w:val="20"/>
                <w:szCs w:val="20"/>
              </w:rPr>
            </w:pPr>
            <w:r>
              <w:rPr>
                <w:b/>
                <w:bCs/>
                <w:sz w:val="20"/>
                <w:szCs w:val="20"/>
              </w:rPr>
              <w:t xml:space="preserve">DBxxx.DBX0.1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TCO_Enable_Cycle </w:t>
            </w:r>
          </w:p>
        </w:tc>
      </w:tr>
      <w:tr w:rsidR="00C97709" w:rsidTr="00C97709">
        <w:trPr>
          <w:trHeight w:val="93"/>
        </w:trPr>
        <w:tc>
          <w:tcPr>
            <w:tcW w:w="2802" w:type="dxa"/>
          </w:tcPr>
          <w:p w:rsidR="00C97709" w:rsidRDefault="00C97709">
            <w:pPr>
              <w:pStyle w:val="Default"/>
              <w:rPr>
                <w:sz w:val="20"/>
                <w:szCs w:val="20"/>
              </w:rPr>
            </w:pPr>
            <w:r>
              <w:rPr>
                <w:sz w:val="20"/>
                <w:szCs w:val="20"/>
              </w:rPr>
              <w:t xml:space="preserve">Left part </w:t>
            </w:r>
          </w:p>
        </w:tc>
        <w:tc>
          <w:tcPr>
            <w:tcW w:w="2268" w:type="dxa"/>
          </w:tcPr>
          <w:p w:rsidR="00C97709" w:rsidRDefault="00C97709">
            <w:pPr>
              <w:pStyle w:val="Default"/>
              <w:rPr>
                <w:sz w:val="20"/>
                <w:szCs w:val="20"/>
              </w:rPr>
            </w:pPr>
            <w:r>
              <w:rPr>
                <w:b/>
                <w:bCs/>
                <w:sz w:val="20"/>
                <w:szCs w:val="20"/>
              </w:rPr>
              <w:t xml:space="preserve">DBxxx.DBX0.2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TCO_Left_part </w:t>
            </w:r>
          </w:p>
        </w:tc>
      </w:tr>
      <w:tr w:rsidR="00C97709" w:rsidTr="00C97709">
        <w:trPr>
          <w:trHeight w:val="93"/>
        </w:trPr>
        <w:tc>
          <w:tcPr>
            <w:tcW w:w="2802" w:type="dxa"/>
          </w:tcPr>
          <w:p w:rsidR="00C97709" w:rsidRDefault="00C97709">
            <w:pPr>
              <w:pStyle w:val="Default"/>
              <w:rPr>
                <w:sz w:val="20"/>
                <w:szCs w:val="20"/>
              </w:rPr>
            </w:pPr>
            <w:r>
              <w:rPr>
                <w:sz w:val="20"/>
                <w:szCs w:val="20"/>
              </w:rPr>
              <w:t xml:space="preserve">Right part </w:t>
            </w:r>
          </w:p>
        </w:tc>
        <w:tc>
          <w:tcPr>
            <w:tcW w:w="2268" w:type="dxa"/>
          </w:tcPr>
          <w:p w:rsidR="00C97709" w:rsidRDefault="00C97709">
            <w:pPr>
              <w:pStyle w:val="Default"/>
              <w:rPr>
                <w:sz w:val="20"/>
                <w:szCs w:val="20"/>
              </w:rPr>
            </w:pPr>
            <w:r>
              <w:rPr>
                <w:b/>
                <w:bCs/>
                <w:sz w:val="20"/>
                <w:szCs w:val="20"/>
              </w:rPr>
              <w:t xml:space="preserve">DBxxx.DBX0.3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TCO_Right_part </w:t>
            </w:r>
          </w:p>
        </w:tc>
      </w:tr>
      <w:tr w:rsidR="00C97709" w:rsidTr="00C97709">
        <w:trPr>
          <w:trHeight w:val="93"/>
        </w:trPr>
        <w:tc>
          <w:tcPr>
            <w:tcW w:w="2802" w:type="dxa"/>
          </w:tcPr>
          <w:p w:rsidR="00C97709" w:rsidRDefault="00C97709">
            <w:pPr>
              <w:pStyle w:val="Default"/>
              <w:rPr>
                <w:sz w:val="20"/>
                <w:szCs w:val="20"/>
              </w:rPr>
            </w:pPr>
            <w:r>
              <w:rPr>
                <w:sz w:val="20"/>
                <w:szCs w:val="20"/>
              </w:rPr>
              <w:t xml:space="preserve">Traceability system ON/OFF </w:t>
            </w:r>
          </w:p>
        </w:tc>
        <w:tc>
          <w:tcPr>
            <w:tcW w:w="2268" w:type="dxa"/>
          </w:tcPr>
          <w:p w:rsidR="00C97709" w:rsidRDefault="00C97709">
            <w:pPr>
              <w:pStyle w:val="Default"/>
              <w:rPr>
                <w:sz w:val="20"/>
                <w:szCs w:val="20"/>
              </w:rPr>
            </w:pPr>
            <w:r>
              <w:rPr>
                <w:b/>
                <w:bCs/>
                <w:sz w:val="20"/>
                <w:szCs w:val="20"/>
              </w:rPr>
              <w:t xml:space="preserve">DBxxx.DBX0.4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TCO_with_PLC </w:t>
            </w:r>
          </w:p>
        </w:tc>
      </w:tr>
      <w:tr w:rsidR="00C97709" w:rsidTr="00C97709">
        <w:trPr>
          <w:trHeight w:val="93"/>
        </w:trPr>
        <w:tc>
          <w:tcPr>
            <w:tcW w:w="2802" w:type="dxa"/>
          </w:tcPr>
          <w:p w:rsidR="00C97709" w:rsidRDefault="00C97709">
            <w:pPr>
              <w:pStyle w:val="Default"/>
              <w:rPr>
                <w:sz w:val="20"/>
                <w:szCs w:val="20"/>
              </w:rPr>
            </w:pPr>
            <w:r>
              <w:rPr>
                <w:sz w:val="20"/>
                <w:szCs w:val="20"/>
              </w:rPr>
              <w:t xml:space="preserve">Product Version </w:t>
            </w:r>
          </w:p>
        </w:tc>
        <w:tc>
          <w:tcPr>
            <w:tcW w:w="2268" w:type="dxa"/>
          </w:tcPr>
          <w:p w:rsidR="00C97709" w:rsidRDefault="00C97709">
            <w:pPr>
              <w:pStyle w:val="Default"/>
              <w:rPr>
                <w:sz w:val="20"/>
                <w:szCs w:val="20"/>
              </w:rPr>
            </w:pPr>
            <w:r>
              <w:rPr>
                <w:b/>
                <w:bCs/>
                <w:sz w:val="20"/>
                <w:szCs w:val="20"/>
              </w:rPr>
              <w:t xml:space="preserve">DBxxx.DBW2 </w:t>
            </w:r>
          </w:p>
        </w:tc>
        <w:tc>
          <w:tcPr>
            <w:tcW w:w="1476" w:type="dxa"/>
          </w:tcPr>
          <w:p w:rsidR="00C97709" w:rsidRDefault="00C97709">
            <w:pPr>
              <w:pStyle w:val="Default"/>
              <w:rPr>
                <w:sz w:val="20"/>
                <w:szCs w:val="20"/>
              </w:rPr>
            </w:pPr>
            <w:r>
              <w:rPr>
                <w:b/>
                <w:bCs/>
                <w:sz w:val="20"/>
                <w:szCs w:val="20"/>
              </w:rPr>
              <w:t xml:space="preserve">Integer </w:t>
            </w:r>
          </w:p>
        </w:tc>
        <w:tc>
          <w:tcPr>
            <w:tcW w:w="2634" w:type="dxa"/>
          </w:tcPr>
          <w:p w:rsidR="00C97709" w:rsidRDefault="00C97709">
            <w:pPr>
              <w:pStyle w:val="Default"/>
              <w:rPr>
                <w:sz w:val="20"/>
                <w:szCs w:val="20"/>
              </w:rPr>
            </w:pPr>
            <w:r>
              <w:rPr>
                <w:sz w:val="20"/>
                <w:szCs w:val="20"/>
              </w:rPr>
              <w:t xml:space="preserve">TCO_Product_version </w:t>
            </w:r>
          </w:p>
        </w:tc>
      </w:tr>
      <w:tr w:rsidR="00C97709" w:rsidTr="00C97709">
        <w:trPr>
          <w:trHeight w:val="93"/>
        </w:trPr>
        <w:tc>
          <w:tcPr>
            <w:tcW w:w="2802" w:type="dxa"/>
          </w:tcPr>
          <w:p w:rsidR="00C97709" w:rsidRDefault="00C97709">
            <w:pPr>
              <w:pStyle w:val="Default"/>
              <w:rPr>
                <w:sz w:val="20"/>
                <w:szCs w:val="20"/>
              </w:rPr>
            </w:pPr>
            <w:r>
              <w:rPr>
                <w:b/>
                <w:bCs/>
                <w:sz w:val="20"/>
                <w:szCs w:val="20"/>
              </w:rPr>
              <w:t xml:space="preserve">Description (PLC -&gt; TCO) </w:t>
            </w:r>
          </w:p>
        </w:tc>
        <w:tc>
          <w:tcPr>
            <w:tcW w:w="2268" w:type="dxa"/>
          </w:tcPr>
          <w:p w:rsidR="00C97709" w:rsidRDefault="00C97709">
            <w:pPr>
              <w:pStyle w:val="Default"/>
              <w:rPr>
                <w:sz w:val="20"/>
                <w:szCs w:val="20"/>
              </w:rPr>
            </w:pPr>
            <w:r>
              <w:rPr>
                <w:b/>
                <w:bCs/>
                <w:sz w:val="20"/>
                <w:szCs w:val="20"/>
              </w:rPr>
              <w:t xml:space="preserve">Format </w:t>
            </w:r>
          </w:p>
        </w:tc>
        <w:tc>
          <w:tcPr>
            <w:tcW w:w="1476" w:type="dxa"/>
          </w:tcPr>
          <w:p w:rsidR="00C97709" w:rsidRDefault="00C97709">
            <w:pPr>
              <w:pStyle w:val="Default"/>
              <w:rPr>
                <w:sz w:val="20"/>
                <w:szCs w:val="20"/>
              </w:rPr>
            </w:pPr>
            <w:r>
              <w:rPr>
                <w:b/>
                <w:bCs/>
                <w:sz w:val="20"/>
                <w:szCs w:val="20"/>
              </w:rPr>
              <w:t xml:space="preserve">Format </w:t>
            </w:r>
          </w:p>
        </w:tc>
        <w:tc>
          <w:tcPr>
            <w:tcW w:w="2634" w:type="dxa"/>
          </w:tcPr>
          <w:p w:rsidR="00C97709" w:rsidRDefault="00C97709">
            <w:pPr>
              <w:pStyle w:val="Default"/>
              <w:rPr>
                <w:sz w:val="20"/>
                <w:szCs w:val="20"/>
              </w:rPr>
            </w:pPr>
            <w:r>
              <w:rPr>
                <w:b/>
                <w:bCs/>
                <w:sz w:val="20"/>
                <w:szCs w:val="20"/>
              </w:rPr>
              <w:t xml:space="preserve">Name </w:t>
            </w:r>
          </w:p>
        </w:tc>
      </w:tr>
      <w:tr w:rsidR="00C97709" w:rsidTr="00C97709">
        <w:trPr>
          <w:trHeight w:val="93"/>
        </w:trPr>
        <w:tc>
          <w:tcPr>
            <w:tcW w:w="2802" w:type="dxa"/>
          </w:tcPr>
          <w:p w:rsidR="00C97709" w:rsidRDefault="00C97709">
            <w:pPr>
              <w:pStyle w:val="Default"/>
              <w:rPr>
                <w:sz w:val="20"/>
                <w:szCs w:val="20"/>
              </w:rPr>
            </w:pPr>
            <w:r>
              <w:rPr>
                <w:sz w:val="20"/>
                <w:szCs w:val="20"/>
              </w:rPr>
              <w:t xml:space="preserve">Bit of life network </w:t>
            </w:r>
          </w:p>
        </w:tc>
        <w:tc>
          <w:tcPr>
            <w:tcW w:w="2268" w:type="dxa"/>
          </w:tcPr>
          <w:p w:rsidR="00C97709" w:rsidRDefault="00C97709">
            <w:pPr>
              <w:pStyle w:val="Default"/>
              <w:rPr>
                <w:sz w:val="20"/>
                <w:szCs w:val="20"/>
              </w:rPr>
            </w:pPr>
            <w:r>
              <w:rPr>
                <w:b/>
                <w:bCs/>
                <w:sz w:val="20"/>
                <w:szCs w:val="20"/>
              </w:rPr>
              <w:t xml:space="preserve">DBxxx.DBX10.0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PLC_Bit_of_Life </w:t>
            </w:r>
          </w:p>
        </w:tc>
      </w:tr>
      <w:tr w:rsidR="00C97709" w:rsidTr="00C97709">
        <w:trPr>
          <w:trHeight w:val="93"/>
        </w:trPr>
        <w:tc>
          <w:tcPr>
            <w:tcW w:w="2802" w:type="dxa"/>
          </w:tcPr>
          <w:p w:rsidR="00C97709" w:rsidRDefault="00C97709">
            <w:pPr>
              <w:pStyle w:val="Default"/>
              <w:rPr>
                <w:sz w:val="20"/>
                <w:szCs w:val="20"/>
              </w:rPr>
            </w:pPr>
            <w:r>
              <w:rPr>
                <w:sz w:val="20"/>
                <w:szCs w:val="20"/>
              </w:rPr>
              <w:t xml:space="preserve">End of cycle OK </w:t>
            </w:r>
          </w:p>
        </w:tc>
        <w:tc>
          <w:tcPr>
            <w:tcW w:w="2268" w:type="dxa"/>
          </w:tcPr>
          <w:p w:rsidR="00C97709" w:rsidRDefault="00C97709">
            <w:pPr>
              <w:pStyle w:val="Default"/>
              <w:rPr>
                <w:sz w:val="20"/>
                <w:szCs w:val="20"/>
              </w:rPr>
            </w:pPr>
            <w:r>
              <w:rPr>
                <w:b/>
                <w:bCs/>
                <w:sz w:val="20"/>
                <w:szCs w:val="20"/>
              </w:rPr>
              <w:t xml:space="preserve">DBxxx.DBX10.1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PLC_Cycle_OK </w:t>
            </w:r>
          </w:p>
        </w:tc>
      </w:tr>
      <w:tr w:rsidR="00C97709" w:rsidTr="00C97709">
        <w:trPr>
          <w:trHeight w:val="93"/>
        </w:trPr>
        <w:tc>
          <w:tcPr>
            <w:tcW w:w="2802" w:type="dxa"/>
          </w:tcPr>
          <w:p w:rsidR="00C97709" w:rsidRDefault="00C97709">
            <w:pPr>
              <w:pStyle w:val="Default"/>
              <w:rPr>
                <w:sz w:val="20"/>
                <w:szCs w:val="20"/>
              </w:rPr>
            </w:pPr>
            <w:r>
              <w:rPr>
                <w:sz w:val="20"/>
                <w:szCs w:val="20"/>
              </w:rPr>
              <w:t xml:space="preserve">End of cycle NOK </w:t>
            </w:r>
          </w:p>
        </w:tc>
        <w:tc>
          <w:tcPr>
            <w:tcW w:w="2268" w:type="dxa"/>
          </w:tcPr>
          <w:p w:rsidR="00C97709" w:rsidRDefault="00C97709">
            <w:pPr>
              <w:pStyle w:val="Default"/>
              <w:rPr>
                <w:sz w:val="20"/>
                <w:szCs w:val="20"/>
              </w:rPr>
            </w:pPr>
            <w:r>
              <w:rPr>
                <w:b/>
                <w:bCs/>
                <w:sz w:val="20"/>
                <w:szCs w:val="20"/>
              </w:rPr>
              <w:t xml:space="preserve">DBxxx.DBX10.2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PLC_Cycle_NOK </w:t>
            </w:r>
          </w:p>
        </w:tc>
      </w:tr>
      <w:tr w:rsidR="00C97709" w:rsidTr="00C97709">
        <w:trPr>
          <w:trHeight w:val="93"/>
        </w:trPr>
        <w:tc>
          <w:tcPr>
            <w:tcW w:w="2802" w:type="dxa"/>
          </w:tcPr>
          <w:p w:rsidR="00C97709" w:rsidRDefault="00C97709">
            <w:pPr>
              <w:pStyle w:val="Default"/>
              <w:rPr>
                <w:sz w:val="20"/>
                <w:szCs w:val="20"/>
              </w:rPr>
            </w:pPr>
            <w:r>
              <w:rPr>
                <w:sz w:val="20"/>
                <w:szCs w:val="20"/>
              </w:rPr>
              <w:t xml:space="preserve">Cycle machine in progress </w:t>
            </w:r>
          </w:p>
        </w:tc>
        <w:tc>
          <w:tcPr>
            <w:tcW w:w="2268" w:type="dxa"/>
          </w:tcPr>
          <w:p w:rsidR="00C97709" w:rsidRDefault="00C97709">
            <w:pPr>
              <w:pStyle w:val="Default"/>
              <w:rPr>
                <w:sz w:val="20"/>
                <w:szCs w:val="20"/>
              </w:rPr>
            </w:pPr>
            <w:r>
              <w:rPr>
                <w:b/>
                <w:bCs/>
                <w:sz w:val="20"/>
                <w:szCs w:val="20"/>
              </w:rPr>
              <w:t xml:space="preserve">DBxxx.DBX10.3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PLC_Cycle_Run </w:t>
            </w:r>
          </w:p>
        </w:tc>
      </w:tr>
      <w:tr w:rsidR="00C97709" w:rsidTr="00C97709">
        <w:trPr>
          <w:trHeight w:val="93"/>
        </w:trPr>
        <w:tc>
          <w:tcPr>
            <w:tcW w:w="2802" w:type="dxa"/>
          </w:tcPr>
          <w:p w:rsidR="00C97709" w:rsidRDefault="00C97709">
            <w:pPr>
              <w:pStyle w:val="Default"/>
              <w:rPr>
                <w:sz w:val="20"/>
                <w:szCs w:val="20"/>
              </w:rPr>
            </w:pPr>
            <w:r>
              <w:rPr>
                <w:sz w:val="20"/>
                <w:szCs w:val="20"/>
              </w:rPr>
              <w:t xml:space="preserve">Machine traceability function ON/OFF </w:t>
            </w:r>
          </w:p>
        </w:tc>
        <w:tc>
          <w:tcPr>
            <w:tcW w:w="2268" w:type="dxa"/>
          </w:tcPr>
          <w:p w:rsidR="00C97709" w:rsidRDefault="00C97709">
            <w:pPr>
              <w:pStyle w:val="Default"/>
              <w:rPr>
                <w:sz w:val="20"/>
                <w:szCs w:val="20"/>
              </w:rPr>
            </w:pPr>
            <w:r>
              <w:rPr>
                <w:b/>
                <w:bCs/>
                <w:sz w:val="20"/>
                <w:szCs w:val="20"/>
              </w:rPr>
              <w:t xml:space="preserve">DBxxx.DBX10.4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PLC_with_TCO </w:t>
            </w:r>
          </w:p>
        </w:tc>
      </w:tr>
      <w:tr w:rsidR="00C97709" w:rsidTr="00C97709">
        <w:trPr>
          <w:trHeight w:val="93"/>
        </w:trPr>
        <w:tc>
          <w:tcPr>
            <w:tcW w:w="2802" w:type="dxa"/>
          </w:tcPr>
          <w:p w:rsidR="00C97709" w:rsidRDefault="00C97709">
            <w:pPr>
              <w:pStyle w:val="Default"/>
              <w:rPr>
                <w:sz w:val="20"/>
                <w:szCs w:val="20"/>
              </w:rPr>
            </w:pPr>
            <w:r>
              <w:rPr>
                <w:sz w:val="20"/>
                <w:szCs w:val="20"/>
              </w:rPr>
              <w:t xml:space="preserve">Machine ready to run in the automatic mode </w:t>
            </w:r>
          </w:p>
        </w:tc>
        <w:tc>
          <w:tcPr>
            <w:tcW w:w="2268" w:type="dxa"/>
          </w:tcPr>
          <w:p w:rsidR="00C97709" w:rsidRDefault="00C97709">
            <w:pPr>
              <w:pStyle w:val="Default"/>
              <w:rPr>
                <w:sz w:val="20"/>
                <w:szCs w:val="20"/>
              </w:rPr>
            </w:pPr>
            <w:r>
              <w:rPr>
                <w:b/>
                <w:bCs/>
                <w:sz w:val="20"/>
                <w:szCs w:val="20"/>
              </w:rPr>
              <w:t xml:space="preserve">DBxxx.DBX105 </w:t>
            </w:r>
          </w:p>
        </w:tc>
        <w:tc>
          <w:tcPr>
            <w:tcW w:w="1476" w:type="dxa"/>
          </w:tcPr>
          <w:p w:rsidR="00C97709" w:rsidRDefault="00C97709">
            <w:pPr>
              <w:pStyle w:val="Default"/>
              <w:rPr>
                <w:sz w:val="20"/>
                <w:szCs w:val="20"/>
              </w:rPr>
            </w:pPr>
            <w:r>
              <w:rPr>
                <w:b/>
                <w:bCs/>
                <w:sz w:val="20"/>
                <w:szCs w:val="20"/>
              </w:rPr>
              <w:t xml:space="preserve">Boolean </w:t>
            </w:r>
          </w:p>
        </w:tc>
        <w:tc>
          <w:tcPr>
            <w:tcW w:w="2634" w:type="dxa"/>
          </w:tcPr>
          <w:p w:rsidR="00C97709" w:rsidRDefault="00C97709">
            <w:pPr>
              <w:pStyle w:val="Default"/>
              <w:rPr>
                <w:sz w:val="20"/>
                <w:szCs w:val="20"/>
              </w:rPr>
            </w:pPr>
            <w:r>
              <w:rPr>
                <w:sz w:val="20"/>
                <w:szCs w:val="20"/>
              </w:rPr>
              <w:t xml:space="preserve">PLC_Ready </w:t>
            </w:r>
          </w:p>
        </w:tc>
      </w:tr>
      <w:tr w:rsidR="00C97709" w:rsidTr="00C97709">
        <w:trPr>
          <w:trHeight w:val="93"/>
        </w:trPr>
        <w:tc>
          <w:tcPr>
            <w:tcW w:w="2802" w:type="dxa"/>
          </w:tcPr>
          <w:p w:rsidR="00C97709" w:rsidRDefault="00C97709">
            <w:pPr>
              <w:pStyle w:val="Default"/>
              <w:rPr>
                <w:sz w:val="20"/>
                <w:szCs w:val="20"/>
              </w:rPr>
            </w:pPr>
            <w:r>
              <w:rPr>
                <w:sz w:val="20"/>
                <w:szCs w:val="20"/>
              </w:rPr>
              <w:t xml:space="preserve">Production Version </w:t>
            </w:r>
          </w:p>
        </w:tc>
        <w:tc>
          <w:tcPr>
            <w:tcW w:w="2268" w:type="dxa"/>
          </w:tcPr>
          <w:p w:rsidR="00C97709" w:rsidRDefault="00C97709">
            <w:pPr>
              <w:pStyle w:val="Default"/>
              <w:rPr>
                <w:sz w:val="20"/>
                <w:szCs w:val="20"/>
              </w:rPr>
            </w:pPr>
            <w:r>
              <w:rPr>
                <w:b/>
                <w:bCs/>
                <w:sz w:val="20"/>
                <w:szCs w:val="20"/>
              </w:rPr>
              <w:t xml:space="preserve">DBxxx.DBW12 </w:t>
            </w:r>
          </w:p>
        </w:tc>
        <w:tc>
          <w:tcPr>
            <w:tcW w:w="1476" w:type="dxa"/>
          </w:tcPr>
          <w:p w:rsidR="00C97709" w:rsidRDefault="00C97709">
            <w:pPr>
              <w:pStyle w:val="Default"/>
              <w:rPr>
                <w:sz w:val="20"/>
                <w:szCs w:val="20"/>
              </w:rPr>
            </w:pPr>
            <w:r>
              <w:rPr>
                <w:b/>
                <w:bCs/>
                <w:sz w:val="20"/>
                <w:szCs w:val="20"/>
              </w:rPr>
              <w:t xml:space="preserve">Integer </w:t>
            </w:r>
          </w:p>
        </w:tc>
        <w:tc>
          <w:tcPr>
            <w:tcW w:w="2634" w:type="dxa"/>
          </w:tcPr>
          <w:p w:rsidR="00C97709" w:rsidRDefault="00C97709">
            <w:pPr>
              <w:pStyle w:val="Default"/>
              <w:rPr>
                <w:sz w:val="20"/>
                <w:szCs w:val="20"/>
              </w:rPr>
            </w:pPr>
            <w:r>
              <w:rPr>
                <w:sz w:val="20"/>
                <w:szCs w:val="20"/>
              </w:rPr>
              <w:t xml:space="preserve">PLC_Production_version </w:t>
            </w:r>
          </w:p>
        </w:tc>
      </w:tr>
      <w:tr w:rsidR="00C97709" w:rsidTr="00C97709">
        <w:trPr>
          <w:trHeight w:val="93"/>
        </w:trPr>
        <w:tc>
          <w:tcPr>
            <w:tcW w:w="2802" w:type="dxa"/>
          </w:tcPr>
          <w:p w:rsidR="00C97709" w:rsidRDefault="00C97709">
            <w:pPr>
              <w:pStyle w:val="Default"/>
              <w:rPr>
                <w:sz w:val="20"/>
                <w:szCs w:val="20"/>
              </w:rPr>
            </w:pPr>
            <w:r>
              <w:rPr>
                <w:sz w:val="20"/>
                <w:szCs w:val="20"/>
              </w:rPr>
              <w:t xml:space="preserve">Process parameters </w:t>
            </w:r>
          </w:p>
        </w:tc>
        <w:tc>
          <w:tcPr>
            <w:tcW w:w="2268" w:type="dxa"/>
          </w:tcPr>
          <w:p w:rsidR="00C97709" w:rsidRDefault="00C97709">
            <w:pPr>
              <w:pStyle w:val="Default"/>
              <w:rPr>
                <w:sz w:val="20"/>
                <w:szCs w:val="20"/>
              </w:rPr>
            </w:pPr>
            <w:r>
              <w:rPr>
                <w:b/>
                <w:bCs/>
                <w:sz w:val="20"/>
                <w:szCs w:val="20"/>
              </w:rPr>
              <w:t xml:space="preserve">DBxxx.DBW14 </w:t>
            </w:r>
          </w:p>
        </w:tc>
        <w:tc>
          <w:tcPr>
            <w:tcW w:w="1476" w:type="dxa"/>
          </w:tcPr>
          <w:p w:rsidR="00C97709" w:rsidRDefault="00C97709">
            <w:pPr>
              <w:pStyle w:val="Default"/>
              <w:rPr>
                <w:sz w:val="20"/>
                <w:szCs w:val="20"/>
              </w:rPr>
            </w:pPr>
            <w:r>
              <w:rPr>
                <w:b/>
                <w:bCs/>
                <w:sz w:val="20"/>
                <w:szCs w:val="20"/>
              </w:rPr>
              <w:t xml:space="preserve">Word (s) </w:t>
            </w:r>
          </w:p>
        </w:tc>
        <w:tc>
          <w:tcPr>
            <w:tcW w:w="2634" w:type="dxa"/>
          </w:tcPr>
          <w:p w:rsidR="00C97709" w:rsidRDefault="00C97709">
            <w:pPr>
              <w:pStyle w:val="Default"/>
              <w:rPr>
                <w:sz w:val="20"/>
                <w:szCs w:val="20"/>
              </w:rPr>
            </w:pPr>
            <w:r>
              <w:rPr>
                <w:sz w:val="20"/>
                <w:szCs w:val="20"/>
              </w:rPr>
              <w:t xml:space="preserve">PLC_Process_parameters </w:t>
            </w:r>
          </w:p>
        </w:tc>
      </w:tr>
    </w:tbl>
    <w:p w:rsidR="00C97709" w:rsidRDefault="00C97709" w:rsidP="00C97709">
      <w:pPr>
        <w:rPr>
          <w:b/>
          <w:bCs/>
          <w:i/>
          <w:iCs/>
          <w:lang w:eastAsia="zh-CN"/>
        </w:rPr>
      </w:pPr>
      <w:r>
        <w:rPr>
          <w:b/>
          <w:bCs/>
          <w:i/>
          <w:iCs/>
          <w:lang w:eastAsia="zh-CN"/>
        </w:rPr>
        <w:t>4.</w:t>
      </w:r>
      <w:r>
        <w:rPr>
          <w:rFonts w:hint="eastAsia"/>
          <w:b/>
          <w:bCs/>
          <w:i/>
          <w:iCs/>
          <w:lang w:eastAsia="zh-CN"/>
        </w:rPr>
        <w:t>5</w:t>
      </w:r>
      <w:r>
        <w:rPr>
          <w:b/>
          <w:bCs/>
          <w:i/>
          <w:iCs/>
          <w:lang w:eastAsia="zh-CN"/>
        </w:rPr>
        <w:t>.</w:t>
      </w:r>
      <w:r>
        <w:rPr>
          <w:rFonts w:hint="eastAsia"/>
          <w:b/>
          <w:bCs/>
          <w:i/>
          <w:iCs/>
          <w:lang w:eastAsia="zh-CN"/>
        </w:rPr>
        <w:t>4</w:t>
      </w:r>
      <w:r w:rsidRPr="00C97709">
        <w:rPr>
          <w:b/>
          <w:bCs/>
          <w:i/>
          <w:iCs/>
          <w:lang w:eastAsia="zh-CN"/>
        </w:rPr>
        <w:t xml:space="preserve"> Labels</w:t>
      </w:r>
    </w:p>
    <w:p w:rsidR="00C97709" w:rsidRDefault="007A3C62" w:rsidP="00C97709">
      <w:pPr>
        <w:rPr>
          <w:lang w:eastAsia="zh-CN"/>
        </w:rPr>
      </w:pPr>
      <w:r>
        <w:t>No label printed in this workstation.</w:t>
      </w:r>
    </w:p>
    <w:p w:rsidR="007A3C62" w:rsidRPr="007A3C62" w:rsidRDefault="007A3C62" w:rsidP="007A3C62">
      <w:pPr>
        <w:rPr>
          <w:b/>
          <w:bCs/>
          <w:i/>
          <w:iCs/>
          <w:lang w:eastAsia="zh-CN"/>
        </w:rPr>
      </w:pPr>
      <w:r>
        <w:rPr>
          <w:b/>
          <w:bCs/>
          <w:i/>
          <w:iCs/>
          <w:lang w:eastAsia="zh-CN"/>
        </w:rPr>
        <w:t>4.</w:t>
      </w:r>
      <w:r>
        <w:rPr>
          <w:rFonts w:hint="eastAsia"/>
          <w:b/>
          <w:bCs/>
          <w:i/>
          <w:iCs/>
          <w:lang w:eastAsia="zh-CN"/>
        </w:rPr>
        <w:t>5</w:t>
      </w:r>
      <w:r w:rsidRPr="007A3C62">
        <w:rPr>
          <w:b/>
          <w:bCs/>
          <w:i/>
          <w:iCs/>
          <w:lang w:eastAsia="zh-CN"/>
        </w:rPr>
        <w:t xml:space="preserve">.5 Hardware </w:t>
      </w:r>
    </w:p>
    <w:p w:rsidR="007A3C62" w:rsidRDefault="007A3C62" w:rsidP="007A3C62">
      <w:pPr>
        <w:pStyle w:val="Default"/>
        <w:rPr>
          <w:sz w:val="20"/>
          <w:szCs w:val="20"/>
        </w:rPr>
      </w:pPr>
      <w:r>
        <w:rPr>
          <w:sz w:val="20"/>
          <w:szCs w:val="20"/>
        </w:rPr>
        <w:t xml:space="preserve">At this Workstation the following Hardware will be connected to fTCO System: </w:t>
      </w:r>
    </w:p>
    <w:p w:rsidR="007A3C62" w:rsidRDefault="007A3C62" w:rsidP="007A3C62">
      <w:pPr>
        <w:pStyle w:val="Default"/>
        <w:numPr>
          <w:ilvl w:val="2"/>
          <w:numId w:val="35"/>
        </w:numPr>
        <w:spacing w:after="24"/>
        <w:ind w:left="709" w:hanging="142"/>
        <w:rPr>
          <w:sz w:val="20"/>
          <w:szCs w:val="20"/>
        </w:rPr>
      </w:pPr>
      <w:r>
        <w:rPr>
          <w:sz w:val="20"/>
          <w:szCs w:val="20"/>
        </w:rPr>
        <w:t xml:space="preserve">Barcode Reader Motorola Symbol, reference DS3578, </w:t>
      </w:r>
    </w:p>
    <w:p w:rsidR="007A3C62" w:rsidRDefault="007A3C62" w:rsidP="007A3C62">
      <w:pPr>
        <w:pStyle w:val="Default"/>
        <w:numPr>
          <w:ilvl w:val="2"/>
          <w:numId w:val="35"/>
        </w:numPr>
        <w:spacing w:after="24"/>
        <w:ind w:left="709" w:hanging="142"/>
        <w:rPr>
          <w:sz w:val="20"/>
          <w:szCs w:val="20"/>
        </w:rPr>
      </w:pPr>
      <w:r>
        <w:rPr>
          <w:sz w:val="20"/>
          <w:szCs w:val="20"/>
        </w:rPr>
        <w:t xml:space="preserve">Proface, </w:t>
      </w:r>
    </w:p>
    <w:p w:rsidR="007A3C62" w:rsidRDefault="007A3C62" w:rsidP="007A3C62">
      <w:pPr>
        <w:pStyle w:val="Default"/>
        <w:numPr>
          <w:ilvl w:val="2"/>
          <w:numId w:val="35"/>
        </w:numPr>
        <w:spacing w:after="24"/>
        <w:ind w:left="709" w:hanging="142"/>
        <w:rPr>
          <w:sz w:val="20"/>
          <w:szCs w:val="20"/>
        </w:rPr>
      </w:pPr>
      <w:r>
        <w:rPr>
          <w:sz w:val="20"/>
          <w:szCs w:val="20"/>
        </w:rPr>
        <w:t xml:space="preserve">Traceability box, </w:t>
      </w:r>
    </w:p>
    <w:p w:rsidR="007A3C62" w:rsidRDefault="007A3C62" w:rsidP="007A3C62">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7A3C62" w:rsidRDefault="007A3C62" w:rsidP="007A3C62">
      <w:pPr>
        <w:pStyle w:val="Default"/>
        <w:numPr>
          <w:ilvl w:val="2"/>
          <w:numId w:val="35"/>
        </w:numPr>
        <w:ind w:left="709" w:hanging="142"/>
        <w:rPr>
          <w:sz w:val="20"/>
          <w:szCs w:val="20"/>
        </w:rPr>
      </w:pPr>
      <w:r>
        <w:rPr>
          <w:sz w:val="20"/>
          <w:szCs w:val="20"/>
        </w:rPr>
        <w:t xml:space="preserve">No Printer. </w:t>
      </w:r>
    </w:p>
    <w:p w:rsidR="007A3C62" w:rsidRDefault="00D4290E" w:rsidP="00C97709">
      <w:pPr>
        <w:rPr>
          <w:b/>
          <w:bCs/>
          <w:i/>
          <w:iCs/>
          <w:lang w:eastAsia="zh-CN"/>
        </w:rPr>
      </w:pPr>
      <w:r>
        <w:rPr>
          <w:b/>
          <w:bCs/>
          <w:i/>
          <w:iCs/>
          <w:lang w:eastAsia="zh-CN"/>
        </w:rPr>
        <w:t>4.5.</w:t>
      </w:r>
      <w:r>
        <w:rPr>
          <w:rFonts w:hint="eastAsia"/>
          <w:b/>
          <w:bCs/>
          <w:i/>
          <w:iCs/>
          <w:lang w:eastAsia="zh-CN"/>
        </w:rPr>
        <w:t>6</w:t>
      </w:r>
      <w:r w:rsidR="007A3C62" w:rsidRPr="007A3C62">
        <w:rPr>
          <w:b/>
          <w:bCs/>
          <w:i/>
          <w:iCs/>
          <w:lang w:eastAsia="zh-CN"/>
        </w:rPr>
        <w:t xml:space="preserve"> Process parameters to be traced</w:t>
      </w:r>
    </w:p>
    <w:p w:rsidR="007A3C62" w:rsidRPr="007A3C62" w:rsidRDefault="007A3C62" w:rsidP="007A3C62">
      <w:pPr>
        <w:pStyle w:val="ListParagraph"/>
        <w:numPr>
          <w:ilvl w:val="0"/>
          <w:numId w:val="36"/>
        </w:numPr>
        <w:rPr>
          <w:bCs/>
          <w:i/>
          <w:iCs/>
        </w:rPr>
      </w:pPr>
      <w:r>
        <w:rPr>
          <w:bCs/>
          <w:i/>
          <w:iCs/>
        </w:rPr>
        <w:t>Date &amp; Time System</w:t>
      </w:r>
      <w:r>
        <w:rPr>
          <w:rFonts w:hint="eastAsia"/>
          <w:bCs/>
          <w:i/>
          <w:iCs/>
        </w:rPr>
        <w:t>.</w:t>
      </w:r>
    </w:p>
    <w:p w:rsidR="007A3C62" w:rsidRPr="007A3C62" w:rsidRDefault="007A3C62" w:rsidP="007A3C62">
      <w:pPr>
        <w:pStyle w:val="ListParagraph"/>
        <w:numPr>
          <w:ilvl w:val="0"/>
          <w:numId w:val="36"/>
        </w:numPr>
        <w:rPr>
          <w:bCs/>
          <w:i/>
          <w:iCs/>
        </w:rPr>
      </w:pPr>
      <w:r>
        <w:rPr>
          <w:bCs/>
          <w:i/>
          <w:iCs/>
        </w:rPr>
        <w:t>Status of end of cycle</w:t>
      </w:r>
      <w:r>
        <w:rPr>
          <w:rFonts w:hint="eastAsia"/>
          <w:bCs/>
          <w:i/>
          <w:iCs/>
        </w:rPr>
        <w:t>.</w:t>
      </w:r>
    </w:p>
    <w:p w:rsidR="007A3C62" w:rsidRPr="007A3C62" w:rsidRDefault="007A3C62" w:rsidP="007A3C62">
      <w:pPr>
        <w:pStyle w:val="ListParagraph"/>
        <w:numPr>
          <w:ilvl w:val="0"/>
          <w:numId w:val="36"/>
        </w:numPr>
        <w:rPr>
          <w:bCs/>
          <w:i/>
          <w:iCs/>
        </w:rPr>
      </w:pPr>
      <w:r>
        <w:rPr>
          <w:bCs/>
          <w:i/>
          <w:iCs/>
        </w:rPr>
        <w:t>Worker</w:t>
      </w:r>
      <w:r>
        <w:rPr>
          <w:rFonts w:hint="eastAsia"/>
          <w:bCs/>
          <w:i/>
          <w:iCs/>
        </w:rPr>
        <w:t>.</w:t>
      </w:r>
    </w:p>
    <w:p w:rsidR="007A3C62" w:rsidRPr="007A3C62" w:rsidRDefault="007A3C62" w:rsidP="00C97709">
      <w:pPr>
        <w:pStyle w:val="ListParagraph"/>
        <w:numPr>
          <w:ilvl w:val="0"/>
          <w:numId w:val="36"/>
        </w:numPr>
        <w:rPr>
          <w:bCs/>
          <w:i/>
          <w:iCs/>
        </w:rPr>
      </w:pPr>
      <w:r>
        <w:rPr>
          <w:rFonts w:hint="eastAsia"/>
          <w:bCs/>
          <w:i/>
          <w:iCs/>
        </w:rPr>
        <w:t>Torque and Angel for lock,joint ball and reinforcement.</w:t>
      </w:r>
    </w:p>
    <w:p w:rsidR="00225AD5" w:rsidRPr="00225AD5" w:rsidRDefault="00D4290E" w:rsidP="00225AD5">
      <w:pPr>
        <w:pStyle w:val="Heading2"/>
      </w:pPr>
      <w:bookmarkStart w:id="17" w:name="_Toc455681577"/>
      <w:r>
        <w:rPr>
          <w:rFonts w:hint="eastAsia"/>
          <w:lang w:eastAsia="zh-CN"/>
        </w:rPr>
        <w:lastRenderedPageBreak/>
        <w:t>WS10050</w:t>
      </w:r>
      <w:r w:rsidR="00225AD5" w:rsidRPr="00985D7D">
        <w:rPr>
          <w:rFonts w:hint="eastAsia"/>
        </w:rPr>
        <w:t xml:space="preserve">   </w:t>
      </w:r>
      <w:r>
        <w:rPr>
          <w:rFonts w:hint="eastAsia"/>
        </w:rPr>
        <w:t>SMC</w:t>
      </w:r>
      <w:r w:rsidRPr="00225AD5">
        <w:t xml:space="preserve"> </w:t>
      </w:r>
      <w:r w:rsidRPr="00712F5D">
        <w:t>structure cleaning</w:t>
      </w:r>
      <w:bookmarkEnd w:id="17"/>
    </w:p>
    <w:p w:rsidR="00D4290E" w:rsidRDefault="00D4290E" w:rsidP="00D4290E">
      <w:pPr>
        <w:rPr>
          <w:b/>
          <w:bCs/>
          <w:i/>
          <w:iCs/>
          <w:lang w:eastAsia="zh-CN"/>
        </w:rPr>
      </w:pPr>
      <w:r>
        <w:rPr>
          <w:b/>
          <w:bCs/>
          <w:i/>
          <w:iCs/>
          <w:lang w:eastAsia="zh-CN"/>
        </w:rPr>
        <w:t>4.</w:t>
      </w:r>
      <w:r>
        <w:rPr>
          <w:rFonts w:hint="eastAsia"/>
          <w:b/>
          <w:bCs/>
          <w:i/>
          <w:iCs/>
          <w:lang w:eastAsia="zh-CN"/>
        </w:rPr>
        <w:t>6</w:t>
      </w:r>
      <w:r w:rsidRPr="00C97709">
        <w:rPr>
          <w:b/>
          <w:bCs/>
          <w:i/>
          <w:iCs/>
          <w:lang w:eastAsia="zh-CN"/>
        </w:rPr>
        <w:t xml:space="preserve">.1 Production process </w:t>
      </w:r>
    </w:p>
    <w:p w:rsidR="00D4290E" w:rsidRDefault="00D4290E" w:rsidP="00D4290E">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D4290E" w:rsidRPr="00225AD5" w:rsidRDefault="00D4290E" w:rsidP="00D4290E">
      <w:pPr>
        <w:rPr>
          <w:iCs/>
          <w:lang w:eastAsia="zh-CN"/>
        </w:rPr>
      </w:pPr>
      <w:r>
        <w:rPr>
          <w:rFonts w:hint="eastAsia"/>
          <w:iCs/>
          <w:lang w:eastAsia="zh-CN"/>
        </w:rPr>
        <w:t xml:space="preserve">        1. </w:t>
      </w:r>
      <w:r w:rsidRPr="00225AD5">
        <w:rPr>
          <w:iCs/>
          <w:lang w:eastAsia="zh-CN"/>
        </w:rPr>
        <w:t>Read the Worker ID,</w:t>
      </w:r>
      <w:r w:rsidR="0091709C">
        <w:rPr>
          <w:rFonts w:hint="eastAsia"/>
          <w:iCs/>
          <w:lang w:eastAsia="zh-CN"/>
        </w:rPr>
        <w:t xml:space="preserve"> Shift</w:t>
      </w:r>
    </w:p>
    <w:p w:rsidR="00D4290E" w:rsidRPr="00225AD5" w:rsidRDefault="00D4290E" w:rsidP="00D4290E">
      <w:pPr>
        <w:rPr>
          <w:iCs/>
          <w:lang w:eastAsia="zh-CN"/>
        </w:rPr>
      </w:pPr>
      <w:r>
        <w:rPr>
          <w:rFonts w:hint="eastAsia"/>
          <w:iCs/>
          <w:lang w:eastAsia="zh-CN"/>
        </w:rPr>
        <w:t xml:space="preserve">        </w:t>
      </w:r>
      <w:r w:rsidRPr="00225AD5">
        <w:rPr>
          <w:iCs/>
          <w:lang w:eastAsia="zh-CN"/>
        </w:rPr>
        <w:t xml:space="preserve">2. Read the </w:t>
      </w:r>
      <w:r>
        <w:rPr>
          <w:rFonts w:hint="eastAsia"/>
          <w:iCs/>
          <w:lang w:eastAsia="zh-CN"/>
        </w:rPr>
        <w:t>label of SMC</w:t>
      </w:r>
    </w:p>
    <w:p w:rsidR="00D4290E" w:rsidRPr="00225AD5" w:rsidRDefault="00D4290E" w:rsidP="00D4290E">
      <w:pPr>
        <w:rPr>
          <w:iCs/>
          <w:lang w:eastAsia="zh-CN"/>
        </w:rPr>
      </w:pPr>
      <w:r>
        <w:rPr>
          <w:rFonts w:hint="eastAsia"/>
          <w:iCs/>
          <w:lang w:eastAsia="zh-CN"/>
        </w:rPr>
        <w:t xml:space="preserve">        </w:t>
      </w:r>
      <w:r w:rsidRPr="00225AD5">
        <w:rPr>
          <w:iCs/>
          <w:lang w:eastAsia="zh-CN"/>
        </w:rPr>
        <w:t>3. TCO send conformity OK or NOK</w:t>
      </w:r>
    </w:p>
    <w:p w:rsidR="00D4290E" w:rsidRDefault="00D4290E" w:rsidP="00D4290E">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D4290E" w:rsidRDefault="00D4290E" w:rsidP="00D4290E">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D4290E" w:rsidRDefault="00D4290E" w:rsidP="00D4290E">
      <w:pPr>
        <w:rPr>
          <w:b/>
          <w:bCs/>
          <w:i/>
          <w:iCs/>
          <w:lang w:eastAsia="zh-CN"/>
        </w:rPr>
      </w:pPr>
      <w:r>
        <w:rPr>
          <w:b/>
          <w:bCs/>
          <w:i/>
          <w:iCs/>
          <w:lang w:eastAsia="zh-CN"/>
        </w:rPr>
        <w:t>4.</w:t>
      </w:r>
      <w:r>
        <w:rPr>
          <w:rFonts w:hint="eastAsia"/>
          <w:b/>
          <w:bCs/>
          <w:i/>
          <w:iCs/>
          <w:lang w:eastAsia="zh-CN"/>
        </w:rPr>
        <w:t>6</w:t>
      </w:r>
      <w:r>
        <w:rPr>
          <w:b/>
          <w:bCs/>
          <w:i/>
          <w:iCs/>
          <w:lang w:eastAsia="zh-CN"/>
        </w:rPr>
        <w:t>.</w:t>
      </w:r>
      <w:r>
        <w:rPr>
          <w:rFonts w:hint="eastAsia"/>
          <w:b/>
          <w:bCs/>
          <w:i/>
          <w:iCs/>
          <w:lang w:eastAsia="zh-CN"/>
        </w:rPr>
        <w:t>2</w:t>
      </w:r>
      <w:r w:rsidRPr="00C97709">
        <w:rPr>
          <w:b/>
          <w:bCs/>
          <w:i/>
          <w:iCs/>
          <w:lang w:eastAsia="zh-CN"/>
        </w:rPr>
        <w:t xml:space="preserve"> Conformity</w:t>
      </w:r>
    </w:p>
    <w:p w:rsidR="00D4290E" w:rsidRDefault="00D4290E" w:rsidP="00D4290E">
      <w:pPr>
        <w:rPr>
          <w:lang w:eastAsia="zh-CN"/>
        </w:rPr>
      </w:pPr>
      <w:r>
        <w:t>Operation is not repeatable for OK and NOK part.</w:t>
      </w:r>
    </w:p>
    <w:p w:rsidR="007E58AA" w:rsidRDefault="007E58AA" w:rsidP="00D4290E">
      <w:pPr>
        <w:rPr>
          <w:lang w:eastAsia="zh-CN"/>
        </w:rPr>
      </w:pPr>
      <w:r>
        <w:rPr>
          <w:rFonts w:hint="eastAsia"/>
          <w:lang w:eastAsia="zh-CN"/>
        </w:rPr>
        <w:t>WS10040 is OK.</w:t>
      </w:r>
    </w:p>
    <w:p w:rsidR="00D4290E" w:rsidRDefault="00D4290E" w:rsidP="00D4290E">
      <w:pPr>
        <w:rPr>
          <w:b/>
          <w:bCs/>
          <w:i/>
          <w:iCs/>
          <w:lang w:eastAsia="zh-CN"/>
        </w:rPr>
      </w:pPr>
      <w:r>
        <w:rPr>
          <w:b/>
          <w:bCs/>
          <w:i/>
          <w:iCs/>
          <w:lang w:eastAsia="zh-CN"/>
        </w:rPr>
        <w:t>4.</w:t>
      </w:r>
      <w:r>
        <w:rPr>
          <w:rFonts w:hint="eastAsia"/>
          <w:b/>
          <w:bCs/>
          <w:i/>
          <w:iCs/>
          <w:lang w:eastAsia="zh-CN"/>
        </w:rPr>
        <w:t>6</w:t>
      </w:r>
      <w:r>
        <w:rPr>
          <w:b/>
          <w:bCs/>
          <w:i/>
          <w:iCs/>
          <w:lang w:eastAsia="zh-CN"/>
        </w:rPr>
        <w:t>.</w:t>
      </w:r>
      <w:r>
        <w:rPr>
          <w:rFonts w:hint="eastAsia"/>
          <w:b/>
          <w:bCs/>
          <w:i/>
          <w:iCs/>
          <w:lang w:eastAsia="zh-CN"/>
        </w:rPr>
        <w:t>3</w:t>
      </w:r>
      <w:r w:rsidRPr="00C97709">
        <w:rPr>
          <w:b/>
          <w:bCs/>
          <w:i/>
          <w:iCs/>
          <w:lang w:eastAsia="zh-CN"/>
        </w:rPr>
        <w:t xml:space="preserve"> fTCO-PLC communication</w:t>
      </w:r>
    </w:p>
    <w:p w:rsidR="00D4290E" w:rsidRPr="00C97709" w:rsidRDefault="00D4290E" w:rsidP="00D4290E">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D4290E" w:rsidTr="00D4290E">
        <w:trPr>
          <w:trHeight w:val="93"/>
        </w:trPr>
        <w:tc>
          <w:tcPr>
            <w:tcW w:w="2802" w:type="dxa"/>
          </w:tcPr>
          <w:p w:rsidR="00D4290E" w:rsidRDefault="00D4290E" w:rsidP="00D4290E">
            <w:pPr>
              <w:pStyle w:val="Default"/>
              <w:rPr>
                <w:sz w:val="20"/>
                <w:szCs w:val="20"/>
              </w:rPr>
            </w:pPr>
            <w:r>
              <w:rPr>
                <w:b/>
                <w:bCs/>
                <w:sz w:val="20"/>
                <w:szCs w:val="20"/>
              </w:rPr>
              <w:t xml:space="preserve">Description (TCO -&gt; PLC) </w:t>
            </w:r>
          </w:p>
        </w:tc>
        <w:tc>
          <w:tcPr>
            <w:tcW w:w="2268" w:type="dxa"/>
          </w:tcPr>
          <w:p w:rsidR="00D4290E" w:rsidRDefault="00D4290E" w:rsidP="00D4290E">
            <w:pPr>
              <w:pStyle w:val="Default"/>
              <w:rPr>
                <w:sz w:val="20"/>
                <w:szCs w:val="20"/>
              </w:rPr>
            </w:pPr>
            <w:r>
              <w:rPr>
                <w:b/>
                <w:bCs/>
                <w:sz w:val="20"/>
                <w:szCs w:val="20"/>
              </w:rPr>
              <w:t xml:space="preserve">Address </w:t>
            </w:r>
          </w:p>
        </w:tc>
        <w:tc>
          <w:tcPr>
            <w:tcW w:w="1476" w:type="dxa"/>
          </w:tcPr>
          <w:p w:rsidR="00D4290E" w:rsidRDefault="00D4290E" w:rsidP="00D4290E">
            <w:pPr>
              <w:pStyle w:val="Default"/>
              <w:rPr>
                <w:sz w:val="20"/>
                <w:szCs w:val="20"/>
              </w:rPr>
            </w:pPr>
            <w:r>
              <w:rPr>
                <w:b/>
                <w:bCs/>
                <w:sz w:val="20"/>
                <w:szCs w:val="20"/>
              </w:rPr>
              <w:t xml:space="preserve">Format </w:t>
            </w:r>
          </w:p>
        </w:tc>
        <w:tc>
          <w:tcPr>
            <w:tcW w:w="2634" w:type="dxa"/>
          </w:tcPr>
          <w:p w:rsidR="00D4290E" w:rsidRDefault="00D4290E" w:rsidP="00D4290E">
            <w:pPr>
              <w:pStyle w:val="Default"/>
              <w:rPr>
                <w:sz w:val="20"/>
                <w:szCs w:val="20"/>
              </w:rPr>
            </w:pPr>
            <w:r>
              <w:rPr>
                <w:b/>
                <w:bCs/>
                <w:sz w:val="20"/>
                <w:szCs w:val="20"/>
              </w:rPr>
              <w:t xml:space="preserve">Name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Bit of life network </w:t>
            </w:r>
          </w:p>
        </w:tc>
        <w:tc>
          <w:tcPr>
            <w:tcW w:w="2268" w:type="dxa"/>
          </w:tcPr>
          <w:p w:rsidR="00D4290E" w:rsidRDefault="00D4290E" w:rsidP="00D4290E">
            <w:pPr>
              <w:pStyle w:val="Default"/>
              <w:rPr>
                <w:sz w:val="20"/>
                <w:szCs w:val="20"/>
              </w:rPr>
            </w:pPr>
            <w:r>
              <w:rPr>
                <w:b/>
                <w:bCs/>
                <w:sz w:val="20"/>
                <w:szCs w:val="20"/>
              </w:rPr>
              <w:t xml:space="preserve">DBxxx.DBX0.0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TCO_Bit_of_Life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Cycle Authorization </w:t>
            </w:r>
          </w:p>
        </w:tc>
        <w:tc>
          <w:tcPr>
            <w:tcW w:w="2268" w:type="dxa"/>
          </w:tcPr>
          <w:p w:rsidR="00D4290E" w:rsidRDefault="00D4290E" w:rsidP="00D4290E">
            <w:pPr>
              <w:pStyle w:val="Default"/>
              <w:rPr>
                <w:sz w:val="20"/>
                <w:szCs w:val="20"/>
              </w:rPr>
            </w:pPr>
            <w:r>
              <w:rPr>
                <w:b/>
                <w:bCs/>
                <w:sz w:val="20"/>
                <w:szCs w:val="20"/>
              </w:rPr>
              <w:t xml:space="preserve">DBxxx.DBX0.1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TCO_Enable_Cycle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Left part </w:t>
            </w:r>
          </w:p>
        </w:tc>
        <w:tc>
          <w:tcPr>
            <w:tcW w:w="2268" w:type="dxa"/>
          </w:tcPr>
          <w:p w:rsidR="00D4290E" w:rsidRDefault="00D4290E" w:rsidP="00D4290E">
            <w:pPr>
              <w:pStyle w:val="Default"/>
              <w:rPr>
                <w:sz w:val="20"/>
                <w:szCs w:val="20"/>
              </w:rPr>
            </w:pPr>
            <w:r>
              <w:rPr>
                <w:b/>
                <w:bCs/>
                <w:sz w:val="20"/>
                <w:szCs w:val="20"/>
              </w:rPr>
              <w:t xml:space="preserve">DBxxx.DBX0.2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TCO_Left_part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Right part </w:t>
            </w:r>
          </w:p>
        </w:tc>
        <w:tc>
          <w:tcPr>
            <w:tcW w:w="2268" w:type="dxa"/>
          </w:tcPr>
          <w:p w:rsidR="00D4290E" w:rsidRDefault="00D4290E" w:rsidP="00D4290E">
            <w:pPr>
              <w:pStyle w:val="Default"/>
              <w:rPr>
                <w:sz w:val="20"/>
                <w:szCs w:val="20"/>
              </w:rPr>
            </w:pPr>
            <w:r>
              <w:rPr>
                <w:b/>
                <w:bCs/>
                <w:sz w:val="20"/>
                <w:szCs w:val="20"/>
              </w:rPr>
              <w:t xml:space="preserve">DBxxx.DBX0.3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TCO_Right_part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Traceability system ON/OFF </w:t>
            </w:r>
          </w:p>
        </w:tc>
        <w:tc>
          <w:tcPr>
            <w:tcW w:w="2268" w:type="dxa"/>
          </w:tcPr>
          <w:p w:rsidR="00D4290E" w:rsidRDefault="00D4290E" w:rsidP="00D4290E">
            <w:pPr>
              <w:pStyle w:val="Default"/>
              <w:rPr>
                <w:sz w:val="20"/>
                <w:szCs w:val="20"/>
              </w:rPr>
            </w:pPr>
            <w:r>
              <w:rPr>
                <w:b/>
                <w:bCs/>
                <w:sz w:val="20"/>
                <w:szCs w:val="20"/>
              </w:rPr>
              <w:t xml:space="preserve">DBxxx.DBX0.4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TCO_with_PLC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Product Version </w:t>
            </w:r>
          </w:p>
        </w:tc>
        <w:tc>
          <w:tcPr>
            <w:tcW w:w="2268" w:type="dxa"/>
          </w:tcPr>
          <w:p w:rsidR="00D4290E" w:rsidRDefault="00D4290E" w:rsidP="00D4290E">
            <w:pPr>
              <w:pStyle w:val="Default"/>
              <w:rPr>
                <w:sz w:val="20"/>
                <w:szCs w:val="20"/>
              </w:rPr>
            </w:pPr>
            <w:r>
              <w:rPr>
                <w:b/>
                <w:bCs/>
                <w:sz w:val="20"/>
                <w:szCs w:val="20"/>
              </w:rPr>
              <w:t xml:space="preserve">DBxxx.DBW2 </w:t>
            </w:r>
          </w:p>
        </w:tc>
        <w:tc>
          <w:tcPr>
            <w:tcW w:w="1476" w:type="dxa"/>
          </w:tcPr>
          <w:p w:rsidR="00D4290E" w:rsidRDefault="00D4290E" w:rsidP="00D4290E">
            <w:pPr>
              <w:pStyle w:val="Default"/>
              <w:rPr>
                <w:sz w:val="20"/>
                <w:szCs w:val="20"/>
              </w:rPr>
            </w:pPr>
            <w:r>
              <w:rPr>
                <w:b/>
                <w:bCs/>
                <w:sz w:val="20"/>
                <w:szCs w:val="20"/>
              </w:rPr>
              <w:t xml:space="preserve">Integer </w:t>
            </w:r>
          </w:p>
        </w:tc>
        <w:tc>
          <w:tcPr>
            <w:tcW w:w="2634" w:type="dxa"/>
          </w:tcPr>
          <w:p w:rsidR="00D4290E" w:rsidRDefault="00D4290E" w:rsidP="00D4290E">
            <w:pPr>
              <w:pStyle w:val="Default"/>
              <w:rPr>
                <w:sz w:val="20"/>
                <w:szCs w:val="20"/>
              </w:rPr>
            </w:pPr>
            <w:r>
              <w:rPr>
                <w:sz w:val="20"/>
                <w:szCs w:val="20"/>
              </w:rPr>
              <w:t xml:space="preserve">TCO_Product_version </w:t>
            </w:r>
          </w:p>
        </w:tc>
      </w:tr>
      <w:tr w:rsidR="00D4290E" w:rsidTr="00D4290E">
        <w:trPr>
          <w:trHeight w:val="93"/>
        </w:trPr>
        <w:tc>
          <w:tcPr>
            <w:tcW w:w="2802" w:type="dxa"/>
          </w:tcPr>
          <w:p w:rsidR="00D4290E" w:rsidRDefault="00D4290E" w:rsidP="00D4290E">
            <w:pPr>
              <w:pStyle w:val="Default"/>
              <w:rPr>
                <w:sz w:val="20"/>
                <w:szCs w:val="20"/>
              </w:rPr>
            </w:pPr>
            <w:r>
              <w:rPr>
                <w:b/>
                <w:bCs/>
                <w:sz w:val="20"/>
                <w:szCs w:val="20"/>
              </w:rPr>
              <w:t xml:space="preserve">Description (PLC -&gt; TCO) </w:t>
            </w:r>
          </w:p>
        </w:tc>
        <w:tc>
          <w:tcPr>
            <w:tcW w:w="2268" w:type="dxa"/>
          </w:tcPr>
          <w:p w:rsidR="00D4290E" w:rsidRDefault="00D4290E" w:rsidP="00D4290E">
            <w:pPr>
              <w:pStyle w:val="Default"/>
              <w:rPr>
                <w:sz w:val="20"/>
                <w:szCs w:val="20"/>
              </w:rPr>
            </w:pPr>
            <w:r>
              <w:rPr>
                <w:b/>
                <w:bCs/>
                <w:sz w:val="20"/>
                <w:szCs w:val="20"/>
              </w:rPr>
              <w:t xml:space="preserve">Format </w:t>
            </w:r>
          </w:p>
        </w:tc>
        <w:tc>
          <w:tcPr>
            <w:tcW w:w="1476" w:type="dxa"/>
          </w:tcPr>
          <w:p w:rsidR="00D4290E" w:rsidRDefault="00D4290E" w:rsidP="00D4290E">
            <w:pPr>
              <w:pStyle w:val="Default"/>
              <w:rPr>
                <w:sz w:val="20"/>
                <w:szCs w:val="20"/>
              </w:rPr>
            </w:pPr>
            <w:r>
              <w:rPr>
                <w:b/>
                <w:bCs/>
                <w:sz w:val="20"/>
                <w:szCs w:val="20"/>
              </w:rPr>
              <w:t xml:space="preserve">Format </w:t>
            </w:r>
          </w:p>
        </w:tc>
        <w:tc>
          <w:tcPr>
            <w:tcW w:w="2634" w:type="dxa"/>
          </w:tcPr>
          <w:p w:rsidR="00D4290E" w:rsidRDefault="00D4290E" w:rsidP="00D4290E">
            <w:pPr>
              <w:pStyle w:val="Default"/>
              <w:rPr>
                <w:sz w:val="20"/>
                <w:szCs w:val="20"/>
              </w:rPr>
            </w:pPr>
            <w:r>
              <w:rPr>
                <w:b/>
                <w:bCs/>
                <w:sz w:val="20"/>
                <w:szCs w:val="20"/>
              </w:rPr>
              <w:t xml:space="preserve">Name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Bit of life network </w:t>
            </w:r>
          </w:p>
        </w:tc>
        <w:tc>
          <w:tcPr>
            <w:tcW w:w="2268" w:type="dxa"/>
          </w:tcPr>
          <w:p w:rsidR="00D4290E" w:rsidRDefault="00D4290E" w:rsidP="00D4290E">
            <w:pPr>
              <w:pStyle w:val="Default"/>
              <w:rPr>
                <w:sz w:val="20"/>
                <w:szCs w:val="20"/>
              </w:rPr>
            </w:pPr>
            <w:r>
              <w:rPr>
                <w:b/>
                <w:bCs/>
                <w:sz w:val="20"/>
                <w:szCs w:val="20"/>
              </w:rPr>
              <w:t xml:space="preserve">DBxxx.DBX10.0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PLC_Bit_of_Life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End of cycle OK </w:t>
            </w:r>
          </w:p>
        </w:tc>
        <w:tc>
          <w:tcPr>
            <w:tcW w:w="2268" w:type="dxa"/>
          </w:tcPr>
          <w:p w:rsidR="00D4290E" w:rsidRDefault="00D4290E" w:rsidP="00D4290E">
            <w:pPr>
              <w:pStyle w:val="Default"/>
              <w:rPr>
                <w:sz w:val="20"/>
                <w:szCs w:val="20"/>
              </w:rPr>
            </w:pPr>
            <w:r>
              <w:rPr>
                <w:b/>
                <w:bCs/>
                <w:sz w:val="20"/>
                <w:szCs w:val="20"/>
              </w:rPr>
              <w:t xml:space="preserve">DBxxx.DBX10.1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PLC_Cycle_OK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End of cycle NOK </w:t>
            </w:r>
          </w:p>
        </w:tc>
        <w:tc>
          <w:tcPr>
            <w:tcW w:w="2268" w:type="dxa"/>
          </w:tcPr>
          <w:p w:rsidR="00D4290E" w:rsidRDefault="00D4290E" w:rsidP="00D4290E">
            <w:pPr>
              <w:pStyle w:val="Default"/>
              <w:rPr>
                <w:sz w:val="20"/>
                <w:szCs w:val="20"/>
              </w:rPr>
            </w:pPr>
            <w:r>
              <w:rPr>
                <w:b/>
                <w:bCs/>
                <w:sz w:val="20"/>
                <w:szCs w:val="20"/>
              </w:rPr>
              <w:t xml:space="preserve">DBxxx.DBX10.2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PLC_Cycle_NOK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Cycle machine in progress </w:t>
            </w:r>
          </w:p>
        </w:tc>
        <w:tc>
          <w:tcPr>
            <w:tcW w:w="2268" w:type="dxa"/>
          </w:tcPr>
          <w:p w:rsidR="00D4290E" w:rsidRDefault="00D4290E" w:rsidP="00D4290E">
            <w:pPr>
              <w:pStyle w:val="Default"/>
              <w:rPr>
                <w:sz w:val="20"/>
                <w:szCs w:val="20"/>
              </w:rPr>
            </w:pPr>
            <w:r>
              <w:rPr>
                <w:b/>
                <w:bCs/>
                <w:sz w:val="20"/>
                <w:szCs w:val="20"/>
              </w:rPr>
              <w:t xml:space="preserve">DBxxx.DBX10.3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PLC_Cycle_Run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Machine traceability function ON/OFF </w:t>
            </w:r>
          </w:p>
        </w:tc>
        <w:tc>
          <w:tcPr>
            <w:tcW w:w="2268" w:type="dxa"/>
          </w:tcPr>
          <w:p w:rsidR="00D4290E" w:rsidRDefault="00D4290E" w:rsidP="00D4290E">
            <w:pPr>
              <w:pStyle w:val="Default"/>
              <w:rPr>
                <w:sz w:val="20"/>
                <w:szCs w:val="20"/>
              </w:rPr>
            </w:pPr>
            <w:r>
              <w:rPr>
                <w:b/>
                <w:bCs/>
                <w:sz w:val="20"/>
                <w:szCs w:val="20"/>
              </w:rPr>
              <w:t xml:space="preserve">DBxxx.DBX10.4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PLC_with_TCO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Machine ready to run in the automatic mode </w:t>
            </w:r>
          </w:p>
        </w:tc>
        <w:tc>
          <w:tcPr>
            <w:tcW w:w="2268" w:type="dxa"/>
          </w:tcPr>
          <w:p w:rsidR="00D4290E" w:rsidRDefault="00D4290E" w:rsidP="00D4290E">
            <w:pPr>
              <w:pStyle w:val="Default"/>
              <w:rPr>
                <w:sz w:val="20"/>
                <w:szCs w:val="20"/>
              </w:rPr>
            </w:pPr>
            <w:r>
              <w:rPr>
                <w:b/>
                <w:bCs/>
                <w:sz w:val="20"/>
                <w:szCs w:val="20"/>
              </w:rPr>
              <w:t xml:space="preserve">DBxxx.DBX105 </w:t>
            </w:r>
          </w:p>
        </w:tc>
        <w:tc>
          <w:tcPr>
            <w:tcW w:w="1476" w:type="dxa"/>
          </w:tcPr>
          <w:p w:rsidR="00D4290E" w:rsidRDefault="00D4290E" w:rsidP="00D4290E">
            <w:pPr>
              <w:pStyle w:val="Default"/>
              <w:rPr>
                <w:sz w:val="20"/>
                <w:szCs w:val="20"/>
              </w:rPr>
            </w:pPr>
            <w:r>
              <w:rPr>
                <w:b/>
                <w:bCs/>
                <w:sz w:val="20"/>
                <w:szCs w:val="20"/>
              </w:rPr>
              <w:t xml:space="preserve">Boolean </w:t>
            </w:r>
          </w:p>
        </w:tc>
        <w:tc>
          <w:tcPr>
            <w:tcW w:w="2634" w:type="dxa"/>
          </w:tcPr>
          <w:p w:rsidR="00D4290E" w:rsidRDefault="00D4290E" w:rsidP="00D4290E">
            <w:pPr>
              <w:pStyle w:val="Default"/>
              <w:rPr>
                <w:sz w:val="20"/>
                <w:szCs w:val="20"/>
              </w:rPr>
            </w:pPr>
            <w:r>
              <w:rPr>
                <w:sz w:val="20"/>
                <w:szCs w:val="20"/>
              </w:rPr>
              <w:t xml:space="preserve">PLC_Ready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Production Version </w:t>
            </w:r>
          </w:p>
        </w:tc>
        <w:tc>
          <w:tcPr>
            <w:tcW w:w="2268" w:type="dxa"/>
          </w:tcPr>
          <w:p w:rsidR="00D4290E" w:rsidRDefault="00D4290E" w:rsidP="00D4290E">
            <w:pPr>
              <w:pStyle w:val="Default"/>
              <w:rPr>
                <w:sz w:val="20"/>
                <w:szCs w:val="20"/>
              </w:rPr>
            </w:pPr>
            <w:r>
              <w:rPr>
                <w:b/>
                <w:bCs/>
                <w:sz w:val="20"/>
                <w:szCs w:val="20"/>
              </w:rPr>
              <w:t xml:space="preserve">DBxxx.DBW12 </w:t>
            </w:r>
          </w:p>
        </w:tc>
        <w:tc>
          <w:tcPr>
            <w:tcW w:w="1476" w:type="dxa"/>
          </w:tcPr>
          <w:p w:rsidR="00D4290E" w:rsidRDefault="00D4290E" w:rsidP="00D4290E">
            <w:pPr>
              <w:pStyle w:val="Default"/>
              <w:rPr>
                <w:sz w:val="20"/>
                <w:szCs w:val="20"/>
              </w:rPr>
            </w:pPr>
            <w:r>
              <w:rPr>
                <w:b/>
                <w:bCs/>
                <w:sz w:val="20"/>
                <w:szCs w:val="20"/>
              </w:rPr>
              <w:t xml:space="preserve">Integer </w:t>
            </w:r>
          </w:p>
        </w:tc>
        <w:tc>
          <w:tcPr>
            <w:tcW w:w="2634" w:type="dxa"/>
          </w:tcPr>
          <w:p w:rsidR="00D4290E" w:rsidRDefault="00D4290E" w:rsidP="00D4290E">
            <w:pPr>
              <w:pStyle w:val="Default"/>
              <w:rPr>
                <w:sz w:val="20"/>
                <w:szCs w:val="20"/>
              </w:rPr>
            </w:pPr>
            <w:r>
              <w:rPr>
                <w:sz w:val="20"/>
                <w:szCs w:val="20"/>
              </w:rPr>
              <w:t xml:space="preserve">PLC_Production_version </w:t>
            </w:r>
          </w:p>
        </w:tc>
      </w:tr>
      <w:tr w:rsidR="00D4290E" w:rsidTr="00D4290E">
        <w:trPr>
          <w:trHeight w:val="93"/>
        </w:trPr>
        <w:tc>
          <w:tcPr>
            <w:tcW w:w="2802" w:type="dxa"/>
          </w:tcPr>
          <w:p w:rsidR="00D4290E" w:rsidRDefault="00D4290E" w:rsidP="00D4290E">
            <w:pPr>
              <w:pStyle w:val="Default"/>
              <w:rPr>
                <w:sz w:val="20"/>
                <w:szCs w:val="20"/>
              </w:rPr>
            </w:pPr>
            <w:r>
              <w:rPr>
                <w:sz w:val="20"/>
                <w:szCs w:val="20"/>
              </w:rPr>
              <w:t xml:space="preserve">Process parameters </w:t>
            </w:r>
          </w:p>
        </w:tc>
        <w:tc>
          <w:tcPr>
            <w:tcW w:w="2268" w:type="dxa"/>
          </w:tcPr>
          <w:p w:rsidR="00D4290E" w:rsidRDefault="00D4290E" w:rsidP="00D4290E">
            <w:pPr>
              <w:pStyle w:val="Default"/>
              <w:rPr>
                <w:sz w:val="20"/>
                <w:szCs w:val="20"/>
              </w:rPr>
            </w:pPr>
            <w:r>
              <w:rPr>
                <w:b/>
                <w:bCs/>
                <w:sz w:val="20"/>
                <w:szCs w:val="20"/>
              </w:rPr>
              <w:t xml:space="preserve">DBxxx.DBW14 </w:t>
            </w:r>
          </w:p>
        </w:tc>
        <w:tc>
          <w:tcPr>
            <w:tcW w:w="1476" w:type="dxa"/>
          </w:tcPr>
          <w:p w:rsidR="00D4290E" w:rsidRDefault="00D4290E" w:rsidP="00D4290E">
            <w:pPr>
              <w:pStyle w:val="Default"/>
              <w:rPr>
                <w:sz w:val="20"/>
                <w:szCs w:val="20"/>
              </w:rPr>
            </w:pPr>
            <w:r>
              <w:rPr>
                <w:b/>
                <w:bCs/>
                <w:sz w:val="20"/>
                <w:szCs w:val="20"/>
              </w:rPr>
              <w:t xml:space="preserve">Word (s) </w:t>
            </w:r>
          </w:p>
        </w:tc>
        <w:tc>
          <w:tcPr>
            <w:tcW w:w="2634" w:type="dxa"/>
          </w:tcPr>
          <w:p w:rsidR="00D4290E" w:rsidRDefault="00D4290E" w:rsidP="00D4290E">
            <w:pPr>
              <w:pStyle w:val="Default"/>
              <w:rPr>
                <w:sz w:val="20"/>
                <w:szCs w:val="20"/>
              </w:rPr>
            </w:pPr>
            <w:r>
              <w:rPr>
                <w:sz w:val="20"/>
                <w:szCs w:val="20"/>
              </w:rPr>
              <w:t xml:space="preserve">PLC_Process_parameters </w:t>
            </w:r>
          </w:p>
        </w:tc>
      </w:tr>
    </w:tbl>
    <w:p w:rsidR="00D4290E" w:rsidRDefault="00D4290E" w:rsidP="00D4290E">
      <w:pPr>
        <w:rPr>
          <w:b/>
          <w:bCs/>
          <w:i/>
          <w:iCs/>
          <w:lang w:eastAsia="zh-CN"/>
        </w:rPr>
      </w:pPr>
      <w:r>
        <w:rPr>
          <w:b/>
          <w:bCs/>
          <w:i/>
          <w:iCs/>
          <w:lang w:eastAsia="zh-CN"/>
        </w:rPr>
        <w:t>4.</w:t>
      </w:r>
      <w:r>
        <w:rPr>
          <w:rFonts w:hint="eastAsia"/>
          <w:b/>
          <w:bCs/>
          <w:i/>
          <w:iCs/>
          <w:lang w:eastAsia="zh-CN"/>
        </w:rPr>
        <w:t>6</w:t>
      </w:r>
      <w:r>
        <w:rPr>
          <w:b/>
          <w:bCs/>
          <w:i/>
          <w:iCs/>
          <w:lang w:eastAsia="zh-CN"/>
        </w:rPr>
        <w:t>.</w:t>
      </w:r>
      <w:r>
        <w:rPr>
          <w:rFonts w:hint="eastAsia"/>
          <w:b/>
          <w:bCs/>
          <w:i/>
          <w:iCs/>
          <w:lang w:eastAsia="zh-CN"/>
        </w:rPr>
        <w:t>4</w:t>
      </w:r>
      <w:r w:rsidRPr="00C97709">
        <w:rPr>
          <w:b/>
          <w:bCs/>
          <w:i/>
          <w:iCs/>
          <w:lang w:eastAsia="zh-CN"/>
        </w:rPr>
        <w:t xml:space="preserve"> Labels</w:t>
      </w:r>
    </w:p>
    <w:p w:rsidR="00D4290E" w:rsidRDefault="00D4290E" w:rsidP="00D4290E">
      <w:pPr>
        <w:rPr>
          <w:lang w:eastAsia="zh-CN"/>
        </w:rPr>
      </w:pPr>
      <w:r>
        <w:t>label printed in this workstation.</w:t>
      </w:r>
    </w:p>
    <w:p w:rsidR="00D4290E" w:rsidRPr="007A3C62" w:rsidRDefault="00D4290E" w:rsidP="00D4290E">
      <w:pPr>
        <w:rPr>
          <w:b/>
          <w:bCs/>
          <w:i/>
          <w:iCs/>
          <w:lang w:eastAsia="zh-CN"/>
        </w:rPr>
      </w:pPr>
      <w:r>
        <w:rPr>
          <w:b/>
          <w:bCs/>
          <w:i/>
          <w:iCs/>
          <w:lang w:eastAsia="zh-CN"/>
        </w:rPr>
        <w:t>4.</w:t>
      </w:r>
      <w:r>
        <w:rPr>
          <w:rFonts w:hint="eastAsia"/>
          <w:b/>
          <w:bCs/>
          <w:i/>
          <w:iCs/>
          <w:lang w:eastAsia="zh-CN"/>
        </w:rPr>
        <w:t>6</w:t>
      </w:r>
      <w:r w:rsidRPr="007A3C62">
        <w:rPr>
          <w:b/>
          <w:bCs/>
          <w:i/>
          <w:iCs/>
          <w:lang w:eastAsia="zh-CN"/>
        </w:rPr>
        <w:t xml:space="preserve">.5 Hardware </w:t>
      </w:r>
    </w:p>
    <w:p w:rsidR="00D4290E" w:rsidRDefault="00D4290E" w:rsidP="00D4290E">
      <w:pPr>
        <w:pStyle w:val="Default"/>
        <w:rPr>
          <w:sz w:val="20"/>
          <w:szCs w:val="20"/>
        </w:rPr>
      </w:pPr>
      <w:r>
        <w:rPr>
          <w:sz w:val="20"/>
          <w:szCs w:val="20"/>
        </w:rPr>
        <w:t xml:space="preserve">At this Workstation the following Hardware will be connected to fTCO System: </w:t>
      </w:r>
    </w:p>
    <w:p w:rsidR="00D4290E" w:rsidRDefault="00D4290E" w:rsidP="00D4290E">
      <w:pPr>
        <w:pStyle w:val="Default"/>
        <w:numPr>
          <w:ilvl w:val="2"/>
          <w:numId w:val="35"/>
        </w:numPr>
        <w:spacing w:after="24"/>
        <w:ind w:left="709" w:hanging="142"/>
        <w:rPr>
          <w:sz w:val="20"/>
          <w:szCs w:val="20"/>
        </w:rPr>
      </w:pPr>
      <w:r>
        <w:rPr>
          <w:sz w:val="20"/>
          <w:szCs w:val="20"/>
        </w:rPr>
        <w:t>Barcode Reader Motorola Symbol, reference DS3578</w:t>
      </w:r>
    </w:p>
    <w:p w:rsidR="00D4290E" w:rsidRDefault="00D4290E" w:rsidP="00D4290E">
      <w:pPr>
        <w:pStyle w:val="Default"/>
        <w:numPr>
          <w:ilvl w:val="2"/>
          <w:numId w:val="35"/>
        </w:numPr>
        <w:spacing w:after="24"/>
        <w:ind w:left="709" w:hanging="142"/>
        <w:rPr>
          <w:sz w:val="20"/>
          <w:szCs w:val="20"/>
        </w:rPr>
      </w:pPr>
      <w:r>
        <w:rPr>
          <w:sz w:val="20"/>
          <w:szCs w:val="20"/>
        </w:rPr>
        <w:t xml:space="preserve">Proface, </w:t>
      </w:r>
    </w:p>
    <w:p w:rsidR="00D4290E" w:rsidRDefault="00D4290E" w:rsidP="00D4290E">
      <w:pPr>
        <w:pStyle w:val="Default"/>
        <w:numPr>
          <w:ilvl w:val="2"/>
          <w:numId w:val="35"/>
        </w:numPr>
        <w:spacing w:after="24"/>
        <w:ind w:left="709" w:hanging="142"/>
        <w:rPr>
          <w:sz w:val="20"/>
          <w:szCs w:val="20"/>
        </w:rPr>
      </w:pPr>
      <w:r>
        <w:rPr>
          <w:sz w:val="20"/>
          <w:szCs w:val="20"/>
        </w:rPr>
        <w:t xml:space="preserve">Traceability box, </w:t>
      </w:r>
    </w:p>
    <w:p w:rsidR="00D4290E" w:rsidRDefault="00D4290E" w:rsidP="00D4290E">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D4290E" w:rsidRDefault="00D4290E" w:rsidP="00D4290E">
      <w:pPr>
        <w:pStyle w:val="Default"/>
        <w:numPr>
          <w:ilvl w:val="2"/>
          <w:numId w:val="35"/>
        </w:numPr>
        <w:ind w:left="709" w:hanging="142"/>
        <w:rPr>
          <w:sz w:val="20"/>
          <w:szCs w:val="20"/>
        </w:rPr>
      </w:pPr>
      <w:r>
        <w:rPr>
          <w:sz w:val="20"/>
          <w:szCs w:val="20"/>
        </w:rPr>
        <w:t>Printer</w:t>
      </w:r>
      <w:r w:rsidR="00F808EB">
        <w:rPr>
          <w:rFonts w:hint="eastAsia"/>
          <w:sz w:val="20"/>
          <w:szCs w:val="20"/>
          <w:lang w:eastAsia="zh-CN"/>
        </w:rPr>
        <w:t xml:space="preserve"> ZT410</w:t>
      </w:r>
      <w:r>
        <w:rPr>
          <w:sz w:val="20"/>
          <w:szCs w:val="20"/>
        </w:rPr>
        <w:t xml:space="preserve">. </w:t>
      </w:r>
    </w:p>
    <w:p w:rsidR="00D4290E" w:rsidRDefault="00D4290E" w:rsidP="00D4290E">
      <w:pPr>
        <w:rPr>
          <w:b/>
          <w:bCs/>
          <w:i/>
          <w:iCs/>
          <w:lang w:eastAsia="zh-CN"/>
        </w:rPr>
      </w:pPr>
      <w:r>
        <w:rPr>
          <w:b/>
          <w:bCs/>
          <w:i/>
          <w:iCs/>
          <w:lang w:eastAsia="zh-CN"/>
        </w:rPr>
        <w:t>4.</w:t>
      </w:r>
      <w:r>
        <w:rPr>
          <w:rFonts w:hint="eastAsia"/>
          <w:b/>
          <w:bCs/>
          <w:i/>
          <w:iCs/>
          <w:lang w:eastAsia="zh-CN"/>
        </w:rPr>
        <w:t>6</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D4290E" w:rsidRPr="007A3C62" w:rsidRDefault="00D4290E" w:rsidP="00D4290E">
      <w:pPr>
        <w:pStyle w:val="ListParagraph"/>
        <w:numPr>
          <w:ilvl w:val="0"/>
          <w:numId w:val="36"/>
        </w:numPr>
        <w:rPr>
          <w:bCs/>
          <w:i/>
          <w:iCs/>
        </w:rPr>
      </w:pPr>
      <w:r>
        <w:rPr>
          <w:bCs/>
          <w:i/>
          <w:iCs/>
        </w:rPr>
        <w:t>Date &amp; Time System</w:t>
      </w:r>
      <w:r>
        <w:rPr>
          <w:rFonts w:hint="eastAsia"/>
          <w:bCs/>
          <w:i/>
          <w:iCs/>
        </w:rPr>
        <w:t>.</w:t>
      </w:r>
    </w:p>
    <w:p w:rsidR="00D4290E" w:rsidRPr="007A3C62" w:rsidRDefault="00D4290E" w:rsidP="00D4290E">
      <w:pPr>
        <w:pStyle w:val="ListParagraph"/>
        <w:numPr>
          <w:ilvl w:val="0"/>
          <w:numId w:val="36"/>
        </w:numPr>
        <w:rPr>
          <w:bCs/>
          <w:i/>
          <w:iCs/>
        </w:rPr>
      </w:pPr>
      <w:r>
        <w:rPr>
          <w:bCs/>
          <w:i/>
          <w:iCs/>
        </w:rPr>
        <w:t>Status of end of cycle</w:t>
      </w:r>
      <w:r>
        <w:rPr>
          <w:rFonts w:hint="eastAsia"/>
          <w:bCs/>
          <w:i/>
          <w:iCs/>
        </w:rPr>
        <w:t>.</w:t>
      </w:r>
    </w:p>
    <w:p w:rsidR="00D4290E" w:rsidRPr="007A3C62" w:rsidRDefault="00D4290E" w:rsidP="00D4290E">
      <w:pPr>
        <w:pStyle w:val="ListParagraph"/>
        <w:numPr>
          <w:ilvl w:val="0"/>
          <w:numId w:val="36"/>
        </w:numPr>
        <w:rPr>
          <w:bCs/>
          <w:i/>
          <w:iCs/>
        </w:rPr>
      </w:pPr>
      <w:r>
        <w:rPr>
          <w:bCs/>
          <w:i/>
          <w:iCs/>
        </w:rPr>
        <w:t>Worker</w:t>
      </w:r>
      <w:r>
        <w:rPr>
          <w:rFonts w:hint="eastAsia"/>
          <w:bCs/>
          <w:i/>
          <w:iCs/>
        </w:rPr>
        <w:t>.</w:t>
      </w:r>
    </w:p>
    <w:p w:rsidR="00D4290E" w:rsidRPr="007A3C62" w:rsidRDefault="00D4290E" w:rsidP="00D4290E">
      <w:pPr>
        <w:pStyle w:val="ListParagraph"/>
        <w:numPr>
          <w:ilvl w:val="0"/>
          <w:numId w:val="36"/>
        </w:numPr>
        <w:rPr>
          <w:bCs/>
          <w:i/>
          <w:iCs/>
        </w:rPr>
      </w:pPr>
      <w:r>
        <w:rPr>
          <w:rFonts w:hint="eastAsia"/>
          <w:bCs/>
          <w:i/>
          <w:iCs/>
        </w:rPr>
        <w:t>Parameters of cleaning points.</w:t>
      </w:r>
    </w:p>
    <w:p w:rsidR="00225AD5" w:rsidRPr="00985D7D" w:rsidRDefault="00225AD5" w:rsidP="00985D7D">
      <w:pPr>
        <w:keepLines w:val="0"/>
        <w:autoSpaceDE w:val="0"/>
        <w:autoSpaceDN w:val="0"/>
        <w:adjustRightInd w:val="0"/>
        <w:spacing w:before="0" w:after="0" w:line="288" w:lineRule="auto"/>
        <w:jc w:val="left"/>
        <w:rPr>
          <w:rFonts w:ascii="Arial Narrow" w:hAnsi="Arial Narrow" w:cs="Arial Narrow"/>
          <w:b/>
          <w:bCs/>
          <w:color w:val="000000"/>
          <w:lang w:eastAsia="zh-CN"/>
        </w:rPr>
      </w:pPr>
    </w:p>
    <w:p w:rsidR="00985D7D" w:rsidRPr="00225AD5" w:rsidRDefault="00D835D3" w:rsidP="00225AD5">
      <w:pPr>
        <w:pStyle w:val="Heading2"/>
      </w:pPr>
      <w:bookmarkStart w:id="18" w:name="_Toc455681578"/>
      <w:r>
        <w:rPr>
          <w:rFonts w:hint="eastAsia"/>
          <w:lang w:eastAsia="zh-CN"/>
        </w:rPr>
        <w:t>WS10060&amp;61</w:t>
      </w:r>
      <w:r w:rsidR="00712F5D">
        <w:rPr>
          <w:rFonts w:hint="eastAsia"/>
        </w:rPr>
        <w:t xml:space="preserve">   </w:t>
      </w:r>
      <w:r w:rsidR="00F808EB">
        <w:rPr>
          <w:rFonts w:hint="eastAsia"/>
          <w:lang w:eastAsia="zh-CN"/>
        </w:rPr>
        <w:t>Panel Cleaning</w:t>
      </w:r>
      <w:bookmarkEnd w:id="18"/>
    </w:p>
    <w:p w:rsidR="00F808EB" w:rsidRDefault="00F808EB" w:rsidP="00F808EB">
      <w:pPr>
        <w:rPr>
          <w:b/>
          <w:bCs/>
          <w:i/>
          <w:iCs/>
          <w:lang w:eastAsia="zh-CN"/>
        </w:rPr>
      </w:pPr>
      <w:r>
        <w:rPr>
          <w:b/>
          <w:bCs/>
          <w:i/>
          <w:iCs/>
          <w:lang w:eastAsia="zh-CN"/>
        </w:rPr>
        <w:t>4.</w:t>
      </w:r>
      <w:r>
        <w:rPr>
          <w:rFonts w:hint="eastAsia"/>
          <w:b/>
          <w:bCs/>
          <w:i/>
          <w:iCs/>
          <w:lang w:eastAsia="zh-CN"/>
        </w:rPr>
        <w:t>7</w:t>
      </w:r>
      <w:r w:rsidRPr="00C97709">
        <w:rPr>
          <w:b/>
          <w:bCs/>
          <w:i/>
          <w:iCs/>
          <w:lang w:eastAsia="zh-CN"/>
        </w:rPr>
        <w:t xml:space="preserve">.1 Production process </w:t>
      </w:r>
    </w:p>
    <w:p w:rsidR="00F808EB" w:rsidRDefault="00F808EB" w:rsidP="00F808EB">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F808EB" w:rsidRDefault="00F808EB" w:rsidP="00F808EB">
      <w:pPr>
        <w:rPr>
          <w:iCs/>
          <w:lang w:eastAsia="zh-CN"/>
        </w:rPr>
      </w:pPr>
      <w:r>
        <w:rPr>
          <w:rFonts w:hint="eastAsia"/>
          <w:iCs/>
          <w:lang w:eastAsia="zh-CN"/>
        </w:rPr>
        <w:t xml:space="preserve">        </w:t>
      </w:r>
      <w:r>
        <w:rPr>
          <w:rFonts w:hint="eastAsia"/>
          <w:lang w:eastAsia="zh-CN"/>
        </w:rPr>
        <w:t>WS10060:</w:t>
      </w:r>
    </w:p>
    <w:p w:rsidR="00F808EB" w:rsidRPr="007E58AA" w:rsidRDefault="007E58AA" w:rsidP="007E58AA">
      <w:pPr>
        <w:rPr>
          <w:iCs/>
          <w:lang w:eastAsia="zh-CN"/>
        </w:rPr>
      </w:pPr>
      <w:r w:rsidRPr="007E58AA">
        <w:rPr>
          <w:rFonts w:hint="eastAsia"/>
          <w:iCs/>
          <w:lang w:eastAsia="zh-CN"/>
        </w:rPr>
        <w:t xml:space="preserve">  </w:t>
      </w:r>
      <w:r>
        <w:rPr>
          <w:iCs/>
        </w:rPr>
        <w:t xml:space="preserve">      1. </w:t>
      </w:r>
      <w:r w:rsidR="00F808EB" w:rsidRPr="007E58AA">
        <w:rPr>
          <w:iCs/>
        </w:rPr>
        <w:t>Read the Worker ID,</w:t>
      </w:r>
      <w:r w:rsidR="00AA218F">
        <w:rPr>
          <w:rFonts w:hint="eastAsia"/>
          <w:iCs/>
          <w:lang w:eastAsia="zh-CN"/>
        </w:rPr>
        <w:t>Shift</w:t>
      </w:r>
    </w:p>
    <w:p w:rsidR="007E58AA" w:rsidRPr="007E58AA" w:rsidRDefault="007E58AA" w:rsidP="007E58AA">
      <w:pPr>
        <w:rPr>
          <w:lang w:eastAsia="zh-CN"/>
        </w:rPr>
      </w:pPr>
      <w:r>
        <w:rPr>
          <w:rFonts w:hint="eastAsia"/>
          <w:lang w:eastAsia="zh-CN"/>
        </w:rPr>
        <w:t xml:space="preserve">        2. </w:t>
      </w:r>
      <w:r>
        <w:rPr>
          <w:rFonts w:hint="eastAsia"/>
        </w:rPr>
        <w:t xml:space="preserve">Read </w:t>
      </w:r>
      <w:r>
        <w:rPr>
          <w:rFonts w:hint="eastAsia"/>
          <w:lang w:eastAsia="zh-CN"/>
        </w:rPr>
        <w:t>the Kanban of Panel(Panel Type)</w:t>
      </w:r>
    </w:p>
    <w:p w:rsidR="00F808EB" w:rsidRDefault="00F808EB" w:rsidP="00F808EB">
      <w:pPr>
        <w:rPr>
          <w:iCs/>
          <w:lang w:eastAsia="zh-CN"/>
        </w:rPr>
      </w:pPr>
      <w:r>
        <w:rPr>
          <w:rFonts w:hint="eastAsia"/>
          <w:iCs/>
          <w:lang w:eastAsia="zh-CN"/>
        </w:rPr>
        <w:t xml:space="preserve">        </w:t>
      </w:r>
      <w:r w:rsidRPr="00225AD5">
        <w:rPr>
          <w:iCs/>
          <w:lang w:eastAsia="zh-CN"/>
        </w:rPr>
        <w:t xml:space="preserve">2. Read the </w:t>
      </w:r>
      <w:r>
        <w:rPr>
          <w:rFonts w:hint="eastAsia"/>
          <w:iCs/>
          <w:lang w:eastAsia="zh-CN"/>
        </w:rPr>
        <w:t>label of upper Panel</w:t>
      </w:r>
      <w:r w:rsidR="007E58AA">
        <w:rPr>
          <w:rFonts w:hint="eastAsia"/>
          <w:iCs/>
          <w:lang w:eastAsia="zh-CN"/>
        </w:rPr>
        <w:t xml:space="preserve"> or </w:t>
      </w:r>
      <w:r>
        <w:rPr>
          <w:rFonts w:hint="eastAsia"/>
          <w:iCs/>
          <w:lang w:eastAsia="zh-CN"/>
        </w:rPr>
        <w:t>lower Panel at WS10060</w:t>
      </w:r>
    </w:p>
    <w:p w:rsidR="00F808EB" w:rsidRPr="00225AD5" w:rsidRDefault="00F808EB" w:rsidP="00F808EB">
      <w:pPr>
        <w:rPr>
          <w:iCs/>
          <w:lang w:eastAsia="zh-CN"/>
        </w:rPr>
      </w:pPr>
      <w:r>
        <w:rPr>
          <w:rFonts w:hint="eastAsia"/>
          <w:iCs/>
          <w:lang w:eastAsia="zh-CN"/>
        </w:rPr>
        <w:t xml:space="preserve">        </w:t>
      </w:r>
      <w:r w:rsidRPr="00225AD5">
        <w:rPr>
          <w:iCs/>
          <w:lang w:eastAsia="zh-CN"/>
        </w:rPr>
        <w:t>3. TCO send conformity OK or NOK</w:t>
      </w:r>
    </w:p>
    <w:p w:rsidR="00F808EB" w:rsidRDefault="00F808EB" w:rsidP="00F808EB">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F808EB" w:rsidRDefault="00F808EB" w:rsidP="00F808EB">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F808EB" w:rsidRDefault="00F808EB" w:rsidP="00F808EB">
      <w:pPr>
        <w:rPr>
          <w:iCs/>
          <w:lang w:eastAsia="zh-CN"/>
        </w:rPr>
      </w:pPr>
      <w:r>
        <w:rPr>
          <w:rFonts w:hint="eastAsia"/>
          <w:iCs/>
          <w:lang w:eastAsia="zh-CN"/>
        </w:rPr>
        <w:t xml:space="preserve">       WS10061:</w:t>
      </w:r>
    </w:p>
    <w:p w:rsidR="00F808EB" w:rsidRDefault="00F808EB" w:rsidP="00F808EB">
      <w:pPr>
        <w:rPr>
          <w:iCs/>
          <w:lang w:eastAsia="zh-CN"/>
        </w:rPr>
      </w:pPr>
      <w:r>
        <w:rPr>
          <w:rFonts w:hint="eastAsia"/>
          <w:iCs/>
          <w:lang w:eastAsia="zh-CN"/>
        </w:rPr>
        <w:t xml:space="preserve">        1. </w:t>
      </w:r>
      <w:r w:rsidR="007E58AA">
        <w:rPr>
          <w:iCs/>
          <w:lang w:eastAsia="zh-CN"/>
        </w:rPr>
        <w:t>Read the Worker ID</w:t>
      </w:r>
      <w:r w:rsidR="0027666C">
        <w:rPr>
          <w:rFonts w:hint="eastAsia"/>
          <w:iCs/>
          <w:lang w:eastAsia="zh-CN"/>
        </w:rPr>
        <w:t>, Shift</w:t>
      </w:r>
    </w:p>
    <w:p w:rsidR="007E58AA" w:rsidRPr="00225AD5" w:rsidRDefault="007E58AA" w:rsidP="00F808EB">
      <w:pPr>
        <w:rPr>
          <w:iCs/>
          <w:lang w:eastAsia="zh-CN"/>
        </w:rPr>
      </w:pPr>
      <w:r>
        <w:rPr>
          <w:rFonts w:hint="eastAsia"/>
          <w:iCs/>
          <w:lang w:eastAsia="zh-CN"/>
        </w:rPr>
        <w:t xml:space="preserve">        2. Read the Kanban of Panel.</w:t>
      </w:r>
    </w:p>
    <w:p w:rsidR="00F808EB" w:rsidRDefault="00F808EB" w:rsidP="00F808EB">
      <w:pPr>
        <w:rPr>
          <w:iCs/>
          <w:lang w:eastAsia="zh-CN"/>
        </w:rPr>
      </w:pPr>
      <w:r>
        <w:rPr>
          <w:rFonts w:hint="eastAsia"/>
          <w:iCs/>
          <w:lang w:eastAsia="zh-CN"/>
        </w:rPr>
        <w:t xml:space="preserve">        </w:t>
      </w:r>
      <w:r w:rsidR="007E58AA">
        <w:rPr>
          <w:rFonts w:hint="eastAsia"/>
          <w:iCs/>
          <w:lang w:eastAsia="zh-CN"/>
        </w:rPr>
        <w:t>3</w:t>
      </w:r>
      <w:r w:rsidRPr="00225AD5">
        <w:rPr>
          <w:iCs/>
          <w:lang w:eastAsia="zh-CN"/>
        </w:rPr>
        <w:t xml:space="preserve">. Read the </w:t>
      </w:r>
      <w:r>
        <w:rPr>
          <w:rFonts w:hint="eastAsia"/>
          <w:iCs/>
          <w:lang w:eastAsia="zh-CN"/>
        </w:rPr>
        <w:t>label of spoiler Label at WS10061</w:t>
      </w:r>
    </w:p>
    <w:p w:rsidR="00F808EB" w:rsidRPr="00225AD5" w:rsidRDefault="00F808EB" w:rsidP="00F808EB">
      <w:pPr>
        <w:rPr>
          <w:iCs/>
          <w:lang w:eastAsia="zh-CN"/>
        </w:rPr>
      </w:pPr>
      <w:r>
        <w:rPr>
          <w:rFonts w:hint="eastAsia"/>
          <w:iCs/>
          <w:lang w:eastAsia="zh-CN"/>
        </w:rPr>
        <w:t xml:space="preserve">        </w:t>
      </w:r>
      <w:r w:rsidR="007E58AA">
        <w:rPr>
          <w:rFonts w:hint="eastAsia"/>
          <w:iCs/>
          <w:lang w:eastAsia="zh-CN"/>
        </w:rPr>
        <w:t>4</w:t>
      </w:r>
      <w:r w:rsidRPr="00225AD5">
        <w:rPr>
          <w:iCs/>
          <w:lang w:eastAsia="zh-CN"/>
        </w:rPr>
        <w:t>. TCO send conformity OK or NOK</w:t>
      </w:r>
    </w:p>
    <w:p w:rsidR="00F808EB" w:rsidRDefault="00F808EB" w:rsidP="00F808EB">
      <w:pPr>
        <w:rPr>
          <w:iCs/>
          <w:lang w:eastAsia="zh-CN"/>
        </w:rPr>
      </w:pPr>
      <w:r>
        <w:rPr>
          <w:rFonts w:hint="eastAsia"/>
          <w:iCs/>
          <w:lang w:eastAsia="zh-CN"/>
        </w:rPr>
        <w:t xml:space="preserve">        </w:t>
      </w:r>
      <w:r w:rsidR="007E58AA">
        <w:rPr>
          <w:rFonts w:hint="eastAsia"/>
          <w:iCs/>
          <w:lang w:eastAsia="zh-CN"/>
        </w:rPr>
        <w:t>5</w:t>
      </w:r>
      <w:r w:rsidRPr="00225AD5">
        <w:rPr>
          <w:iCs/>
          <w:lang w:eastAsia="zh-CN"/>
        </w:rPr>
        <w:t>. If conformity is OK, Operator starts the process</w:t>
      </w:r>
      <w:r>
        <w:rPr>
          <w:rFonts w:hint="eastAsia"/>
          <w:iCs/>
          <w:lang w:eastAsia="zh-CN"/>
        </w:rPr>
        <w:t>.</w:t>
      </w:r>
    </w:p>
    <w:p w:rsidR="00F808EB" w:rsidRDefault="00F808EB" w:rsidP="00F808EB">
      <w:pPr>
        <w:rPr>
          <w:iCs/>
          <w:lang w:eastAsia="zh-CN"/>
        </w:rPr>
      </w:pPr>
      <w:r>
        <w:rPr>
          <w:rFonts w:hint="eastAsia"/>
          <w:iCs/>
          <w:lang w:eastAsia="zh-CN"/>
        </w:rPr>
        <w:t xml:space="preserve">     </w:t>
      </w:r>
      <w:r w:rsidR="007E58AA">
        <w:rPr>
          <w:rFonts w:hint="eastAsia"/>
          <w:iCs/>
          <w:lang w:eastAsia="zh-CN"/>
        </w:rPr>
        <w:t xml:space="preserve">   6</w:t>
      </w:r>
      <w:r>
        <w:rPr>
          <w:rFonts w:hint="eastAsia"/>
          <w:iCs/>
          <w:lang w:eastAsia="zh-CN"/>
        </w:rPr>
        <w:t xml:space="preserve">. </w:t>
      </w:r>
      <w:r w:rsidRPr="00225AD5">
        <w:rPr>
          <w:iCs/>
          <w:lang w:eastAsia="zh-CN"/>
        </w:rPr>
        <w:t>The machine proc</w:t>
      </w:r>
      <w:r>
        <w:rPr>
          <w:iCs/>
          <w:lang w:eastAsia="zh-CN"/>
        </w:rPr>
        <w:t>ess ends with OK or FAIL result</w:t>
      </w:r>
      <w:r>
        <w:rPr>
          <w:rFonts w:hint="eastAsia"/>
          <w:iCs/>
          <w:lang w:eastAsia="zh-CN"/>
        </w:rPr>
        <w:t>.</w:t>
      </w:r>
    </w:p>
    <w:p w:rsidR="00F808EB" w:rsidRDefault="00F808EB" w:rsidP="00F808EB">
      <w:pPr>
        <w:rPr>
          <w:b/>
          <w:bCs/>
          <w:i/>
          <w:iCs/>
          <w:lang w:eastAsia="zh-CN"/>
        </w:rPr>
      </w:pPr>
      <w:r>
        <w:rPr>
          <w:b/>
          <w:bCs/>
          <w:i/>
          <w:iCs/>
          <w:lang w:eastAsia="zh-CN"/>
        </w:rPr>
        <w:t>4.</w:t>
      </w:r>
      <w:r>
        <w:rPr>
          <w:rFonts w:hint="eastAsia"/>
          <w:b/>
          <w:bCs/>
          <w:i/>
          <w:iCs/>
          <w:lang w:eastAsia="zh-CN"/>
        </w:rPr>
        <w:t>7</w:t>
      </w:r>
      <w:r>
        <w:rPr>
          <w:b/>
          <w:bCs/>
          <w:i/>
          <w:iCs/>
          <w:lang w:eastAsia="zh-CN"/>
        </w:rPr>
        <w:t>.</w:t>
      </w:r>
      <w:r>
        <w:rPr>
          <w:rFonts w:hint="eastAsia"/>
          <w:b/>
          <w:bCs/>
          <w:i/>
          <w:iCs/>
          <w:lang w:eastAsia="zh-CN"/>
        </w:rPr>
        <w:t>2</w:t>
      </w:r>
      <w:r w:rsidRPr="00C97709">
        <w:rPr>
          <w:b/>
          <w:bCs/>
          <w:i/>
          <w:iCs/>
          <w:lang w:eastAsia="zh-CN"/>
        </w:rPr>
        <w:t xml:space="preserve"> Conformity</w:t>
      </w:r>
    </w:p>
    <w:p w:rsidR="00F808EB" w:rsidRDefault="00F808EB" w:rsidP="00F808EB">
      <w:pPr>
        <w:rPr>
          <w:lang w:eastAsia="zh-CN"/>
        </w:rPr>
      </w:pPr>
      <w:r>
        <w:t>Operation is not repeatable for OK and NOK part.</w:t>
      </w:r>
    </w:p>
    <w:p w:rsidR="00F808EB" w:rsidRDefault="00F808EB" w:rsidP="00F808EB">
      <w:pPr>
        <w:rPr>
          <w:b/>
          <w:bCs/>
          <w:i/>
          <w:iCs/>
          <w:lang w:eastAsia="zh-CN"/>
        </w:rPr>
      </w:pPr>
      <w:r>
        <w:rPr>
          <w:b/>
          <w:bCs/>
          <w:i/>
          <w:iCs/>
          <w:lang w:eastAsia="zh-CN"/>
        </w:rPr>
        <w:t>4.</w:t>
      </w:r>
      <w:r>
        <w:rPr>
          <w:rFonts w:hint="eastAsia"/>
          <w:b/>
          <w:bCs/>
          <w:i/>
          <w:iCs/>
          <w:lang w:eastAsia="zh-CN"/>
        </w:rPr>
        <w:t>7</w:t>
      </w:r>
      <w:r>
        <w:rPr>
          <w:b/>
          <w:bCs/>
          <w:i/>
          <w:iCs/>
          <w:lang w:eastAsia="zh-CN"/>
        </w:rPr>
        <w:t>.</w:t>
      </w:r>
      <w:r>
        <w:rPr>
          <w:rFonts w:hint="eastAsia"/>
          <w:b/>
          <w:bCs/>
          <w:i/>
          <w:iCs/>
          <w:lang w:eastAsia="zh-CN"/>
        </w:rPr>
        <w:t>3</w:t>
      </w:r>
      <w:r w:rsidRPr="00C97709">
        <w:rPr>
          <w:b/>
          <w:bCs/>
          <w:i/>
          <w:iCs/>
          <w:lang w:eastAsia="zh-CN"/>
        </w:rPr>
        <w:t xml:space="preserve"> fTCO-PLC communication</w:t>
      </w:r>
    </w:p>
    <w:p w:rsidR="00F808EB" w:rsidRPr="00C97709" w:rsidRDefault="00F808EB" w:rsidP="00F808EB">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F808EB" w:rsidTr="0027666C">
        <w:trPr>
          <w:trHeight w:val="93"/>
        </w:trPr>
        <w:tc>
          <w:tcPr>
            <w:tcW w:w="2802" w:type="dxa"/>
          </w:tcPr>
          <w:p w:rsidR="00F808EB" w:rsidRDefault="00F808EB" w:rsidP="0027666C">
            <w:pPr>
              <w:pStyle w:val="Default"/>
              <w:rPr>
                <w:sz w:val="20"/>
                <w:szCs w:val="20"/>
              </w:rPr>
            </w:pPr>
            <w:r>
              <w:rPr>
                <w:b/>
                <w:bCs/>
                <w:sz w:val="20"/>
                <w:szCs w:val="20"/>
              </w:rPr>
              <w:t xml:space="preserve">Description (TCO -&gt; PLC) </w:t>
            </w:r>
          </w:p>
        </w:tc>
        <w:tc>
          <w:tcPr>
            <w:tcW w:w="2268" w:type="dxa"/>
          </w:tcPr>
          <w:p w:rsidR="00F808EB" w:rsidRDefault="00F808EB" w:rsidP="0027666C">
            <w:pPr>
              <w:pStyle w:val="Default"/>
              <w:rPr>
                <w:sz w:val="20"/>
                <w:szCs w:val="20"/>
              </w:rPr>
            </w:pPr>
            <w:r>
              <w:rPr>
                <w:b/>
                <w:bCs/>
                <w:sz w:val="20"/>
                <w:szCs w:val="20"/>
              </w:rPr>
              <w:t xml:space="preserve">Address </w:t>
            </w:r>
          </w:p>
        </w:tc>
        <w:tc>
          <w:tcPr>
            <w:tcW w:w="1476" w:type="dxa"/>
          </w:tcPr>
          <w:p w:rsidR="00F808EB" w:rsidRDefault="00F808EB" w:rsidP="0027666C">
            <w:pPr>
              <w:pStyle w:val="Default"/>
              <w:rPr>
                <w:sz w:val="20"/>
                <w:szCs w:val="20"/>
              </w:rPr>
            </w:pPr>
            <w:r>
              <w:rPr>
                <w:b/>
                <w:bCs/>
                <w:sz w:val="20"/>
                <w:szCs w:val="20"/>
              </w:rPr>
              <w:t xml:space="preserve">Format </w:t>
            </w:r>
          </w:p>
        </w:tc>
        <w:tc>
          <w:tcPr>
            <w:tcW w:w="2634" w:type="dxa"/>
          </w:tcPr>
          <w:p w:rsidR="00F808EB" w:rsidRDefault="00F808EB" w:rsidP="0027666C">
            <w:pPr>
              <w:pStyle w:val="Default"/>
              <w:rPr>
                <w:sz w:val="20"/>
                <w:szCs w:val="20"/>
              </w:rPr>
            </w:pPr>
            <w:r>
              <w:rPr>
                <w:b/>
                <w:bCs/>
                <w:sz w:val="20"/>
                <w:szCs w:val="20"/>
              </w:rPr>
              <w:t xml:space="preserve">Name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Bit of life network </w:t>
            </w:r>
          </w:p>
        </w:tc>
        <w:tc>
          <w:tcPr>
            <w:tcW w:w="2268" w:type="dxa"/>
          </w:tcPr>
          <w:p w:rsidR="00F808EB" w:rsidRDefault="00F808EB" w:rsidP="0027666C">
            <w:pPr>
              <w:pStyle w:val="Default"/>
              <w:rPr>
                <w:sz w:val="20"/>
                <w:szCs w:val="20"/>
              </w:rPr>
            </w:pPr>
            <w:r>
              <w:rPr>
                <w:b/>
                <w:bCs/>
                <w:sz w:val="20"/>
                <w:szCs w:val="20"/>
              </w:rPr>
              <w:t xml:space="preserve">DBxxx.DBX0.0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TCO_Bit_of_Life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Cycle Authorization </w:t>
            </w:r>
          </w:p>
        </w:tc>
        <w:tc>
          <w:tcPr>
            <w:tcW w:w="2268" w:type="dxa"/>
          </w:tcPr>
          <w:p w:rsidR="00F808EB" w:rsidRDefault="00F808EB" w:rsidP="0027666C">
            <w:pPr>
              <w:pStyle w:val="Default"/>
              <w:rPr>
                <w:sz w:val="20"/>
                <w:szCs w:val="20"/>
              </w:rPr>
            </w:pPr>
            <w:r>
              <w:rPr>
                <w:b/>
                <w:bCs/>
                <w:sz w:val="20"/>
                <w:szCs w:val="20"/>
              </w:rPr>
              <w:t xml:space="preserve">DBxxx.DBX0.1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TCO_Enable_Cycle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Left part </w:t>
            </w:r>
          </w:p>
        </w:tc>
        <w:tc>
          <w:tcPr>
            <w:tcW w:w="2268" w:type="dxa"/>
          </w:tcPr>
          <w:p w:rsidR="00F808EB" w:rsidRDefault="00F808EB" w:rsidP="0027666C">
            <w:pPr>
              <w:pStyle w:val="Default"/>
              <w:rPr>
                <w:sz w:val="20"/>
                <w:szCs w:val="20"/>
              </w:rPr>
            </w:pPr>
            <w:r>
              <w:rPr>
                <w:b/>
                <w:bCs/>
                <w:sz w:val="20"/>
                <w:szCs w:val="20"/>
              </w:rPr>
              <w:t xml:space="preserve">DBxxx.DBX0.2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TCO_Left_part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Right part </w:t>
            </w:r>
          </w:p>
        </w:tc>
        <w:tc>
          <w:tcPr>
            <w:tcW w:w="2268" w:type="dxa"/>
          </w:tcPr>
          <w:p w:rsidR="00F808EB" w:rsidRDefault="00F808EB" w:rsidP="0027666C">
            <w:pPr>
              <w:pStyle w:val="Default"/>
              <w:rPr>
                <w:sz w:val="20"/>
                <w:szCs w:val="20"/>
              </w:rPr>
            </w:pPr>
            <w:r>
              <w:rPr>
                <w:b/>
                <w:bCs/>
                <w:sz w:val="20"/>
                <w:szCs w:val="20"/>
              </w:rPr>
              <w:t xml:space="preserve">DBxxx.DBX0.3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TCO_Right_part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Traceability system ON/OFF </w:t>
            </w:r>
          </w:p>
        </w:tc>
        <w:tc>
          <w:tcPr>
            <w:tcW w:w="2268" w:type="dxa"/>
          </w:tcPr>
          <w:p w:rsidR="00F808EB" w:rsidRDefault="00F808EB" w:rsidP="0027666C">
            <w:pPr>
              <w:pStyle w:val="Default"/>
              <w:rPr>
                <w:sz w:val="20"/>
                <w:szCs w:val="20"/>
              </w:rPr>
            </w:pPr>
            <w:r>
              <w:rPr>
                <w:b/>
                <w:bCs/>
                <w:sz w:val="20"/>
                <w:szCs w:val="20"/>
              </w:rPr>
              <w:t xml:space="preserve">DBxxx.DBX0.4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TCO_with_PLC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Product Version </w:t>
            </w:r>
          </w:p>
        </w:tc>
        <w:tc>
          <w:tcPr>
            <w:tcW w:w="2268" w:type="dxa"/>
          </w:tcPr>
          <w:p w:rsidR="00F808EB" w:rsidRDefault="00F808EB" w:rsidP="0027666C">
            <w:pPr>
              <w:pStyle w:val="Default"/>
              <w:rPr>
                <w:sz w:val="20"/>
                <w:szCs w:val="20"/>
              </w:rPr>
            </w:pPr>
            <w:r>
              <w:rPr>
                <w:b/>
                <w:bCs/>
                <w:sz w:val="20"/>
                <w:szCs w:val="20"/>
              </w:rPr>
              <w:t xml:space="preserve">DBxxx.DBW2 </w:t>
            </w:r>
          </w:p>
        </w:tc>
        <w:tc>
          <w:tcPr>
            <w:tcW w:w="1476" w:type="dxa"/>
          </w:tcPr>
          <w:p w:rsidR="00F808EB" w:rsidRDefault="00F808EB" w:rsidP="0027666C">
            <w:pPr>
              <w:pStyle w:val="Default"/>
              <w:rPr>
                <w:sz w:val="20"/>
                <w:szCs w:val="20"/>
              </w:rPr>
            </w:pPr>
            <w:r>
              <w:rPr>
                <w:b/>
                <w:bCs/>
                <w:sz w:val="20"/>
                <w:szCs w:val="20"/>
              </w:rPr>
              <w:t xml:space="preserve">Integer </w:t>
            </w:r>
          </w:p>
        </w:tc>
        <w:tc>
          <w:tcPr>
            <w:tcW w:w="2634" w:type="dxa"/>
          </w:tcPr>
          <w:p w:rsidR="00F808EB" w:rsidRDefault="00F808EB" w:rsidP="0027666C">
            <w:pPr>
              <w:pStyle w:val="Default"/>
              <w:rPr>
                <w:sz w:val="20"/>
                <w:szCs w:val="20"/>
              </w:rPr>
            </w:pPr>
            <w:r>
              <w:rPr>
                <w:sz w:val="20"/>
                <w:szCs w:val="20"/>
              </w:rPr>
              <w:t xml:space="preserve">TCO_Product_version </w:t>
            </w:r>
          </w:p>
        </w:tc>
      </w:tr>
      <w:tr w:rsidR="00F808EB" w:rsidTr="0027666C">
        <w:trPr>
          <w:trHeight w:val="93"/>
        </w:trPr>
        <w:tc>
          <w:tcPr>
            <w:tcW w:w="2802" w:type="dxa"/>
          </w:tcPr>
          <w:p w:rsidR="00F808EB" w:rsidRDefault="00F808EB" w:rsidP="0027666C">
            <w:pPr>
              <w:pStyle w:val="Default"/>
              <w:rPr>
                <w:sz w:val="20"/>
                <w:szCs w:val="20"/>
              </w:rPr>
            </w:pPr>
            <w:r>
              <w:rPr>
                <w:b/>
                <w:bCs/>
                <w:sz w:val="20"/>
                <w:szCs w:val="20"/>
              </w:rPr>
              <w:t xml:space="preserve">Description (PLC -&gt; TCO) </w:t>
            </w:r>
          </w:p>
        </w:tc>
        <w:tc>
          <w:tcPr>
            <w:tcW w:w="2268" w:type="dxa"/>
          </w:tcPr>
          <w:p w:rsidR="00F808EB" w:rsidRDefault="00F808EB" w:rsidP="0027666C">
            <w:pPr>
              <w:pStyle w:val="Default"/>
              <w:rPr>
                <w:sz w:val="20"/>
                <w:szCs w:val="20"/>
              </w:rPr>
            </w:pPr>
            <w:r>
              <w:rPr>
                <w:b/>
                <w:bCs/>
                <w:sz w:val="20"/>
                <w:szCs w:val="20"/>
              </w:rPr>
              <w:t xml:space="preserve">Format </w:t>
            </w:r>
          </w:p>
        </w:tc>
        <w:tc>
          <w:tcPr>
            <w:tcW w:w="1476" w:type="dxa"/>
          </w:tcPr>
          <w:p w:rsidR="00F808EB" w:rsidRDefault="00F808EB" w:rsidP="0027666C">
            <w:pPr>
              <w:pStyle w:val="Default"/>
              <w:rPr>
                <w:sz w:val="20"/>
                <w:szCs w:val="20"/>
              </w:rPr>
            </w:pPr>
            <w:r>
              <w:rPr>
                <w:b/>
                <w:bCs/>
                <w:sz w:val="20"/>
                <w:szCs w:val="20"/>
              </w:rPr>
              <w:t xml:space="preserve">Format </w:t>
            </w:r>
          </w:p>
        </w:tc>
        <w:tc>
          <w:tcPr>
            <w:tcW w:w="2634" w:type="dxa"/>
          </w:tcPr>
          <w:p w:rsidR="00F808EB" w:rsidRDefault="00F808EB" w:rsidP="0027666C">
            <w:pPr>
              <w:pStyle w:val="Default"/>
              <w:rPr>
                <w:sz w:val="20"/>
                <w:szCs w:val="20"/>
              </w:rPr>
            </w:pPr>
            <w:r>
              <w:rPr>
                <w:b/>
                <w:bCs/>
                <w:sz w:val="20"/>
                <w:szCs w:val="20"/>
              </w:rPr>
              <w:t xml:space="preserve">Name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Bit of life network </w:t>
            </w:r>
          </w:p>
        </w:tc>
        <w:tc>
          <w:tcPr>
            <w:tcW w:w="2268" w:type="dxa"/>
          </w:tcPr>
          <w:p w:rsidR="00F808EB" w:rsidRDefault="00F808EB" w:rsidP="0027666C">
            <w:pPr>
              <w:pStyle w:val="Default"/>
              <w:rPr>
                <w:sz w:val="20"/>
                <w:szCs w:val="20"/>
              </w:rPr>
            </w:pPr>
            <w:r>
              <w:rPr>
                <w:b/>
                <w:bCs/>
                <w:sz w:val="20"/>
                <w:szCs w:val="20"/>
              </w:rPr>
              <w:t xml:space="preserve">DBxxx.DBX10.0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PLC_Bit_of_Life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End of cycle OK </w:t>
            </w:r>
          </w:p>
        </w:tc>
        <w:tc>
          <w:tcPr>
            <w:tcW w:w="2268" w:type="dxa"/>
          </w:tcPr>
          <w:p w:rsidR="00F808EB" w:rsidRDefault="00F808EB" w:rsidP="0027666C">
            <w:pPr>
              <w:pStyle w:val="Default"/>
              <w:rPr>
                <w:sz w:val="20"/>
                <w:szCs w:val="20"/>
              </w:rPr>
            </w:pPr>
            <w:r>
              <w:rPr>
                <w:b/>
                <w:bCs/>
                <w:sz w:val="20"/>
                <w:szCs w:val="20"/>
              </w:rPr>
              <w:t xml:space="preserve">DBxxx.DBX10.1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PLC_Cycle_OK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End of cycle NOK </w:t>
            </w:r>
          </w:p>
        </w:tc>
        <w:tc>
          <w:tcPr>
            <w:tcW w:w="2268" w:type="dxa"/>
          </w:tcPr>
          <w:p w:rsidR="00F808EB" w:rsidRDefault="00F808EB" w:rsidP="0027666C">
            <w:pPr>
              <w:pStyle w:val="Default"/>
              <w:rPr>
                <w:sz w:val="20"/>
                <w:szCs w:val="20"/>
              </w:rPr>
            </w:pPr>
            <w:r>
              <w:rPr>
                <w:b/>
                <w:bCs/>
                <w:sz w:val="20"/>
                <w:szCs w:val="20"/>
              </w:rPr>
              <w:t xml:space="preserve">DBxxx.DBX10.2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PLC_Cycle_NOK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Cycle machine in progress </w:t>
            </w:r>
          </w:p>
        </w:tc>
        <w:tc>
          <w:tcPr>
            <w:tcW w:w="2268" w:type="dxa"/>
          </w:tcPr>
          <w:p w:rsidR="00F808EB" w:rsidRDefault="00F808EB" w:rsidP="0027666C">
            <w:pPr>
              <w:pStyle w:val="Default"/>
              <w:rPr>
                <w:sz w:val="20"/>
                <w:szCs w:val="20"/>
              </w:rPr>
            </w:pPr>
            <w:r>
              <w:rPr>
                <w:b/>
                <w:bCs/>
                <w:sz w:val="20"/>
                <w:szCs w:val="20"/>
              </w:rPr>
              <w:t xml:space="preserve">DBxxx.DBX10.3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PLC_Cycle_Run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Machine traceability function ON/OFF </w:t>
            </w:r>
          </w:p>
        </w:tc>
        <w:tc>
          <w:tcPr>
            <w:tcW w:w="2268" w:type="dxa"/>
          </w:tcPr>
          <w:p w:rsidR="00F808EB" w:rsidRDefault="00F808EB" w:rsidP="0027666C">
            <w:pPr>
              <w:pStyle w:val="Default"/>
              <w:rPr>
                <w:sz w:val="20"/>
                <w:szCs w:val="20"/>
              </w:rPr>
            </w:pPr>
            <w:r>
              <w:rPr>
                <w:b/>
                <w:bCs/>
                <w:sz w:val="20"/>
                <w:szCs w:val="20"/>
              </w:rPr>
              <w:t xml:space="preserve">DBxxx.DBX10.4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PLC_with_TCO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Machine ready to run in the automatic mode </w:t>
            </w:r>
          </w:p>
        </w:tc>
        <w:tc>
          <w:tcPr>
            <w:tcW w:w="2268" w:type="dxa"/>
          </w:tcPr>
          <w:p w:rsidR="00F808EB" w:rsidRDefault="00F808EB" w:rsidP="0027666C">
            <w:pPr>
              <w:pStyle w:val="Default"/>
              <w:rPr>
                <w:sz w:val="20"/>
                <w:szCs w:val="20"/>
              </w:rPr>
            </w:pPr>
            <w:r>
              <w:rPr>
                <w:b/>
                <w:bCs/>
                <w:sz w:val="20"/>
                <w:szCs w:val="20"/>
              </w:rPr>
              <w:t xml:space="preserve">DBxxx.DBX105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PLC_Ready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Production Version </w:t>
            </w:r>
          </w:p>
        </w:tc>
        <w:tc>
          <w:tcPr>
            <w:tcW w:w="2268" w:type="dxa"/>
          </w:tcPr>
          <w:p w:rsidR="00F808EB" w:rsidRDefault="00F808EB" w:rsidP="0027666C">
            <w:pPr>
              <w:pStyle w:val="Default"/>
              <w:rPr>
                <w:sz w:val="20"/>
                <w:szCs w:val="20"/>
              </w:rPr>
            </w:pPr>
            <w:r>
              <w:rPr>
                <w:b/>
                <w:bCs/>
                <w:sz w:val="20"/>
                <w:szCs w:val="20"/>
              </w:rPr>
              <w:t xml:space="preserve">DBxxx.DBW12 </w:t>
            </w:r>
          </w:p>
        </w:tc>
        <w:tc>
          <w:tcPr>
            <w:tcW w:w="1476" w:type="dxa"/>
          </w:tcPr>
          <w:p w:rsidR="00F808EB" w:rsidRDefault="00F808EB" w:rsidP="0027666C">
            <w:pPr>
              <w:pStyle w:val="Default"/>
              <w:rPr>
                <w:sz w:val="20"/>
                <w:szCs w:val="20"/>
              </w:rPr>
            </w:pPr>
            <w:r>
              <w:rPr>
                <w:b/>
                <w:bCs/>
                <w:sz w:val="20"/>
                <w:szCs w:val="20"/>
              </w:rPr>
              <w:t xml:space="preserve">Integer </w:t>
            </w:r>
          </w:p>
        </w:tc>
        <w:tc>
          <w:tcPr>
            <w:tcW w:w="2634" w:type="dxa"/>
          </w:tcPr>
          <w:p w:rsidR="00F808EB" w:rsidRDefault="00F808EB" w:rsidP="0027666C">
            <w:pPr>
              <w:pStyle w:val="Default"/>
              <w:rPr>
                <w:sz w:val="20"/>
                <w:szCs w:val="20"/>
              </w:rPr>
            </w:pPr>
            <w:r>
              <w:rPr>
                <w:sz w:val="20"/>
                <w:szCs w:val="20"/>
              </w:rPr>
              <w:t xml:space="preserve">PLC_Production_version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Process parameters </w:t>
            </w:r>
          </w:p>
        </w:tc>
        <w:tc>
          <w:tcPr>
            <w:tcW w:w="2268" w:type="dxa"/>
          </w:tcPr>
          <w:p w:rsidR="00F808EB" w:rsidRDefault="00F808EB" w:rsidP="0027666C">
            <w:pPr>
              <w:pStyle w:val="Default"/>
              <w:rPr>
                <w:sz w:val="20"/>
                <w:szCs w:val="20"/>
              </w:rPr>
            </w:pPr>
            <w:r>
              <w:rPr>
                <w:b/>
                <w:bCs/>
                <w:sz w:val="20"/>
                <w:szCs w:val="20"/>
              </w:rPr>
              <w:t xml:space="preserve">DBxxx.DBW14 </w:t>
            </w:r>
          </w:p>
        </w:tc>
        <w:tc>
          <w:tcPr>
            <w:tcW w:w="1476" w:type="dxa"/>
          </w:tcPr>
          <w:p w:rsidR="00F808EB" w:rsidRDefault="00F808EB" w:rsidP="0027666C">
            <w:pPr>
              <w:pStyle w:val="Default"/>
              <w:rPr>
                <w:sz w:val="20"/>
                <w:szCs w:val="20"/>
              </w:rPr>
            </w:pPr>
            <w:r>
              <w:rPr>
                <w:b/>
                <w:bCs/>
                <w:sz w:val="20"/>
                <w:szCs w:val="20"/>
              </w:rPr>
              <w:t xml:space="preserve">Word (s) </w:t>
            </w:r>
          </w:p>
        </w:tc>
        <w:tc>
          <w:tcPr>
            <w:tcW w:w="2634" w:type="dxa"/>
          </w:tcPr>
          <w:p w:rsidR="00F808EB" w:rsidRDefault="00F808EB" w:rsidP="0027666C">
            <w:pPr>
              <w:pStyle w:val="Default"/>
              <w:rPr>
                <w:sz w:val="20"/>
                <w:szCs w:val="20"/>
              </w:rPr>
            </w:pPr>
            <w:r>
              <w:rPr>
                <w:sz w:val="20"/>
                <w:szCs w:val="20"/>
              </w:rPr>
              <w:t xml:space="preserve">PLC_Process_parameters </w:t>
            </w:r>
          </w:p>
        </w:tc>
      </w:tr>
    </w:tbl>
    <w:p w:rsidR="00F808EB" w:rsidRDefault="00F808EB" w:rsidP="00F808EB">
      <w:pPr>
        <w:rPr>
          <w:b/>
          <w:bCs/>
          <w:i/>
          <w:iCs/>
          <w:lang w:eastAsia="zh-CN"/>
        </w:rPr>
      </w:pPr>
      <w:r>
        <w:rPr>
          <w:b/>
          <w:bCs/>
          <w:i/>
          <w:iCs/>
          <w:lang w:eastAsia="zh-CN"/>
        </w:rPr>
        <w:t>4.</w:t>
      </w:r>
      <w:r>
        <w:rPr>
          <w:rFonts w:hint="eastAsia"/>
          <w:b/>
          <w:bCs/>
          <w:i/>
          <w:iCs/>
          <w:lang w:eastAsia="zh-CN"/>
        </w:rPr>
        <w:t>7</w:t>
      </w:r>
      <w:r>
        <w:rPr>
          <w:b/>
          <w:bCs/>
          <w:i/>
          <w:iCs/>
          <w:lang w:eastAsia="zh-CN"/>
        </w:rPr>
        <w:t>.</w:t>
      </w:r>
      <w:r>
        <w:rPr>
          <w:rFonts w:hint="eastAsia"/>
          <w:b/>
          <w:bCs/>
          <w:i/>
          <w:iCs/>
          <w:lang w:eastAsia="zh-CN"/>
        </w:rPr>
        <w:t>4</w:t>
      </w:r>
      <w:r w:rsidRPr="00C97709">
        <w:rPr>
          <w:b/>
          <w:bCs/>
          <w:i/>
          <w:iCs/>
          <w:lang w:eastAsia="zh-CN"/>
        </w:rPr>
        <w:t xml:space="preserve"> Labels</w:t>
      </w:r>
    </w:p>
    <w:p w:rsidR="00F808EB" w:rsidRDefault="00F808EB" w:rsidP="00F808EB">
      <w:pPr>
        <w:rPr>
          <w:lang w:eastAsia="zh-CN"/>
        </w:rPr>
      </w:pPr>
      <w:r>
        <w:t xml:space="preserve"> label printed in this workstation.</w:t>
      </w:r>
    </w:p>
    <w:p w:rsidR="00F808EB" w:rsidRPr="007A3C62" w:rsidRDefault="00F808EB" w:rsidP="00F808EB">
      <w:pPr>
        <w:rPr>
          <w:b/>
          <w:bCs/>
          <w:i/>
          <w:iCs/>
          <w:lang w:eastAsia="zh-CN"/>
        </w:rPr>
      </w:pPr>
      <w:r>
        <w:rPr>
          <w:b/>
          <w:bCs/>
          <w:i/>
          <w:iCs/>
          <w:lang w:eastAsia="zh-CN"/>
        </w:rPr>
        <w:t>4.</w:t>
      </w:r>
      <w:r>
        <w:rPr>
          <w:rFonts w:hint="eastAsia"/>
          <w:b/>
          <w:bCs/>
          <w:i/>
          <w:iCs/>
          <w:lang w:eastAsia="zh-CN"/>
        </w:rPr>
        <w:t>7</w:t>
      </w:r>
      <w:r w:rsidRPr="007A3C62">
        <w:rPr>
          <w:b/>
          <w:bCs/>
          <w:i/>
          <w:iCs/>
          <w:lang w:eastAsia="zh-CN"/>
        </w:rPr>
        <w:t xml:space="preserve">.5 Hardware </w:t>
      </w:r>
    </w:p>
    <w:p w:rsidR="00F808EB" w:rsidRDefault="00F808EB" w:rsidP="00F808EB">
      <w:pPr>
        <w:pStyle w:val="Default"/>
        <w:rPr>
          <w:sz w:val="20"/>
          <w:szCs w:val="20"/>
        </w:rPr>
      </w:pPr>
      <w:r>
        <w:rPr>
          <w:sz w:val="20"/>
          <w:szCs w:val="20"/>
        </w:rPr>
        <w:t xml:space="preserve">At this Workstation the following Hardware will be connected to fTCO System: </w:t>
      </w:r>
    </w:p>
    <w:p w:rsidR="00F808EB" w:rsidRDefault="00F808EB" w:rsidP="00F808EB">
      <w:pPr>
        <w:pStyle w:val="Default"/>
        <w:numPr>
          <w:ilvl w:val="2"/>
          <w:numId w:val="35"/>
        </w:numPr>
        <w:spacing w:after="24"/>
        <w:ind w:left="709" w:hanging="142"/>
        <w:rPr>
          <w:sz w:val="20"/>
          <w:szCs w:val="20"/>
        </w:rPr>
      </w:pPr>
      <w:r>
        <w:rPr>
          <w:sz w:val="20"/>
          <w:szCs w:val="20"/>
        </w:rPr>
        <w:lastRenderedPageBreak/>
        <w:t>Barcode Reader Motorola Symbol, reference DS3578</w:t>
      </w:r>
    </w:p>
    <w:p w:rsidR="00F808EB" w:rsidRDefault="00F808EB" w:rsidP="00F808EB">
      <w:pPr>
        <w:pStyle w:val="Default"/>
        <w:numPr>
          <w:ilvl w:val="2"/>
          <w:numId w:val="35"/>
        </w:numPr>
        <w:spacing w:after="24"/>
        <w:ind w:left="709" w:hanging="142"/>
        <w:rPr>
          <w:sz w:val="20"/>
          <w:szCs w:val="20"/>
        </w:rPr>
      </w:pPr>
      <w:r>
        <w:rPr>
          <w:sz w:val="20"/>
          <w:szCs w:val="20"/>
        </w:rPr>
        <w:t xml:space="preserve">Proface, </w:t>
      </w:r>
    </w:p>
    <w:p w:rsidR="00F808EB" w:rsidRDefault="00F808EB" w:rsidP="00F808EB">
      <w:pPr>
        <w:pStyle w:val="Default"/>
        <w:numPr>
          <w:ilvl w:val="2"/>
          <w:numId w:val="35"/>
        </w:numPr>
        <w:spacing w:after="24"/>
        <w:ind w:left="709" w:hanging="142"/>
        <w:rPr>
          <w:sz w:val="20"/>
          <w:szCs w:val="20"/>
        </w:rPr>
      </w:pPr>
      <w:r>
        <w:rPr>
          <w:sz w:val="20"/>
          <w:szCs w:val="20"/>
        </w:rPr>
        <w:t xml:space="preserve">Traceability box, </w:t>
      </w:r>
    </w:p>
    <w:p w:rsidR="00F808EB" w:rsidRDefault="00F808EB" w:rsidP="00F808EB">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F808EB" w:rsidRDefault="00F808EB" w:rsidP="00F808EB">
      <w:pPr>
        <w:pStyle w:val="Default"/>
        <w:numPr>
          <w:ilvl w:val="2"/>
          <w:numId w:val="35"/>
        </w:numPr>
        <w:ind w:left="709" w:hanging="142"/>
        <w:rPr>
          <w:sz w:val="20"/>
          <w:szCs w:val="20"/>
        </w:rPr>
      </w:pPr>
      <w:r>
        <w:rPr>
          <w:sz w:val="20"/>
          <w:szCs w:val="20"/>
        </w:rPr>
        <w:t>Printer</w:t>
      </w:r>
      <w:r>
        <w:rPr>
          <w:rFonts w:hint="eastAsia"/>
          <w:sz w:val="20"/>
          <w:szCs w:val="20"/>
          <w:lang w:eastAsia="zh-CN"/>
        </w:rPr>
        <w:t xml:space="preserve"> ZT410</w:t>
      </w:r>
      <w:r>
        <w:rPr>
          <w:sz w:val="20"/>
          <w:szCs w:val="20"/>
        </w:rPr>
        <w:t xml:space="preserve">. </w:t>
      </w:r>
    </w:p>
    <w:p w:rsidR="00F808EB" w:rsidRDefault="00F808EB" w:rsidP="00F808EB">
      <w:pPr>
        <w:rPr>
          <w:b/>
          <w:bCs/>
          <w:i/>
          <w:iCs/>
          <w:lang w:eastAsia="zh-CN"/>
        </w:rPr>
      </w:pPr>
      <w:r>
        <w:rPr>
          <w:b/>
          <w:bCs/>
          <w:i/>
          <w:iCs/>
          <w:lang w:eastAsia="zh-CN"/>
        </w:rPr>
        <w:t>4.</w:t>
      </w:r>
      <w:r>
        <w:rPr>
          <w:rFonts w:hint="eastAsia"/>
          <w:b/>
          <w:bCs/>
          <w:i/>
          <w:iCs/>
          <w:lang w:eastAsia="zh-CN"/>
        </w:rPr>
        <w:t>7</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F808EB" w:rsidRPr="007A3C62" w:rsidRDefault="00F808EB" w:rsidP="00F808EB">
      <w:pPr>
        <w:pStyle w:val="ListParagraph"/>
        <w:numPr>
          <w:ilvl w:val="0"/>
          <w:numId w:val="36"/>
        </w:numPr>
        <w:rPr>
          <w:bCs/>
          <w:i/>
          <w:iCs/>
        </w:rPr>
      </w:pPr>
      <w:r>
        <w:rPr>
          <w:bCs/>
          <w:i/>
          <w:iCs/>
        </w:rPr>
        <w:t>Date &amp; Time System</w:t>
      </w:r>
      <w:r>
        <w:rPr>
          <w:rFonts w:hint="eastAsia"/>
          <w:bCs/>
          <w:i/>
          <w:iCs/>
        </w:rPr>
        <w:t>.</w:t>
      </w:r>
    </w:p>
    <w:p w:rsidR="00F808EB" w:rsidRPr="007A3C62" w:rsidRDefault="00F808EB" w:rsidP="00F808EB">
      <w:pPr>
        <w:pStyle w:val="ListParagraph"/>
        <w:numPr>
          <w:ilvl w:val="0"/>
          <w:numId w:val="36"/>
        </w:numPr>
        <w:rPr>
          <w:bCs/>
          <w:i/>
          <w:iCs/>
        </w:rPr>
      </w:pPr>
      <w:r>
        <w:rPr>
          <w:bCs/>
          <w:i/>
          <w:iCs/>
        </w:rPr>
        <w:t>Status of end of cycle</w:t>
      </w:r>
      <w:r>
        <w:rPr>
          <w:rFonts w:hint="eastAsia"/>
          <w:bCs/>
          <w:i/>
          <w:iCs/>
        </w:rPr>
        <w:t>.</w:t>
      </w:r>
    </w:p>
    <w:p w:rsidR="00F808EB" w:rsidRPr="007A3C62" w:rsidRDefault="00F808EB" w:rsidP="00F808EB">
      <w:pPr>
        <w:pStyle w:val="ListParagraph"/>
        <w:numPr>
          <w:ilvl w:val="0"/>
          <w:numId w:val="36"/>
        </w:numPr>
        <w:rPr>
          <w:bCs/>
          <w:i/>
          <w:iCs/>
        </w:rPr>
      </w:pPr>
      <w:r>
        <w:rPr>
          <w:bCs/>
          <w:i/>
          <w:iCs/>
        </w:rPr>
        <w:t>Worker</w:t>
      </w:r>
      <w:r>
        <w:rPr>
          <w:rFonts w:hint="eastAsia"/>
          <w:bCs/>
          <w:i/>
          <w:iCs/>
        </w:rPr>
        <w:t>.</w:t>
      </w:r>
    </w:p>
    <w:p w:rsidR="00F808EB" w:rsidRPr="007A3C62" w:rsidRDefault="00F808EB" w:rsidP="00F808EB">
      <w:pPr>
        <w:pStyle w:val="ListParagraph"/>
        <w:numPr>
          <w:ilvl w:val="0"/>
          <w:numId w:val="36"/>
        </w:numPr>
        <w:rPr>
          <w:bCs/>
          <w:i/>
          <w:iCs/>
        </w:rPr>
      </w:pPr>
      <w:r>
        <w:rPr>
          <w:rFonts w:hint="eastAsia"/>
          <w:bCs/>
          <w:i/>
          <w:iCs/>
        </w:rPr>
        <w:t>Parameters of cleaning points.</w:t>
      </w:r>
    </w:p>
    <w:p w:rsidR="00132E53" w:rsidRPr="00985D7D" w:rsidRDefault="00132E53" w:rsidP="00985D7D">
      <w:pPr>
        <w:keepLines w:val="0"/>
        <w:autoSpaceDE w:val="0"/>
        <w:autoSpaceDN w:val="0"/>
        <w:adjustRightInd w:val="0"/>
        <w:spacing w:before="0" w:after="0" w:line="288" w:lineRule="auto"/>
        <w:jc w:val="left"/>
        <w:rPr>
          <w:rFonts w:ascii="Arial Narrow" w:hAnsi="Arial Narrow" w:cs="Arial Narrow"/>
          <w:b/>
          <w:bCs/>
          <w:color w:val="000000"/>
          <w:lang w:eastAsia="zh-CN"/>
        </w:rPr>
      </w:pPr>
    </w:p>
    <w:p w:rsidR="00985D7D" w:rsidRDefault="00985D7D" w:rsidP="00985D7D">
      <w:pPr>
        <w:keepLines w:val="0"/>
        <w:autoSpaceDE w:val="0"/>
        <w:autoSpaceDN w:val="0"/>
        <w:adjustRightInd w:val="0"/>
        <w:spacing w:before="0" w:after="0" w:line="288" w:lineRule="auto"/>
        <w:jc w:val="left"/>
        <w:rPr>
          <w:rFonts w:ascii="Arial Narrow" w:hAnsi="Arial Narrow" w:cs="Arial Narrow"/>
          <w:b/>
          <w:bCs/>
          <w:color w:val="000000"/>
          <w:lang w:eastAsia="zh-CN"/>
        </w:rPr>
      </w:pPr>
    </w:p>
    <w:p w:rsidR="00F808EB" w:rsidRPr="00225AD5" w:rsidRDefault="00F808EB" w:rsidP="00F808EB">
      <w:pPr>
        <w:pStyle w:val="Heading2"/>
      </w:pPr>
      <w:bookmarkStart w:id="19" w:name="_Toc455681579"/>
      <w:r>
        <w:rPr>
          <w:rFonts w:hint="eastAsia"/>
          <w:lang w:eastAsia="zh-CN"/>
        </w:rPr>
        <w:t>WS10070&amp;71</w:t>
      </w:r>
      <w:r>
        <w:rPr>
          <w:rFonts w:hint="eastAsia"/>
        </w:rPr>
        <w:t xml:space="preserve">   </w:t>
      </w:r>
      <w:r>
        <w:rPr>
          <w:rFonts w:hint="eastAsia"/>
          <w:lang w:eastAsia="zh-CN"/>
        </w:rPr>
        <w:t>Gluing(no rotating)</w:t>
      </w:r>
      <w:bookmarkEnd w:id="19"/>
    </w:p>
    <w:p w:rsidR="00F808EB" w:rsidRDefault="00F808EB" w:rsidP="00F808EB">
      <w:pPr>
        <w:rPr>
          <w:b/>
          <w:bCs/>
          <w:i/>
          <w:iCs/>
          <w:lang w:eastAsia="zh-CN"/>
        </w:rPr>
      </w:pPr>
      <w:r>
        <w:rPr>
          <w:b/>
          <w:bCs/>
          <w:i/>
          <w:iCs/>
          <w:lang w:eastAsia="zh-CN"/>
        </w:rPr>
        <w:t>4.</w:t>
      </w:r>
      <w:r>
        <w:rPr>
          <w:rFonts w:hint="eastAsia"/>
          <w:b/>
          <w:bCs/>
          <w:i/>
          <w:iCs/>
          <w:lang w:eastAsia="zh-CN"/>
        </w:rPr>
        <w:t>8</w:t>
      </w:r>
      <w:r w:rsidRPr="00C97709">
        <w:rPr>
          <w:b/>
          <w:bCs/>
          <w:i/>
          <w:iCs/>
          <w:lang w:eastAsia="zh-CN"/>
        </w:rPr>
        <w:t xml:space="preserve">.1 Production process </w:t>
      </w:r>
    </w:p>
    <w:p w:rsidR="00F808EB" w:rsidRDefault="00F808EB" w:rsidP="00F808EB">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F808EB" w:rsidRDefault="00F808EB" w:rsidP="00F808EB">
      <w:pPr>
        <w:rPr>
          <w:iCs/>
          <w:lang w:eastAsia="zh-CN"/>
        </w:rPr>
      </w:pPr>
      <w:r>
        <w:rPr>
          <w:rFonts w:hint="eastAsia"/>
          <w:lang w:eastAsia="zh-CN"/>
        </w:rPr>
        <w:t>WS10070:</w:t>
      </w:r>
    </w:p>
    <w:p w:rsidR="00F808EB" w:rsidRPr="00225AD5" w:rsidRDefault="00F808EB" w:rsidP="00F808EB">
      <w:pPr>
        <w:rPr>
          <w:iCs/>
          <w:lang w:eastAsia="zh-CN"/>
        </w:rPr>
      </w:pPr>
      <w:r>
        <w:rPr>
          <w:rFonts w:hint="eastAsia"/>
          <w:iCs/>
          <w:lang w:eastAsia="zh-CN"/>
        </w:rPr>
        <w:t xml:space="preserve">        1. </w:t>
      </w:r>
      <w:r w:rsidRPr="00225AD5">
        <w:rPr>
          <w:iCs/>
          <w:lang w:eastAsia="zh-CN"/>
        </w:rPr>
        <w:t>Read the Worker ID,</w:t>
      </w:r>
    </w:p>
    <w:p w:rsidR="00F808EB" w:rsidRDefault="00F808EB" w:rsidP="00F808EB">
      <w:pPr>
        <w:rPr>
          <w:iCs/>
          <w:lang w:eastAsia="zh-CN"/>
        </w:rPr>
      </w:pPr>
      <w:r>
        <w:rPr>
          <w:rFonts w:hint="eastAsia"/>
          <w:iCs/>
          <w:lang w:eastAsia="zh-CN"/>
        </w:rPr>
        <w:t xml:space="preserve">        </w:t>
      </w:r>
      <w:r w:rsidRPr="00225AD5">
        <w:rPr>
          <w:iCs/>
          <w:lang w:eastAsia="zh-CN"/>
        </w:rPr>
        <w:t xml:space="preserve">2. Read the </w:t>
      </w:r>
      <w:r>
        <w:rPr>
          <w:rFonts w:hint="eastAsia"/>
          <w:iCs/>
          <w:lang w:eastAsia="zh-CN"/>
        </w:rPr>
        <w:t xml:space="preserve">label of upper Panel,lower Panel </w:t>
      </w:r>
      <w:r w:rsidR="007822C9">
        <w:rPr>
          <w:rFonts w:hint="eastAsia"/>
          <w:iCs/>
          <w:lang w:eastAsia="zh-CN"/>
        </w:rPr>
        <w:t xml:space="preserve">,spoiler label </w:t>
      </w:r>
      <w:r>
        <w:rPr>
          <w:rFonts w:hint="eastAsia"/>
          <w:iCs/>
          <w:lang w:eastAsia="zh-CN"/>
        </w:rPr>
        <w:t>at WS10070</w:t>
      </w:r>
    </w:p>
    <w:p w:rsidR="00F808EB" w:rsidRPr="00225AD5" w:rsidRDefault="00F808EB" w:rsidP="00F808EB">
      <w:pPr>
        <w:rPr>
          <w:iCs/>
          <w:lang w:eastAsia="zh-CN"/>
        </w:rPr>
      </w:pPr>
      <w:r>
        <w:rPr>
          <w:rFonts w:hint="eastAsia"/>
          <w:iCs/>
          <w:lang w:eastAsia="zh-CN"/>
        </w:rPr>
        <w:t xml:space="preserve">        </w:t>
      </w:r>
      <w:r w:rsidRPr="005165CE">
        <w:rPr>
          <w:rFonts w:hint="eastAsia"/>
          <w:iCs/>
          <w:highlight w:val="yellow"/>
          <w:lang w:eastAsia="zh-CN"/>
        </w:rPr>
        <w:t>3. Read NFP label(Extenal Label)</w:t>
      </w:r>
      <w:r w:rsidR="007822C9" w:rsidRPr="005165CE">
        <w:rPr>
          <w:rFonts w:hint="eastAsia"/>
          <w:iCs/>
          <w:highlight w:val="yellow"/>
          <w:lang w:eastAsia="zh-CN"/>
        </w:rPr>
        <w:t>.</w:t>
      </w:r>
    </w:p>
    <w:p w:rsidR="00F808EB" w:rsidRPr="00225AD5" w:rsidRDefault="00F808EB" w:rsidP="00F808EB">
      <w:pPr>
        <w:rPr>
          <w:iCs/>
          <w:lang w:eastAsia="zh-CN"/>
        </w:rPr>
      </w:pPr>
      <w:r>
        <w:rPr>
          <w:rFonts w:hint="eastAsia"/>
          <w:iCs/>
          <w:lang w:eastAsia="zh-CN"/>
        </w:rPr>
        <w:t xml:space="preserve">        </w:t>
      </w:r>
      <w:r w:rsidRPr="00225AD5">
        <w:rPr>
          <w:iCs/>
          <w:lang w:eastAsia="zh-CN"/>
        </w:rPr>
        <w:t>3. TCO send conformity OK or NOK</w:t>
      </w:r>
    </w:p>
    <w:p w:rsidR="00F808EB" w:rsidRDefault="00F808EB" w:rsidP="00F808EB">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F808EB" w:rsidRDefault="00F808EB" w:rsidP="00F808EB">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F808EB" w:rsidRDefault="00F808EB" w:rsidP="00F808EB">
      <w:pPr>
        <w:rPr>
          <w:iCs/>
          <w:lang w:eastAsia="zh-CN"/>
        </w:rPr>
      </w:pPr>
      <w:r>
        <w:rPr>
          <w:rFonts w:hint="eastAsia"/>
          <w:iCs/>
          <w:lang w:eastAsia="zh-CN"/>
        </w:rPr>
        <w:t>WS10071:</w:t>
      </w:r>
    </w:p>
    <w:p w:rsidR="00F808EB" w:rsidRPr="00225AD5" w:rsidRDefault="00F808EB" w:rsidP="00F808EB">
      <w:pPr>
        <w:rPr>
          <w:iCs/>
          <w:lang w:eastAsia="zh-CN"/>
        </w:rPr>
      </w:pPr>
      <w:r>
        <w:rPr>
          <w:rFonts w:hint="eastAsia"/>
          <w:iCs/>
          <w:lang w:eastAsia="zh-CN"/>
        </w:rPr>
        <w:t xml:space="preserve">        1. </w:t>
      </w:r>
      <w:r w:rsidRPr="00225AD5">
        <w:rPr>
          <w:iCs/>
          <w:lang w:eastAsia="zh-CN"/>
        </w:rPr>
        <w:t>Read the Worker ID,</w:t>
      </w:r>
    </w:p>
    <w:p w:rsidR="00F808EB" w:rsidRDefault="00F808EB" w:rsidP="00F808EB">
      <w:pPr>
        <w:rPr>
          <w:iCs/>
          <w:lang w:eastAsia="zh-CN"/>
        </w:rPr>
      </w:pPr>
      <w:r>
        <w:rPr>
          <w:rFonts w:hint="eastAsia"/>
          <w:iCs/>
          <w:lang w:eastAsia="zh-CN"/>
        </w:rPr>
        <w:t xml:space="preserve">        </w:t>
      </w:r>
      <w:r w:rsidRPr="00225AD5">
        <w:rPr>
          <w:iCs/>
          <w:lang w:eastAsia="zh-CN"/>
        </w:rPr>
        <w:t xml:space="preserve">2. Read the </w:t>
      </w:r>
      <w:r>
        <w:rPr>
          <w:rFonts w:hint="eastAsia"/>
          <w:iCs/>
          <w:lang w:eastAsia="zh-CN"/>
        </w:rPr>
        <w:t>label of SMC Label at WS10071</w:t>
      </w:r>
    </w:p>
    <w:p w:rsidR="00F808EB" w:rsidRPr="00225AD5" w:rsidRDefault="00F808EB" w:rsidP="00F808EB">
      <w:pPr>
        <w:rPr>
          <w:iCs/>
          <w:lang w:eastAsia="zh-CN"/>
        </w:rPr>
      </w:pPr>
      <w:r>
        <w:rPr>
          <w:rFonts w:hint="eastAsia"/>
          <w:iCs/>
          <w:lang w:eastAsia="zh-CN"/>
        </w:rPr>
        <w:t xml:space="preserve">        3. Read NFP label(Extenal Label)</w:t>
      </w:r>
      <w:r w:rsidR="007822C9">
        <w:rPr>
          <w:rFonts w:hint="eastAsia"/>
          <w:iCs/>
          <w:lang w:eastAsia="zh-CN"/>
        </w:rPr>
        <w:t>.</w:t>
      </w:r>
    </w:p>
    <w:p w:rsidR="00F808EB" w:rsidRPr="00225AD5" w:rsidRDefault="00F808EB" w:rsidP="00F808EB">
      <w:pPr>
        <w:rPr>
          <w:iCs/>
          <w:lang w:eastAsia="zh-CN"/>
        </w:rPr>
      </w:pPr>
      <w:r>
        <w:rPr>
          <w:rFonts w:hint="eastAsia"/>
          <w:iCs/>
          <w:lang w:eastAsia="zh-CN"/>
        </w:rPr>
        <w:t xml:space="preserve">        </w:t>
      </w:r>
      <w:r w:rsidRPr="00225AD5">
        <w:rPr>
          <w:iCs/>
          <w:lang w:eastAsia="zh-CN"/>
        </w:rPr>
        <w:t>3. TCO send conformity OK or NOK</w:t>
      </w:r>
      <w:r w:rsidR="007822C9">
        <w:rPr>
          <w:rFonts w:hint="eastAsia"/>
          <w:iCs/>
          <w:lang w:eastAsia="zh-CN"/>
        </w:rPr>
        <w:t>.</w:t>
      </w:r>
    </w:p>
    <w:p w:rsidR="00F808EB" w:rsidRDefault="00F808EB" w:rsidP="00F808EB">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F808EB" w:rsidRDefault="00F808EB" w:rsidP="00F808EB">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F808EB" w:rsidRDefault="00F808EB" w:rsidP="00F808EB">
      <w:pPr>
        <w:rPr>
          <w:b/>
          <w:bCs/>
          <w:i/>
          <w:iCs/>
          <w:lang w:eastAsia="zh-CN"/>
        </w:rPr>
      </w:pPr>
      <w:r>
        <w:rPr>
          <w:b/>
          <w:bCs/>
          <w:i/>
          <w:iCs/>
          <w:lang w:eastAsia="zh-CN"/>
        </w:rPr>
        <w:t>4.</w:t>
      </w:r>
      <w:r>
        <w:rPr>
          <w:rFonts w:hint="eastAsia"/>
          <w:b/>
          <w:bCs/>
          <w:i/>
          <w:iCs/>
          <w:lang w:eastAsia="zh-CN"/>
        </w:rPr>
        <w:t>8</w:t>
      </w:r>
      <w:r>
        <w:rPr>
          <w:b/>
          <w:bCs/>
          <w:i/>
          <w:iCs/>
          <w:lang w:eastAsia="zh-CN"/>
        </w:rPr>
        <w:t>.</w:t>
      </w:r>
      <w:r>
        <w:rPr>
          <w:rFonts w:hint="eastAsia"/>
          <w:b/>
          <w:bCs/>
          <w:i/>
          <w:iCs/>
          <w:lang w:eastAsia="zh-CN"/>
        </w:rPr>
        <w:t>2</w:t>
      </w:r>
      <w:r w:rsidRPr="00C97709">
        <w:rPr>
          <w:b/>
          <w:bCs/>
          <w:i/>
          <w:iCs/>
          <w:lang w:eastAsia="zh-CN"/>
        </w:rPr>
        <w:t xml:space="preserve"> Conformity</w:t>
      </w:r>
    </w:p>
    <w:p w:rsidR="00F808EB" w:rsidRDefault="00F808EB" w:rsidP="00F808EB">
      <w:pPr>
        <w:rPr>
          <w:lang w:eastAsia="zh-CN"/>
        </w:rPr>
      </w:pPr>
      <w:r>
        <w:t>Operation is not repeatable for OK and NOK part.</w:t>
      </w:r>
    </w:p>
    <w:p w:rsidR="007E58AA" w:rsidRDefault="007E58AA" w:rsidP="00F808EB">
      <w:pPr>
        <w:rPr>
          <w:lang w:eastAsia="zh-CN"/>
        </w:rPr>
      </w:pPr>
      <w:r>
        <w:rPr>
          <w:rFonts w:hint="eastAsia"/>
          <w:lang w:eastAsia="zh-CN"/>
        </w:rPr>
        <w:t>WS10060/61 is OK.</w:t>
      </w:r>
    </w:p>
    <w:p w:rsidR="00F808EB" w:rsidRDefault="00F808EB" w:rsidP="00F808EB">
      <w:pPr>
        <w:rPr>
          <w:b/>
          <w:bCs/>
          <w:i/>
          <w:iCs/>
          <w:lang w:eastAsia="zh-CN"/>
        </w:rPr>
      </w:pPr>
      <w:r>
        <w:rPr>
          <w:b/>
          <w:bCs/>
          <w:i/>
          <w:iCs/>
          <w:lang w:eastAsia="zh-CN"/>
        </w:rPr>
        <w:t>4.</w:t>
      </w:r>
      <w:r>
        <w:rPr>
          <w:rFonts w:hint="eastAsia"/>
          <w:b/>
          <w:bCs/>
          <w:i/>
          <w:iCs/>
          <w:lang w:eastAsia="zh-CN"/>
        </w:rPr>
        <w:t>8</w:t>
      </w:r>
      <w:r>
        <w:rPr>
          <w:b/>
          <w:bCs/>
          <w:i/>
          <w:iCs/>
          <w:lang w:eastAsia="zh-CN"/>
        </w:rPr>
        <w:t>.</w:t>
      </w:r>
      <w:r>
        <w:rPr>
          <w:rFonts w:hint="eastAsia"/>
          <w:b/>
          <w:bCs/>
          <w:i/>
          <w:iCs/>
          <w:lang w:eastAsia="zh-CN"/>
        </w:rPr>
        <w:t>3</w:t>
      </w:r>
      <w:r w:rsidRPr="00C97709">
        <w:rPr>
          <w:b/>
          <w:bCs/>
          <w:i/>
          <w:iCs/>
          <w:lang w:eastAsia="zh-CN"/>
        </w:rPr>
        <w:t xml:space="preserve"> fTCO-PLC communication</w:t>
      </w:r>
    </w:p>
    <w:p w:rsidR="00F808EB" w:rsidRPr="00C97709" w:rsidRDefault="00F808EB" w:rsidP="00F808EB">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F808EB" w:rsidTr="0027666C">
        <w:trPr>
          <w:trHeight w:val="93"/>
        </w:trPr>
        <w:tc>
          <w:tcPr>
            <w:tcW w:w="2802" w:type="dxa"/>
          </w:tcPr>
          <w:p w:rsidR="00F808EB" w:rsidRDefault="00F808EB" w:rsidP="0027666C">
            <w:pPr>
              <w:pStyle w:val="Default"/>
              <w:rPr>
                <w:sz w:val="20"/>
                <w:szCs w:val="20"/>
              </w:rPr>
            </w:pPr>
            <w:r>
              <w:rPr>
                <w:b/>
                <w:bCs/>
                <w:sz w:val="20"/>
                <w:szCs w:val="20"/>
              </w:rPr>
              <w:t xml:space="preserve">Description (TCO -&gt; PLC) </w:t>
            </w:r>
          </w:p>
        </w:tc>
        <w:tc>
          <w:tcPr>
            <w:tcW w:w="2268" w:type="dxa"/>
          </w:tcPr>
          <w:p w:rsidR="00F808EB" w:rsidRDefault="00F808EB" w:rsidP="0027666C">
            <w:pPr>
              <w:pStyle w:val="Default"/>
              <w:rPr>
                <w:sz w:val="20"/>
                <w:szCs w:val="20"/>
              </w:rPr>
            </w:pPr>
            <w:r>
              <w:rPr>
                <w:b/>
                <w:bCs/>
                <w:sz w:val="20"/>
                <w:szCs w:val="20"/>
              </w:rPr>
              <w:t xml:space="preserve">Address </w:t>
            </w:r>
          </w:p>
        </w:tc>
        <w:tc>
          <w:tcPr>
            <w:tcW w:w="1476" w:type="dxa"/>
          </w:tcPr>
          <w:p w:rsidR="00F808EB" w:rsidRDefault="00F808EB" w:rsidP="0027666C">
            <w:pPr>
              <w:pStyle w:val="Default"/>
              <w:rPr>
                <w:sz w:val="20"/>
                <w:szCs w:val="20"/>
              </w:rPr>
            </w:pPr>
            <w:r>
              <w:rPr>
                <w:b/>
                <w:bCs/>
                <w:sz w:val="20"/>
                <w:szCs w:val="20"/>
              </w:rPr>
              <w:t xml:space="preserve">Format </w:t>
            </w:r>
          </w:p>
        </w:tc>
        <w:tc>
          <w:tcPr>
            <w:tcW w:w="2634" w:type="dxa"/>
          </w:tcPr>
          <w:p w:rsidR="00F808EB" w:rsidRDefault="00F808EB" w:rsidP="0027666C">
            <w:pPr>
              <w:pStyle w:val="Default"/>
              <w:rPr>
                <w:sz w:val="20"/>
                <w:szCs w:val="20"/>
              </w:rPr>
            </w:pPr>
            <w:r>
              <w:rPr>
                <w:b/>
                <w:bCs/>
                <w:sz w:val="20"/>
                <w:szCs w:val="20"/>
              </w:rPr>
              <w:t xml:space="preserve">Name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Bit of life network </w:t>
            </w:r>
          </w:p>
        </w:tc>
        <w:tc>
          <w:tcPr>
            <w:tcW w:w="2268" w:type="dxa"/>
          </w:tcPr>
          <w:p w:rsidR="00F808EB" w:rsidRDefault="00F808EB" w:rsidP="0027666C">
            <w:pPr>
              <w:pStyle w:val="Default"/>
              <w:rPr>
                <w:sz w:val="20"/>
                <w:szCs w:val="20"/>
              </w:rPr>
            </w:pPr>
            <w:r>
              <w:rPr>
                <w:b/>
                <w:bCs/>
                <w:sz w:val="20"/>
                <w:szCs w:val="20"/>
              </w:rPr>
              <w:t xml:space="preserve">DBxxx.DBX0.0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TCO_Bit_of_Life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Cycle Authorization </w:t>
            </w:r>
          </w:p>
        </w:tc>
        <w:tc>
          <w:tcPr>
            <w:tcW w:w="2268" w:type="dxa"/>
          </w:tcPr>
          <w:p w:rsidR="00F808EB" w:rsidRDefault="00F808EB" w:rsidP="0027666C">
            <w:pPr>
              <w:pStyle w:val="Default"/>
              <w:rPr>
                <w:sz w:val="20"/>
                <w:szCs w:val="20"/>
              </w:rPr>
            </w:pPr>
            <w:r>
              <w:rPr>
                <w:b/>
                <w:bCs/>
                <w:sz w:val="20"/>
                <w:szCs w:val="20"/>
              </w:rPr>
              <w:t xml:space="preserve">DBxxx.DBX0.1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TCO_Enable_Cycle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Left part </w:t>
            </w:r>
          </w:p>
        </w:tc>
        <w:tc>
          <w:tcPr>
            <w:tcW w:w="2268" w:type="dxa"/>
          </w:tcPr>
          <w:p w:rsidR="00F808EB" w:rsidRDefault="00F808EB" w:rsidP="0027666C">
            <w:pPr>
              <w:pStyle w:val="Default"/>
              <w:rPr>
                <w:sz w:val="20"/>
                <w:szCs w:val="20"/>
              </w:rPr>
            </w:pPr>
            <w:r>
              <w:rPr>
                <w:b/>
                <w:bCs/>
                <w:sz w:val="20"/>
                <w:szCs w:val="20"/>
              </w:rPr>
              <w:t xml:space="preserve">DBxxx.DBX0.2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TCO_Left_part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Right part </w:t>
            </w:r>
          </w:p>
        </w:tc>
        <w:tc>
          <w:tcPr>
            <w:tcW w:w="2268" w:type="dxa"/>
          </w:tcPr>
          <w:p w:rsidR="00F808EB" w:rsidRDefault="00F808EB" w:rsidP="0027666C">
            <w:pPr>
              <w:pStyle w:val="Default"/>
              <w:rPr>
                <w:sz w:val="20"/>
                <w:szCs w:val="20"/>
              </w:rPr>
            </w:pPr>
            <w:r>
              <w:rPr>
                <w:b/>
                <w:bCs/>
                <w:sz w:val="20"/>
                <w:szCs w:val="20"/>
              </w:rPr>
              <w:t xml:space="preserve">DBxxx.DBX0.3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TCO_Right_part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Traceability system ON/OFF </w:t>
            </w:r>
          </w:p>
        </w:tc>
        <w:tc>
          <w:tcPr>
            <w:tcW w:w="2268" w:type="dxa"/>
          </w:tcPr>
          <w:p w:rsidR="00F808EB" w:rsidRDefault="00F808EB" w:rsidP="0027666C">
            <w:pPr>
              <w:pStyle w:val="Default"/>
              <w:rPr>
                <w:sz w:val="20"/>
                <w:szCs w:val="20"/>
              </w:rPr>
            </w:pPr>
            <w:r>
              <w:rPr>
                <w:b/>
                <w:bCs/>
                <w:sz w:val="20"/>
                <w:szCs w:val="20"/>
              </w:rPr>
              <w:t xml:space="preserve">DBxxx.DBX0.4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TCO_with_PLC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Product Version </w:t>
            </w:r>
          </w:p>
        </w:tc>
        <w:tc>
          <w:tcPr>
            <w:tcW w:w="2268" w:type="dxa"/>
          </w:tcPr>
          <w:p w:rsidR="00F808EB" w:rsidRDefault="00F808EB" w:rsidP="0027666C">
            <w:pPr>
              <w:pStyle w:val="Default"/>
              <w:rPr>
                <w:sz w:val="20"/>
                <w:szCs w:val="20"/>
              </w:rPr>
            </w:pPr>
            <w:r>
              <w:rPr>
                <w:b/>
                <w:bCs/>
                <w:sz w:val="20"/>
                <w:szCs w:val="20"/>
              </w:rPr>
              <w:t xml:space="preserve">DBxxx.DBW2 </w:t>
            </w:r>
          </w:p>
        </w:tc>
        <w:tc>
          <w:tcPr>
            <w:tcW w:w="1476" w:type="dxa"/>
          </w:tcPr>
          <w:p w:rsidR="00F808EB" w:rsidRDefault="00F808EB" w:rsidP="0027666C">
            <w:pPr>
              <w:pStyle w:val="Default"/>
              <w:rPr>
                <w:sz w:val="20"/>
                <w:szCs w:val="20"/>
              </w:rPr>
            </w:pPr>
            <w:r>
              <w:rPr>
                <w:b/>
                <w:bCs/>
                <w:sz w:val="20"/>
                <w:szCs w:val="20"/>
              </w:rPr>
              <w:t xml:space="preserve">Integer </w:t>
            </w:r>
          </w:p>
        </w:tc>
        <w:tc>
          <w:tcPr>
            <w:tcW w:w="2634" w:type="dxa"/>
          </w:tcPr>
          <w:p w:rsidR="00F808EB" w:rsidRDefault="00F808EB" w:rsidP="0027666C">
            <w:pPr>
              <w:pStyle w:val="Default"/>
              <w:rPr>
                <w:sz w:val="20"/>
                <w:szCs w:val="20"/>
              </w:rPr>
            </w:pPr>
            <w:r>
              <w:rPr>
                <w:sz w:val="20"/>
                <w:szCs w:val="20"/>
              </w:rPr>
              <w:t xml:space="preserve">TCO_Product_version </w:t>
            </w:r>
          </w:p>
        </w:tc>
      </w:tr>
      <w:tr w:rsidR="00F808EB" w:rsidTr="0027666C">
        <w:trPr>
          <w:trHeight w:val="93"/>
        </w:trPr>
        <w:tc>
          <w:tcPr>
            <w:tcW w:w="2802" w:type="dxa"/>
          </w:tcPr>
          <w:p w:rsidR="00F808EB" w:rsidRDefault="00F808EB" w:rsidP="0027666C">
            <w:pPr>
              <w:pStyle w:val="Default"/>
              <w:rPr>
                <w:sz w:val="20"/>
                <w:szCs w:val="20"/>
              </w:rPr>
            </w:pPr>
            <w:r>
              <w:rPr>
                <w:b/>
                <w:bCs/>
                <w:sz w:val="20"/>
                <w:szCs w:val="20"/>
              </w:rPr>
              <w:t xml:space="preserve">Description (PLC -&gt; TCO) </w:t>
            </w:r>
          </w:p>
        </w:tc>
        <w:tc>
          <w:tcPr>
            <w:tcW w:w="2268" w:type="dxa"/>
          </w:tcPr>
          <w:p w:rsidR="00F808EB" w:rsidRDefault="00F808EB" w:rsidP="0027666C">
            <w:pPr>
              <w:pStyle w:val="Default"/>
              <w:rPr>
                <w:sz w:val="20"/>
                <w:szCs w:val="20"/>
              </w:rPr>
            </w:pPr>
            <w:r>
              <w:rPr>
                <w:b/>
                <w:bCs/>
                <w:sz w:val="20"/>
                <w:szCs w:val="20"/>
              </w:rPr>
              <w:t xml:space="preserve">Format </w:t>
            </w:r>
          </w:p>
        </w:tc>
        <w:tc>
          <w:tcPr>
            <w:tcW w:w="1476" w:type="dxa"/>
          </w:tcPr>
          <w:p w:rsidR="00F808EB" w:rsidRDefault="00F808EB" w:rsidP="0027666C">
            <w:pPr>
              <w:pStyle w:val="Default"/>
              <w:rPr>
                <w:sz w:val="20"/>
                <w:szCs w:val="20"/>
              </w:rPr>
            </w:pPr>
            <w:r>
              <w:rPr>
                <w:b/>
                <w:bCs/>
                <w:sz w:val="20"/>
                <w:szCs w:val="20"/>
              </w:rPr>
              <w:t xml:space="preserve">Format </w:t>
            </w:r>
          </w:p>
        </w:tc>
        <w:tc>
          <w:tcPr>
            <w:tcW w:w="2634" w:type="dxa"/>
          </w:tcPr>
          <w:p w:rsidR="00F808EB" w:rsidRDefault="00F808EB" w:rsidP="0027666C">
            <w:pPr>
              <w:pStyle w:val="Default"/>
              <w:rPr>
                <w:sz w:val="20"/>
                <w:szCs w:val="20"/>
              </w:rPr>
            </w:pPr>
            <w:r>
              <w:rPr>
                <w:b/>
                <w:bCs/>
                <w:sz w:val="20"/>
                <w:szCs w:val="20"/>
              </w:rPr>
              <w:t xml:space="preserve">Name </w:t>
            </w:r>
          </w:p>
        </w:tc>
      </w:tr>
      <w:tr w:rsidR="00F808EB" w:rsidTr="0027666C">
        <w:trPr>
          <w:trHeight w:val="93"/>
        </w:trPr>
        <w:tc>
          <w:tcPr>
            <w:tcW w:w="2802" w:type="dxa"/>
          </w:tcPr>
          <w:p w:rsidR="00F808EB" w:rsidRDefault="00F808EB" w:rsidP="0027666C">
            <w:pPr>
              <w:pStyle w:val="Default"/>
              <w:rPr>
                <w:sz w:val="20"/>
                <w:szCs w:val="20"/>
              </w:rPr>
            </w:pPr>
            <w:r>
              <w:rPr>
                <w:sz w:val="20"/>
                <w:szCs w:val="20"/>
              </w:rPr>
              <w:lastRenderedPageBreak/>
              <w:t xml:space="preserve">Bit of life network </w:t>
            </w:r>
          </w:p>
        </w:tc>
        <w:tc>
          <w:tcPr>
            <w:tcW w:w="2268" w:type="dxa"/>
          </w:tcPr>
          <w:p w:rsidR="00F808EB" w:rsidRDefault="00F808EB" w:rsidP="0027666C">
            <w:pPr>
              <w:pStyle w:val="Default"/>
              <w:rPr>
                <w:sz w:val="20"/>
                <w:szCs w:val="20"/>
              </w:rPr>
            </w:pPr>
            <w:r>
              <w:rPr>
                <w:b/>
                <w:bCs/>
                <w:sz w:val="20"/>
                <w:szCs w:val="20"/>
              </w:rPr>
              <w:t xml:space="preserve">DBxxx.DBX10.0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PLC_Bit_of_Life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End of cycle OK </w:t>
            </w:r>
          </w:p>
        </w:tc>
        <w:tc>
          <w:tcPr>
            <w:tcW w:w="2268" w:type="dxa"/>
          </w:tcPr>
          <w:p w:rsidR="00F808EB" w:rsidRDefault="00F808EB" w:rsidP="0027666C">
            <w:pPr>
              <w:pStyle w:val="Default"/>
              <w:rPr>
                <w:sz w:val="20"/>
                <w:szCs w:val="20"/>
              </w:rPr>
            </w:pPr>
            <w:r>
              <w:rPr>
                <w:b/>
                <w:bCs/>
                <w:sz w:val="20"/>
                <w:szCs w:val="20"/>
              </w:rPr>
              <w:t xml:space="preserve">DBxxx.DBX10.1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PLC_Cycle_OK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End of cycle NOK </w:t>
            </w:r>
          </w:p>
        </w:tc>
        <w:tc>
          <w:tcPr>
            <w:tcW w:w="2268" w:type="dxa"/>
          </w:tcPr>
          <w:p w:rsidR="00F808EB" w:rsidRDefault="00F808EB" w:rsidP="0027666C">
            <w:pPr>
              <w:pStyle w:val="Default"/>
              <w:rPr>
                <w:sz w:val="20"/>
                <w:szCs w:val="20"/>
              </w:rPr>
            </w:pPr>
            <w:r>
              <w:rPr>
                <w:b/>
                <w:bCs/>
                <w:sz w:val="20"/>
                <w:szCs w:val="20"/>
              </w:rPr>
              <w:t xml:space="preserve">DBxxx.DBX10.2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PLC_Cycle_NOK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Cycle machine in progress </w:t>
            </w:r>
          </w:p>
        </w:tc>
        <w:tc>
          <w:tcPr>
            <w:tcW w:w="2268" w:type="dxa"/>
          </w:tcPr>
          <w:p w:rsidR="00F808EB" w:rsidRDefault="00F808EB" w:rsidP="0027666C">
            <w:pPr>
              <w:pStyle w:val="Default"/>
              <w:rPr>
                <w:sz w:val="20"/>
                <w:szCs w:val="20"/>
              </w:rPr>
            </w:pPr>
            <w:r>
              <w:rPr>
                <w:b/>
                <w:bCs/>
                <w:sz w:val="20"/>
                <w:szCs w:val="20"/>
              </w:rPr>
              <w:t xml:space="preserve">DBxxx.DBX10.3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PLC_Cycle_Run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Machine traceability function ON/OFF </w:t>
            </w:r>
          </w:p>
        </w:tc>
        <w:tc>
          <w:tcPr>
            <w:tcW w:w="2268" w:type="dxa"/>
          </w:tcPr>
          <w:p w:rsidR="00F808EB" w:rsidRDefault="00F808EB" w:rsidP="0027666C">
            <w:pPr>
              <w:pStyle w:val="Default"/>
              <w:rPr>
                <w:sz w:val="20"/>
                <w:szCs w:val="20"/>
              </w:rPr>
            </w:pPr>
            <w:r>
              <w:rPr>
                <w:b/>
                <w:bCs/>
                <w:sz w:val="20"/>
                <w:szCs w:val="20"/>
              </w:rPr>
              <w:t xml:space="preserve">DBxxx.DBX10.4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PLC_with_TCO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Machine ready to run in the automatic mode </w:t>
            </w:r>
          </w:p>
        </w:tc>
        <w:tc>
          <w:tcPr>
            <w:tcW w:w="2268" w:type="dxa"/>
          </w:tcPr>
          <w:p w:rsidR="00F808EB" w:rsidRDefault="00F808EB" w:rsidP="0027666C">
            <w:pPr>
              <w:pStyle w:val="Default"/>
              <w:rPr>
                <w:sz w:val="20"/>
                <w:szCs w:val="20"/>
              </w:rPr>
            </w:pPr>
            <w:r>
              <w:rPr>
                <w:b/>
                <w:bCs/>
                <w:sz w:val="20"/>
                <w:szCs w:val="20"/>
              </w:rPr>
              <w:t xml:space="preserve">DBxxx.DBX105 </w:t>
            </w:r>
          </w:p>
        </w:tc>
        <w:tc>
          <w:tcPr>
            <w:tcW w:w="1476" w:type="dxa"/>
          </w:tcPr>
          <w:p w:rsidR="00F808EB" w:rsidRDefault="00F808EB" w:rsidP="0027666C">
            <w:pPr>
              <w:pStyle w:val="Default"/>
              <w:rPr>
                <w:sz w:val="20"/>
                <w:szCs w:val="20"/>
              </w:rPr>
            </w:pPr>
            <w:r>
              <w:rPr>
                <w:b/>
                <w:bCs/>
                <w:sz w:val="20"/>
                <w:szCs w:val="20"/>
              </w:rPr>
              <w:t xml:space="preserve">Boolean </w:t>
            </w:r>
          </w:p>
        </w:tc>
        <w:tc>
          <w:tcPr>
            <w:tcW w:w="2634" w:type="dxa"/>
          </w:tcPr>
          <w:p w:rsidR="00F808EB" w:rsidRDefault="00F808EB" w:rsidP="0027666C">
            <w:pPr>
              <w:pStyle w:val="Default"/>
              <w:rPr>
                <w:sz w:val="20"/>
                <w:szCs w:val="20"/>
              </w:rPr>
            </w:pPr>
            <w:r>
              <w:rPr>
                <w:sz w:val="20"/>
                <w:szCs w:val="20"/>
              </w:rPr>
              <w:t xml:space="preserve">PLC_Ready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Production Version </w:t>
            </w:r>
          </w:p>
        </w:tc>
        <w:tc>
          <w:tcPr>
            <w:tcW w:w="2268" w:type="dxa"/>
          </w:tcPr>
          <w:p w:rsidR="00F808EB" w:rsidRDefault="00F808EB" w:rsidP="0027666C">
            <w:pPr>
              <w:pStyle w:val="Default"/>
              <w:rPr>
                <w:sz w:val="20"/>
                <w:szCs w:val="20"/>
              </w:rPr>
            </w:pPr>
            <w:r>
              <w:rPr>
                <w:b/>
                <w:bCs/>
                <w:sz w:val="20"/>
                <w:szCs w:val="20"/>
              </w:rPr>
              <w:t xml:space="preserve">DBxxx.DBW12 </w:t>
            </w:r>
          </w:p>
        </w:tc>
        <w:tc>
          <w:tcPr>
            <w:tcW w:w="1476" w:type="dxa"/>
          </w:tcPr>
          <w:p w:rsidR="00F808EB" w:rsidRDefault="00F808EB" w:rsidP="0027666C">
            <w:pPr>
              <w:pStyle w:val="Default"/>
              <w:rPr>
                <w:sz w:val="20"/>
                <w:szCs w:val="20"/>
              </w:rPr>
            </w:pPr>
            <w:r>
              <w:rPr>
                <w:b/>
                <w:bCs/>
                <w:sz w:val="20"/>
                <w:szCs w:val="20"/>
              </w:rPr>
              <w:t xml:space="preserve">Integer </w:t>
            </w:r>
          </w:p>
        </w:tc>
        <w:tc>
          <w:tcPr>
            <w:tcW w:w="2634" w:type="dxa"/>
          </w:tcPr>
          <w:p w:rsidR="00F808EB" w:rsidRDefault="00F808EB" w:rsidP="0027666C">
            <w:pPr>
              <w:pStyle w:val="Default"/>
              <w:rPr>
                <w:sz w:val="20"/>
                <w:szCs w:val="20"/>
              </w:rPr>
            </w:pPr>
            <w:r>
              <w:rPr>
                <w:sz w:val="20"/>
                <w:szCs w:val="20"/>
              </w:rPr>
              <w:t xml:space="preserve">PLC_Production_version </w:t>
            </w:r>
          </w:p>
        </w:tc>
      </w:tr>
      <w:tr w:rsidR="00F808EB" w:rsidTr="0027666C">
        <w:trPr>
          <w:trHeight w:val="93"/>
        </w:trPr>
        <w:tc>
          <w:tcPr>
            <w:tcW w:w="2802" w:type="dxa"/>
          </w:tcPr>
          <w:p w:rsidR="00F808EB" w:rsidRDefault="00F808EB" w:rsidP="0027666C">
            <w:pPr>
              <w:pStyle w:val="Default"/>
              <w:rPr>
                <w:sz w:val="20"/>
                <w:szCs w:val="20"/>
              </w:rPr>
            </w:pPr>
            <w:r>
              <w:rPr>
                <w:sz w:val="20"/>
                <w:szCs w:val="20"/>
              </w:rPr>
              <w:t xml:space="preserve">Process parameters </w:t>
            </w:r>
          </w:p>
        </w:tc>
        <w:tc>
          <w:tcPr>
            <w:tcW w:w="2268" w:type="dxa"/>
          </w:tcPr>
          <w:p w:rsidR="00F808EB" w:rsidRDefault="00F808EB" w:rsidP="0027666C">
            <w:pPr>
              <w:pStyle w:val="Default"/>
              <w:rPr>
                <w:sz w:val="20"/>
                <w:szCs w:val="20"/>
              </w:rPr>
            </w:pPr>
            <w:r>
              <w:rPr>
                <w:b/>
                <w:bCs/>
                <w:sz w:val="20"/>
                <w:szCs w:val="20"/>
              </w:rPr>
              <w:t xml:space="preserve">DBxxx.DBW14 </w:t>
            </w:r>
          </w:p>
        </w:tc>
        <w:tc>
          <w:tcPr>
            <w:tcW w:w="1476" w:type="dxa"/>
          </w:tcPr>
          <w:p w:rsidR="00F808EB" w:rsidRDefault="00F808EB" w:rsidP="0027666C">
            <w:pPr>
              <w:pStyle w:val="Default"/>
              <w:rPr>
                <w:sz w:val="20"/>
                <w:szCs w:val="20"/>
              </w:rPr>
            </w:pPr>
            <w:r>
              <w:rPr>
                <w:b/>
                <w:bCs/>
                <w:sz w:val="20"/>
                <w:szCs w:val="20"/>
              </w:rPr>
              <w:t xml:space="preserve">Word (s) </w:t>
            </w:r>
          </w:p>
        </w:tc>
        <w:tc>
          <w:tcPr>
            <w:tcW w:w="2634" w:type="dxa"/>
          </w:tcPr>
          <w:p w:rsidR="00F808EB" w:rsidRDefault="00F808EB" w:rsidP="0027666C">
            <w:pPr>
              <w:pStyle w:val="Default"/>
              <w:rPr>
                <w:sz w:val="20"/>
                <w:szCs w:val="20"/>
              </w:rPr>
            </w:pPr>
            <w:r>
              <w:rPr>
                <w:sz w:val="20"/>
                <w:szCs w:val="20"/>
              </w:rPr>
              <w:t xml:space="preserve">PLC_Process_parameters </w:t>
            </w:r>
          </w:p>
        </w:tc>
      </w:tr>
    </w:tbl>
    <w:p w:rsidR="00F808EB" w:rsidRDefault="00F808EB" w:rsidP="00F808EB">
      <w:pPr>
        <w:rPr>
          <w:b/>
          <w:bCs/>
          <w:i/>
          <w:iCs/>
          <w:lang w:eastAsia="zh-CN"/>
        </w:rPr>
      </w:pPr>
      <w:r>
        <w:rPr>
          <w:b/>
          <w:bCs/>
          <w:i/>
          <w:iCs/>
          <w:lang w:eastAsia="zh-CN"/>
        </w:rPr>
        <w:t>4.</w:t>
      </w:r>
      <w:r>
        <w:rPr>
          <w:rFonts w:hint="eastAsia"/>
          <w:b/>
          <w:bCs/>
          <w:i/>
          <w:iCs/>
          <w:lang w:eastAsia="zh-CN"/>
        </w:rPr>
        <w:t>8</w:t>
      </w:r>
      <w:r>
        <w:rPr>
          <w:b/>
          <w:bCs/>
          <w:i/>
          <w:iCs/>
          <w:lang w:eastAsia="zh-CN"/>
        </w:rPr>
        <w:t>.</w:t>
      </w:r>
      <w:r>
        <w:rPr>
          <w:rFonts w:hint="eastAsia"/>
          <w:b/>
          <w:bCs/>
          <w:i/>
          <w:iCs/>
          <w:lang w:eastAsia="zh-CN"/>
        </w:rPr>
        <w:t>4</w:t>
      </w:r>
      <w:r w:rsidRPr="00C97709">
        <w:rPr>
          <w:b/>
          <w:bCs/>
          <w:i/>
          <w:iCs/>
          <w:lang w:eastAsia="zh-CN"/>
        </w:rPr>
        <w:t xml:space="preserve"> Labels</w:t>
      </w:r>
    </w:p>
    <w:p w:rsidR="00F808EB" w:rsidRDefault="00F808EB" w:rsidP="00F808EB">
      <w:pPr>
        <w:rPr>
          <w:lang w:eastAsia="zh-CN"/>
        </w:rPr>
      </w:pPr>
      <w:r>
        <w:t xml:space="preserve"> </w:t>
      </w:r>
      <w:r>
        <w:rPr>
          <w:rFonts w:hint="eastAsia"/>
          <w:lang w:eastAsia="zh-CN"/>
        </w:rPr>
        <w:t xml:space="preserve">NO </w:t>
      </w:r>
      <w:r>
        <w:t>label printed in this workstation.</w:t>
      </w:r>
    </w:p>
    <w:p w:rsidR="00F808EB" w:rsidRPr="007A3C62" w:rsidRDefault="00F808EB" w:rsidP="00F808EB">
      <w:pPr>
        <w:rPr>
          <w:b/>
          <w:bCs/>
          <w:i/>
          <w:iCs/>
          <w:lang w:eastAsia="zh-CN"/>
        </w:rPr>
      </w:pPr>
      <w:r>
        <w:rPr>
          <w:b/>
          <w:bCs/>
          <w:i/>
          <w:iCs/>
          <w:lang w:eastAsia="zh-CN"/>
        </w:rPr>
        <w:t>4.</w:t>
      </w:r>
      <w:r>
        <w:rPr>
          <w:rFonts w:hint="eastAsia"/>
          <w:b/>
          <w:bCs/>
          <w:i/>
          <w:iCs/>
          <w:lang w:eastAsia="zh-CN"/>
        </w:rPr>
        <w:t>8</w:t>
      </w:r>
      <w:r w:rsidRPr="007A3C62">
        <w:rPr>
          <w:b/>
          <w:bCs/>
          <w:i/>
          <w:iCs/>
          <w:lang w:eastAsia="zh-CN"/>
        </w:rPr>
        <w:t xml:space="preserve">.5 Hardware </w:t>
      </w:r>
    </w:p>
    <w:p w:rsidR="00F808EB" w:rsidRDefault="00F808EB" w:rsidP="00F808EB">
      <w:pPr>
        <w:pStyle w:val="Default"/>
        <w:rPr>
          <w:sz w:val="20"/>
          <w:szCs w:val="20"/>
        </w:rPr>
      </w:pPr>
      <w:r>
        <w:rPr>
          <w:sz w:val="20"/>
          <w:szCs w:val="20"/>
        </w:rPr>
        <w:t xml:space="preserve">At this Workstation the following Hardware will be connected to fTCO System: </w:t>
      </w:r>
    </w:p>
    <w:p w:rsidR="00F808EB" w:rsidRDefault="00F808EB" w:rsidP="00F808EB">
      <w:pPr>
        <w:pStyle w:val="Default"/>
        <w:numPr>
          <w:ilvl w:val="2"/>
          <w:numId w:val="35"/>
        </w:numPr>
        <w:spacing w:after="24"/>
        <w:ind w:left="709" w:hanging="142"/>
        <w:rPr>
          <w:sz w:val="20"/>
          <w:szCs w:val="20"/>
        </w:rPr>
      </w:pPr>
      <w:r>
        <w:rPr>
          <w:sz w:val="20"/>
          <w:szCs w:val="20"/>
        </w:rPr>
        <w:t>Barcode Reader Motorola Symbol, reference DS3578</w:t>
      </w:r>
    </w:p>
    <w:p w:rsidR="00F808EB" w:rsidRDefault="00F808EB" w:rsidP="00F808EB">
      <w:pPr>
        <w:pStyle w:val="Default"/>
        <w:numPr>
          <w:ilvl w:val="2"/>
          <w:numId w:val="35"/>
        </w:numPr>
        <w:spacing w:after="24"/>
        <w:ind w:left="709" w:hanging="142"/>
        <w:rPr>
          <w:sz w:val="20"/>
          <w:szCs w:val="20"/>
        </w:rPr>
      </w:pPr>
      <w:r>
        <w:rPr>
          <w:sz w:val="20"/>
          <w:szCs w:val="20"/>
        </w:rPr>
        <w:t xml:space="preserve">Proface, </w:t>
      </w:r>
    </w:p>
    <w:p w:rsidR="00F808EB" w:rsidRDefault="00F808EB" w:rsidP="00F808EB">
      <w:pPr>
        <w:pStyle w:val="Default"/>
        <w:numPr>
          <w:ilvl w:val="2"/>
          <w:numId w:val="35"/>
        </w:numPr>
        <w:spacing w:after="24"/>
        <w:ind w:left="709" w:hanging="142"/>
        <w:rPr>
          <w:sz w:val="20"/>
          <w:szCs w:val="20"/>
        </w:rPr>
      </w:pPr>
      <w:r>
        <w:rPr>
          <w:sz w:val="20"/>
          <w:szCs w:val="20"/>
        </w:rPr>
        <w:t xml:space="preserve">Traceability box, </w:t>
      </w:r>
    </w:p>
    <w:p w:rsidR="00F808EB" w:rsidRDefault="00F808EB" w:rsidP="00F808EB">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F808EB" w:rsidRDefault="00F808EB" w:rsidP="00F808EB">
      <w:pPr>
        <w:pStyle w:val="Default"/>
        <w:numPr>
          <w:ilvl w:val="2"/>
          <w:numId w:val="35"/>
        </w:numPr>
        <w:ind w:left="709" w:hanging="142"/>
        <w:rPr>
          <w:sz w:val="20"/>
          <w:szCs w:val="20"/>
        </w:rPr>
      </w:pPr>
      <w:r>
        <w:rPr>
          <w:rFonts w:hint="eastAsia"/>
          <w:sz w:val="20"/>
          <w:szCs w:val="20"/>
          <w:lang w:eastAsia="zh-CN"/>
        </w:rPr>
        <w:t xml:space="preserve">NO </w:t>
      </w:r>
      <w:r>
        <w:rPr>
          <w:sz w:val="20"/>
          <w:szCs w:val="20"/>
        </w:rPr>
        <w:t>Printer</w:t>
      </w:r>
      <w:r>
        <w:rPr>
          <w:rFonts w:hint="eastAsia"/>
          <w:sz w:val="20"/>
          <w:szCs w:val="20"/>
          <w:lang w:eastAsia="zh-CN"/>
        </w:rPr>
        <w:t xml:space="preserve"> </w:t>
      </w:r>
    </w:p>
    <w:p w:rsidR="00F808EB" w:rsidRDefault="00F808EB" w:rsidP="00F808EB">
      <w:pPr>
        <w:rPr>
          <w:b/>
          <w:bCs/>
          <w:i/>
          <w:iCs/>
          <w:lang w:eastAsia="zh-CN"/>
        </w:rPr>
      </w:pPr>
      <w:r>
        <w:rPr>
          <w:b/>
          <w:bCs/>
          <w:i/>
          <w:iCs/>
          <w:lang w:eastAsia="zh-CN"/>
        </w:rPr>
        <w:t>4.</w:t>
      </w:r>
      <w:r>
        <w:rPr>
          <w:rFonts w:hint="eastAsia"/>
          <w:b/>
          <w:bCs/>
          <w:i/>
          <w:iCs/>
          <w:lang w:eastAsia="zh-CN"/>
        </w:rPr>
        <w:t>8</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F808EB" w:rsidRPr="007A3C62" w:rsidRDefault="00F808EB" w:rsidP="00F808EB">
      <w:pPr>
        <w:pStyle w:val="ListParagraph"/>
        <w:numPr>
          <w:ilvl w:val="0"/>
          <w:numId w:val="36"/>
        </w:numPr>
        <w:rPr>
          <w:bCs/>
          <w:i/>
          <w:iCs/>
        </w:rPr>
      </w:pPr>
      <w:r>
        <w:rPr>
          <w:bCs/>
          <w:i/>
          <w:iCs/>
        </w:rPr>
        <w:t>Date &amp; Time System</w:t>
      </w:r>
      <w:r>
        <w:rPr>
          <w:rFonts w:hint="eastAsia"/>
          <w:bCs/>
          <w:i/>
          <w:iCs/>
        </w:rPr>
        <w:t>.</w:t>
      </w:r>
    </w:p>
    <w:p w:rsidR="00F808EB" w:rsidRPr="007A3C62" w:rsidRDefault="00F808EB" w:rsidP="00F808EB">
      <w:pPr>
        <w:pStyle w:val="ListParagraph"/>
        <w:numPr>
          <w:ilvl w:val="0"/>
          <w:numId w:val="36"/>
        </w:numPr>
        <w:rPr>
          <w:bCs/>
          <w:i/>
          <w:iCs/>
        </w:rPr>
      </w:pPr>
      <w:r>
        <w:rPr>
          <w:bCs/>
          <w:i/>
          <w:iCs/>
        </w:rPr>
        <w:t>Status of end of cycle</w:t>
      </w:r>
      <w:r>
        <w:rPr>
          <w:rFonts w:hint="eastAsia"/>
          <w:bCs/>
          <w:i/>
          <w:iCs/>
        </w:rPr>
        <w:t>.</w:t>
      </w:r>
    </w:p>
    <w:p w:rsidR="00F808EB" w:rsidRPr="007A3C62" w:rsidRDefault="00F808EB" w:rsidP="00F808EB">
      <w:pPr>
        <w:pStyle w:val="ListParagraph"/>
        <w:numPr>
          <w:ilvl w:val="0"/>
          <w:numId w:val="36"/>
        </w:numPr>
        <w:rPr>
          <w:bCs/>
          <w:i/>
          <w:iCs/>
        </w:rPr>
      </w:pPr>
      <w:r>
        <w:rPr>
          <w:bCs/>
          <w:i/>
          <w:iCs/>
        </w:rPr>
        <w:t>Worker</w:t>
      </w:r>
      <w:r>
        <w:rPr>
          <w:rFonts w:hint="eastAsia"/>
          <w:bCs/>
          <w:i/>
          <w:iCs/>
        </w:rPr>
        <w:t>.</w:t>
      </w:r>
    </w:p>
    <w:p w:rsidR="00F808EB" w:rsidRPr="007A3C62" w:rsidRDefault="00F808EB" w:rsidP="00F808EB">
      <w:pPr>
        <w:pStyle w:val="ListParagraph"/>
        <w:numPr>
          <w:ilvl w:val="0"/>
          <w:numId w:val="36"/>
        </w:numPr>
        <w:rPr>
          <w:bCs/>
          <w:i/>
          <w:iCs/>
        </w:rPr>
      </w:pPr>
      <w:r>
        <w:rPr>
          <w:rFonts w:hint="eastAsia"/>
          <w:bCs/>
          <w:i/>
          <w:iCs/>
        </w:rPr>
        <w:t>Parameters of Gluing.</w:t>
      </w:r>
    </w:p>
    <w:p w:rsidR="00985D7D" w:rsidRDefault="00985D7D" w:rsidP="00985D7D">
      <w:pPr>
        <w:keepLines w:val="0"/>
        <w:autoSpaceDE w:val="0"/>
        <w:autoSpaceDN w:val="0"/>
        <w:adjustRightInd w:val="0"/>
        <w:spacing w:before="0" w:after="0" w:line="288" w:lineRule="auto"/>
        <w:jc w:val="left"/>
        <w:rPr>
          <w:rFonts w:ascii="Arial Narrow" w:hAnsi="Arial Narrow" w:cs="Arial Narrow"/>
          <w:b/>
          <w:bCs/>
          <w:color w:val="000000"/>
          <w:lang w:eastAsia="zh-CN"/>
        </w:rPr>
      </w:pPr>
    </w:p>
    <w:p w:rsidR="00985D7D" w:rsidRPr="007822C9" w:rsidRDefault="007822C9" w:rsidP="007822C9">
      <w:pPr>
        <w:pStyle w:val="Heading2"/>
        <w:rPr>
          <w:lang w:eastAsia="zh-CN"/>
        </w:rPr>
      </w:pPr>
      <w:bookmarkStart w:id="20" w:name="_Toc455681580"/>
      <w:r>
        <w:rPr>
          <w:rFonts w:hint="eastAsia"/>
          <w:lang w:eastAsia="zh-CN"/>
        </w:rPr>
        <w:t>WS10080</w:t>
      </w:r>
      <w:r w:rsidR="00985D7D" w:rsidRPr="007822C9">
        <w:rPr>
          <w:rFonts w:hint="eastAsia"/>
          <w:lang w:eastAsia="zh-CN"/>
        </w:rPr>
        <w:t xml:space="preserve">   </w:t>
      </w:r>
      <w:r w:rsidR="00712F5D" w:rsidRPr="007822C9">
        <w:rPr>
          <w:rFonts w:hint="eastAsia"/>
          <w:lang w:eastAsia="zh-CN"/>
        </w:rPr>
        <w:t>Hinge preassembly</w:t>
      </w:r>
      <w:bookmarkEnd w:id="20"/>
    </w:p>
    <w:p w:rsidR="007822C9" w:rsidRDefault="007822C9" w:rsidP="007822C9">
      <w:pPr>
        <w:rPr>
          <w:b/>
          <w:bCs/>
          <w:i/>
          <w:iCs/>
          <w:lang w:eastAsia="zh-CN"/>
        </w:rPr>
      </w:pPr>
      <w:r>
        <w:rPr>
          <w:b/>
          <w:bCs/>
          <w:i/>
          <w:iCs/>
          <w:lang w:eastAsia="zh-CN"/>
        </w:rPr>
        <w:t>4.</w:t>
      </w:r>
      <w:r>
        <w:rPr>
          <w:rFonts w:hint="eastAsia"/>
          <w:b/>
          <w:bCs/>
          <w:i/>
          <w:iCs/>
          <w:lang w:eastAsia="zh-CN"/>
        </w:rPr>
        <w:t>9</w:t>
      </w:r>
      <w:r w:rsidRPr="00C97709">
        <w:rPr>
          <w:b/>
          <w:bCs/>
          <w:i/>
          <w:iCs/>
          <w:lang w:eastAsia="zh-CN"/>
        </w:rPr>
        <w:t xml:space="preserve">.1 Production process </w:t>
      </w:r>
    </w:p>
    <w:p w:rsidR="007822C9" w:rsidRDefault="007822C9" w:rsidP="007822C9">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7822C9" w:rsidRPr="00225AD5" w:rsidRDefault="007822C9" w:rsidP="007822C9">
      <w:pPr>
        <w:rPr>
          <w:iCs/>
          <w:lang w:eastAsia="zh-CN"/>
        </w:rPr>
      </w:pPr>
      <w:r>
        <w:rPr>
          <w:rFonts w:hint="eastAsia"/>
          <w:iCs/>
          <w:lang w:eastAsia="zh-CN"/>
        </w:rPr>
        <w:t xml:space="preserve">        1. </w:t>
      </w:r>
      <w:r w:rsidRPr="00225AD5">
        <w:rPr>
          <w:iCs/>
          <w:lang w:eastAsia="zh-CN"/>
        </w:rPr>
        <w:t>Read the Worker ID,</w:t>
      </w:r>
      <w:r w:rsidR="008F3F64">
        <w:rPr>
          <w:rFonts w:hint="eastAsia"/>
          <w:iCs/>
          <w:lang w:eastAsia="zh-CN"/>
        </w:rPr>
        <w:t xml:space="preserve"> Shift</w:t>
      </w:r>
    </w:p>
    <w:p w:rsidR="007822C9" w:rsidRDefault="007822C9" w:rsidP="007822C9">
      <w:pPr>
        <w:rPr>
          <w:iCs/>
          <w:lang w:eastAsia="zh-CN"/>
        </w:rPr>
      </w:pPr>
      <w:r>
        <w:rPr>
          <w:rFonts w:hint="eastAsia"/>
          <w:iCs/>
          <w:lang w:eastAsia="zh-CN"/>
        </w:rPr>
        <w:t xml:space="preserve">        </w:t>
      </w:r>
      <w:r w:rsidRPr="00225AD5">
        <w:rPr>
          <w:iCs/>
          <w:lang w:eastAsia="zh-CN"/>
        </w:rPr>
        <w:t>2. Read the part to be produce (</w:t>
      </w:r>
      <w:r>
        <w:rPr>
          <w:rFonts w:hint="eastAsia"/>
          <w:iCs/>
          <w:lang w:eastAsia="zh-CN"/>
        </w:rPr>
        <w:t>TG</w:t>
      </w:r>
      <w:r w:rsidRPr="00225AD5">
        <w:rPr>
          <w:iCs/>
          <w:lang w:eastAsia="zh-CN"/>
        </w:rPr>
        <w:t xml:space="preserve"> Kanban)</w:t>
      </w:r>
    </w:p>
    <w:p w:rsidR="007822C9" w:rsidRPr="00225AD5" w:rsidRDefault="007822C9" w:rsidP="007822C9">
      <w:pPr>
        <w:rPr>
          <w:iCs/>
          <w:lang w:eastAsia="zh-CN"/>
        </w:rPr>
      </w:pPr>
      <w:r>
        <w:rPr>
          <w:rFonts w:hint="eastAsia"/>
          <w:iCs/>
          <w:lang w:eastAsia="zh-CN"/>
        </w:rPr>
        <w:t xml:space="preserve">        3. Read SMC Label</w:t>
      </w:r>
    </w:p>
    <w:p w:rsidR="007822C9" w:rsidRPr="00225AD5" w:rsidRDefault="007822C9" w:rsidP="007822C9">
      <w:pPr>
        <w:rPr>
          <w:iCs/>
          <w:lang w:eastAsia="zh-CN"/>
        </w:rPr>
      </w:pPr>
      <w:r>
        <w:rPr>
          <w:rFonts w:hint="eastAsia"/>
          <w:iCs/>
          <w:lang w:eastAsia="zh-CN"/>
        </w:rPr>
        <w:t xml:space="preserve">        4</w:t>
      </w:r>
      <w:r w:rsidRPr="00225AD5">
        <w:rPr>
          <w:iCs/>
          <w:lang w:eastAsia="zh-CN"/>
        </w:rPr>
        <w:t>. TCO send conformity OK or NOK</w:t>
      </w:r>
    </w:p>
    <w:p w:rsidR="007822C9" w:rsidRDefault="007822C9" w:rsidP="007822C9">
      <w:pPr>
        <w:rPr>
          <w:iCs/>
          <w:lang w:eastAsia="zh-CN"/>
        </w:rPr>
      </w:pPr>
      <w:r>
        <w:rPr>
          <w:rFonts w:hint="eastAsia"/>
          <w:iCs/>
          <w:lang w:eastAsia="zh-CN"/>
        </w:rPr>
        <w:t xml:space="preserve">        5</w:t>
      </w:r>
      <w:r w:rsidRPr="00225AD5">
        <w:rPr>
          <w:iCs/>
          <w:lang w:eastAsia="zh-CN"/>
        </w:rPr>
        <w:t>. If conformity is OK, Operator starts the process</w:t>
      </w:r>
      <w:r>
        <w:rPr>
          <w:rFonts w:hint="eastAsia"/>
          <w:iCs/>
          <w:lang w:eastAsia="zh-CN"/>
        </w:rPr>
        <w:t>.</w:t>
      </w:r>
    </w:p>
    <w:p w:rsidR="007822C9" w:rsidRDefault="007822C9" w:rsidP="007822C9">
      <w:pPr>
        <w:rPr>
          <w:iCs/>
          <w:lang w:eastAsia="zh-CN"/>
        </w:rPr>
      </w:pPr>
      <w:r>
        <w:rPr>
          <w:rFonts w:hint="eastAsia"/>
          <w:iCs/>
          <w:lang w:eastAsia="zh-CN"/>
        </w:rPr>
        <w:t xml:space="preserve">        6. </w:t>
      </w:r>
      <w:r w:rsidRPr="00225AD5">
        <w:rPr>
          <w:iCs/>
          <w:lang w:eastAsia="zh-CN"/>
        </w:rPr>
        <w:t>The machine proc</w:t>
      </w:r>
      <w:r>
        <w:rPr>
          <w:iCs/>
          <w:lang w:eastAsia="zh-CN"/>
        </w:rPr>
        <w:t>ess ends with OK or FAIL result</w:t>
      </w:r>
      <w:r>
        <w:rPr>
          <w:rFonts w:hint="eastAsia"/>
          <w:iCs/>
          <w:lang w:eastAsia="zh-CN"/>
        </w:rPr>
        <w:t>.</w:t>
      </w:r>
    </w:p>
    <w:p w:rsidR="007822C9" w:rsidRDefault="007822C9" w:rsidP="007822C9">
      <w:pPr>
        <w:rPr>
          <w:iCs/>
          <w:lang w:eastAsia="zh-CN"/>
        </w:rPr>
      </w:pPr>
      <w:r>
        <w:t xml:space="preserve">Read the </w:t>
      </w:r>
      <w:r>
        <w:rPr>
          <w:rFonts w:ascii="Arial Narrow" w:hAnsi="Arial Narrow" w:cs="Arial Narrow"/>
          <w:bCs/>
          <w:color w:val="000000"/>
          <w:lang w:eastAsia="ja-JP"/>
        </w:rPr>
        <w:t xml:space="preserve">hinge </w:t>
      </w:r>
      <w:r>
        <w:rPr>
          <w:rFonts w:ascii="Arial Narrow" w:hAnsi="Arial Narrow" w:cs="Arial Narrow" w:hint="eastAsia"/>
          <w:bCs/>
          <w:color w:val="000000"/>
          <w:lang w:eastAsia="zh-CN"/>
        </w:rPr>
        <w:t xml:space="preserve">and embelisher </w:t>
      </w:r>
      <w:r>
        <w:t>batch number for each new batch</w:t>
      </w:r>
      <w:r>
        <w:rPr>
          <w:rFonts w:hint="eastAsia"/>
          <w:lang w:eastAsia="zh-CN"/>
        </w:rPr>
        <w:t>.</w:t>
      </w:r>
    </w:p>
    <w:p w:rsidR="007822C9" w:rsidRDefault="007822C9" w:rsidP="007822C9">
      <w:pPr>
        <w:rPr>
          <w:b/>
          <w:bCs/>
          <w:i/>
          <w:iCs/>
          <w:lang w:eastAsia="zh-CN"/>
        </w:rPr>
      </w:pPr>
      <w:r>
        <w:rPr>
          <w:b/>
          <w:bCs/>
          <w:i/>
          <w:iCs/>
          <w:lang w:eastAsia="zh-CN"/>
        </w:rPr>
        <w:t>4.</w:t>
      </w:r>
      <w:r>
        <w:rPr>
          <w:rFonts w:hint="eastAsia"/>
          <w:b/>
          <w:bCs/>
          <w:i/>
          <w:iCs/>
          <w:lang w:eastAsia="zh-CN"/>
        </w:rPr>
        <w:t>9</w:t>
      </w:r>
      <w:r>
        <w:rPr>
          <w:b/>
          <w:bCs/>
          <w:i/>
          <w:iCs/>
          <w:lang w:eastAsia="zh-CN"/>
        </w:rPr>
        <w:t>.</w:t>
      </w:r>
      <w:r>
        <w:rPr>
          <w:rFonts w:hint="eastAsia"/>
          <w:b/>
          <w:bCs/>
          <w:i/>
          <w:iCs/>
          <w:lang w:eastAsia="zh-CN"/>
        </w:rPr>
        <w:t>2</w:t>
      </w:r>
      <w:r w:rsidRPr="00C97709">
        <w:rPr>
          <w:b/>
          <w:bCs/>
          <w:i/>
          <w:iCs/>
          <w:lang w:eastAsia="zh-CN"/>
        </w:rPr>
        <w:t xml:space="preserve"> Conformity</w:t>
      </w:r>
    </w:p>
    <w:p w:rsidR="007822C9" w:rsidRDefault="007822C9" w:rsidP="007822C9">
      <w:pPr>
        <w:rPr>
          <w:lang w:eastAsia="zh-CN"/>
        </w:rPr>
      </w:pPr>
      <w:r>
        <w:t>Operation is not repeatable for OK and NOK part.</w:t>
      </w:r>
    </w:p>
    <w:p w:rsidR="007E58AA" w:rsidRDefault="007E58AA" w:rsidP="007822C9">
      <w:pPr>
        <w:rPr>
          <w:lang w:eastAsia="zh-CN"/>
        </w:rPr>
      </w:pPr>
      <w:r>
        <w:rPr>
          <w:rFonts w:hint="eastAsia"/>
          <w:lang w:eastAsia="zh-CN"/>
        </w:rPr>
        <w:t>WS10070/71 is OK.</w:t>
      </w:r>
    </w:p>
    <w:p w:rsidR="007822C9" w:rsidRDefault="007822C9" w:rsidP="007822C9">
      <w:pPr>
        <w:rPr>
          <w:b/>
          <w:bCs/>
          <w:i/>
          <w:iCs/>
          <w:lang w:eastAsia="zh-CN"/>
        </w:rPr>
      </w:pPr>
      <w:r>
        <w:rPr>
          <w:b/>
          <w:bCs/>
          <w:i/>
          <w:iCs/>
          <w:lang w:eastAsia="zh-CN"/>
        </w:rPr>
        <w:t>4.</w:t>
      </w:r>
      <w:r>
        <w:rPr>
          <w:rFonts w:hint="eastAsia"/>
          <w:b/>
          <w:bCs/>
          <w:i/>
          <w:iCs/>
          <w:lang w:eastAsia="zh-CN"/>
        </w:rPr>
        <w:t>9</w:t>
      </w:r>
      <w:r>
        <w:rPr>
          <w:b/>
          <w:bCs/>
          <w:i/>
          <w:iCs/>
          <w:lang w:eastAsia="zh-CN"/>
        </w:rPr>
        <w:t>.</w:t>
      </w:r>
      <w:r>
        <w:rPr>
          <w:rFonts w:hint="eastAsia"/>
          <w:b/>
          <w:bCs/>
          <w:i/>
          <w:iCs/>
          <w:lang w:eastAsia="zh-CN"/>
        </w:rPr>
        <w:t>3</w:t>
      </w:r>
      <w:r w:rsidRPr="00C97709">
        <w:rPr>
          <w:b/>
          <w:bCs/>
          <w:i/>
          <w:iCs/>
          <w:lang w:eastAsia="zh-CN"/>
        </w:rPr>
        <w:t xml:space="preserve"> fTCO-PLC communication</w:t>
      </w:r>
    </w:p>
    <w:p w:rsidR="007822C9" w:rsidRPr="00C97709" w:rsidRDefault="007822C9" w:rsidP="007822C9">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7822C9" w:rsidTr="0027666C">
        <w:trPr>
          <w:trHeight w:val="93"/>
        </w:trPr>
        <w:tc>
          <w:tcPr>
            <w:tcW w:w="2802" w:type="dxa"/>
          </w:tcPr>
          <w:p w:rsidR="007822C9" w:rsidRDefault="007822C9" w:rsidP="0027666C">
            <w:pPr>
              <w:pStyle w:val="Default"/>
              <w:rPr>
                <w:sz w:val="20"/>
                <w:szCs w:val="20"/>
              </w:rPr>
            </w:pPr>
            <w:r>
              <w:rPr>
                <w:b/>
                <w:bCs/>
                <w:sz w:val="20"/>
                <w:szCs w:val="20"/>
              </w:rPr>
              <w:t xml:space="preserve">Description (TCO -&gt; PLC) </w:t>
            </w:r>
          </w:p>
        </w:tc>
        <w:tc>
          <w:tcPr>
            <w:tcW w:w="2268" w:type="dxa"/>
          </w:tcPr>
          <w:p w:rsidR="007822C9" w:rsidRDefault="007822C9" w:rsidP="0027666C">
            <w:pPr>
              <w:pStyle w:val="Default"/>
              <w:rPr>
                <w:sz w:val="20"/>
                <w:szCs w:val="20"/>
              </w:rPr>
            </w:pPr>
            <w:r>
              <w:rPr>
                <w:b/>
                <w:bCs/>
                <w:sz w:val="20"/>
                <w:szCs w:val="20"/>
              </w:rPr>
              <w:t xml:space="preserve">Address </w:t>
            </w:r>
          </w:p>
        </w:tc>
        <w:tc>
          <w:tcPr>
            <w:tcW w:w="1476" w:type="dxa"/>
          </w:tcPr>
          <w:p w:rsidR="007822C9" w:rsidRDefault="007822C9" w:rsidP="0027666C">
            <w:pPr>
              <w:pStyle w:val="Default"/>
              <w:rPr>
                <w:sz w:val="20"/>
                <w:szCs w:val="20"/>
              </w:rPr>
            </w:pPr>
            <w:r>
              <w:rPr>
                <w:b/>
                <w:bCs/>
                <w:sz w:val="20"/>
                <w:szCs w:val="20"/>
              </w:rPr>
              <w:t xml:space="preserve">Format </w:t>
            </w:r>
          </w:p>
        </w:tc>
        <w:tc>
          <w:tcPr>
            <w:tcW w:w="2634" w:type="dxa"/>
          </w:tcPr>
          <w:p w:rsidR="007822C9" w:rsidRDefault="007822C9" w:rsidP="0027666C">
            <w:pPr>
              <w:pStyle w:val="Default"/>
              <w:rPr>
                <w:sz w:val="20"/>
                <w:szCs w:val="20"/>
              </w:rPr>
            </w:pPr>
            <w:r>
              <w:rPr>
                <w:b/>
                <w:bCs/>
                <w:sz w:val="20"/>
                <w:szCs w:val="20"/>
              </w:rPr>
              <w:t xml:space="preserve">Name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Bit of life network </w:t>
            </w:r>
          </w:p>
        </w:tc>
        <w:tc>
          <w:tcPr>
            <w:tcW w:w="2268" w:type="dxa"/>
          </w:tcPr>
          <w:p w:rsidR="007822C9" w:rsidRDefault="007822C9" w:rsidP="0027666C">
            <w:pPr>
              <w:pStyle w:val="Default"/>
              <w:rPr>
                <w:sz w:val="20"/>
                <w:szCs w:val="20"/>
              </w:rPr>
            </w:pPr>
            <w:r>
              <w:rPr>
                <w:b/>
                <w:bCs/>
                <w:sz w:val="20"/>
                <w:szCs w:val="20"/>
              </w:rPr>
              <w:t xml:space="preserve">DBxxx.DBX0.0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TCO_Bit_of_Life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Cycle Authorization </w:t>
            </w:r>
          </w:p>
        </w:tc>
        <w:tc>
          <w:tcPr>
            <w:tcW w:w="2268" w:type="dxa"/>
          </w:tcPr>
          <w:p w:rsidR="007822C9" w:rsidRDefault="007822C9" w:rsidP="0027666C">
            <w:pPr>
              <w:pStyle w:val="Default"/>
              <w:rPr>
                <w:sz w:val="20"/>
                <w:szCs w:val="20"/>
              </w:rPr>
            </w:pPr>
            <w:r>
              <w:rPr>
                <w:b/>
                <w:bCs/>
                <w:sz w:val="20"/>
                <w:szCs w:val="20"/>
              </w:rPr>
              <w:t xml:space="preserve">DBxxx.DBX0.1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TCO_Enable_Cycle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Left part </w:t>
            </w:r>
          </w:p>
        </w:tc>
        <w:tc>
          <w:tcPr>
            <w:tcW w:w="2268" w:type="dxa"/>
          </w:tcPr>
          <w:p w:rsidR="007822C9" w:rsidRDefault="007822C9" w:rsidP="0027666C">
            <w:pPr>
              <w:pStyle w:val="Default"/>
              <w:rPr>
                <w:sz w:val="20"/>
                <w:szCs w:val="20"/>
              </w:rPr>
            </w:pPr>
            <w:r>
              <w:rPr>
                <w:b/>
                <w:bCs/>
                <w:sz w:val="20"/>
                <w:szCs w:val="20"/>
              </w:rPr>
              <w:t xml:space="preserve">DBxxx.DBX0.2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TCO_Left_part </w:t>
            </w:r>
          </w:p>
        </w:tc>
      </w:tr>
      <w:tr w:rsidR="007822C9" w:rsidTr="0027666C">
        <w:trPr>
          <w:trHeight w:val="93"/>
        </w:trPr>
        <w:tc>
          <w:tcPr>
            <w:tcW w:w="2802" w:type="dxa"/>
          </w:tcPr>
          <w:p w:rsidR="007822C9" w:rsidRDefault="007822C9" w:rsidP="0027666C">
            <w:pPr>
              <w:pStyle w:val="Default"/>
              <w:rPr>
                <w:sz w:val="20"/>
                <w:szCs w:val="20"/>
              </w:rPr>
            </w:pPr>
            <w:r>
              <w:rPr>
                <w:sz w:val="20"/>
                <w:szCs w:val="20"/>
              </w:rPr>
              <w:lastRenderedPageBreak/>
              <w:t xml:space="preserve">Right part </w:t>
            </w:r>
          </w:p>
        </w:tc>
        <w:tc>
          <w:tcPr>
            <w:tcW w:w="2268" w:type="dxa"/>
          </w:tcPr>
          <w:p w:rsidR="007822C9" w:rsidRDefault="007822C9" w:rsidP="0027666C">
            <w:pPr>
              <w:pStyle w:val="Default"/>
              <w:rPr>
                <w:sz w:val="20"/>
                <w:szCs w:val="20"/>
              </w:rPr>
            </w:pPr>
            <w:r>
              <w:rPr>
                <w:b/>
                <w:bCs/>
                <w:sz w:val="20"/>
                <w:szCs w:val="20"/>
              </w:rPr>
              <w:t xml:space="preserve">DBxxx.DBX0.3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TCO_Right_part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Traceability system ON/OFF </w:t>
            </w:r>
          </w:p>
        </w:tc>
        <w:tc>
          <w:tcPr>
            <w:tcW w:w="2268" w:type="dxa"/>
          </w:tcPr>
          <w:p w:rsidR="007822C9" w:rsidRDefault="007822C9" w:rsidP="0027666C">
            <w:pPr>
              <w:pStyle w:val="Default"/>
              <w:rPr>
                <w:sz w:val="20"/>
                <w:szCs w:val="20"/>
              </w:rPr>
            </w:pPr>
            <w:r>
              <w:rPr>
                <w:b/>
                <w:bCs/>
                <w:sz w:val="20"/>
                <w:szCs w:val="20"/>
              </w:rPr>
              <w:t xml:space="preserve">DBxxx.DBX0.4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TCO_with_PLC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Product Version </w:t>
            </w:r>
          </w:p>
        </w:tc>
        <w:tc>
          <w:tcPr>
            <w:tcW w:w="2268" w:type="dxa"/>
          </w:tcPr>
          <w:p w:rsidR="007822C9" w:rsidRDefault="007822C9" w:rsidP="0027666C">
            <w:pPr>
              <w:pStyle w:val="Default"/>
              <w:rPr>
                <w:sz w:val="20"/>
                <w:szCs w:val="20"/>
              </w:rPr>
            </w:pPr>
            <w:r>
              <w:rPr>
                <w:b/>
                <w:bCs/>
                <w:sz w:val="20"/>
                <w:szCs w:val="20"/>
              </w:rPr>
              <w:t xml:space="preserve">DBxxx.DBW2 </w:t>
            </w:r>
          </w:p>
        </w:tc>
        <w:tc>
          <w:tcPr>
            <w:tcW w:w="1476" w:type="dxa"/>
          </w:tcPr>
          <w:p w:rsidR="007822C9" w:rsidRDefault="007822C9" w:rsidP="0027666C">
            <w:pPr>
              <w:pStyle w:val="Default"/>
              <w:rPr>
                <w:sz w:val="20"/>
                <w:szCs w:val="20"/>
              </w:rPr>
            </w:pPr>
            <w:r>
              <w:rPr>
                <w:b/>
                <w:bCs/>
                <w:sz w:val="20"/>
                <w:szCs w:val="20"/>
              </w:rPr>
              <w:t xml:space="preserve">Integer </w:t>
            </w:r>
          </w:p>
        </w:tc>
        <w:tc>
          <w:tcPr>
            <w:tcW w:w="2634" w:type="dxa"/>
          </w:tcPr>
          <w:p w:rsidR="007822C9" w:rsidRDefault="007822C9" w:rsidP="0027666C">
            <w:pPr>
              <w:pStyle w:val="Default"/>
              <w:rPr>
                <w:sz w:val="20"/>
                <w:szCs w:val="20"/>
              </w:rPr>
            </w:pPr>
            <w:r>
              <w:rPr>
                <w:sz w:val="20"/>
                <w:szCs w:val="20"/>
              </w:rPr>
              <w:t xml:space="preserve">TCO_Product_version </w:t>
            </w:r>
          </w:p>
        </w:tc>
      </w:tr>
      <w:tr w:rsidR="007822C9" w:rsidTr="0027666C">
        <w:trPr>
          <w:trHeight w:val="93"/>
        </w:trPr>
        <w:tc>
          <w:tcPr>
            <w:tcW w:w="2802" w:type="dxa"/>
          </w:tcPr>
          <w:p w:rsidR="007822C9" w:rsidRDefault="007822C9" w:rsidP="0027666C">
            <w:pPr>
              <w:pStyle w:val="Default"/>
              <w:rPr>
                <w:sz w:val="20"/>
                <w:szCs w:val="20"/>
              </w:rPr>
            </w:pPr>
            <w:r>
              <w:rPr>
                <w:b/>
                <w:bCs/>
                <w:sz w:val="20"/>
                <w:szCs w:val="20"/>
              </w:rPr>
              <w:t xml:space="preserve">Description (PLC -&gt; TCO) </w:t>
            </w:r>
          </w:p>
        </w:tc>
        <w:tc>
          <w:tcPr>
            <w:tcW w:w="2268" w:type="dxa"/>
          </w:tcPr>
          <w:p w:rsidR="007822C9" w:rsidRDefault="007822C9" w:rsidP="0027666C">
            <w:pPr>
              <w:pStyle w:val="Default"/>
              <w:rPr>
                <w:sz w:val="20"/>
                <w:szCs w:val="20"/>
              </w:rPr>
            </w:pPr>
            <w:r>
              <w:rPr>
                <w:b/>
                <w:bCs/>
                <w:sz w:val="20"/>
                <w:szCs w:val="20"/>
              </w:rPr>
              <w:t xml:space="preserve">Format </w:t>
            </w:r>
          </w:p>
        </w:tc>
        <w:tc>
          <w:tcPr>
            <w:tcW w:w="1476" w:type="dxa"/>
          </w:tcPr>
          <w:p w:rsidR="007822C9" w:rsidRDefault="007822C9" w:rsidP="0027666C">
            <w:pPr>
              <w:pStyle w:val="Default"/>
              <w:rPr>
                <w:sz w:val="20"/>
                <w:szCs w:val="20"/>
              </w:rPr>
            </w:pPr>
            <w:r>
              <w:rPr>
                <w:b/>
                <w:bCs/>
                <w:sz w:val="20"/>
                <w:szCs w:val="20"/>
              </w:rPr>
              <w:t xml:space="preserve">Format </w:t>
            </w:r>
          </w:p>
        </w:tc>
        <w:tc>
          <w:tcPr>
            <w:tcW w:w="2634" w:type="dxa"/>
          </w:tcPr>
          <w:p w:rsidR="007822C9" w:rsidRDefault="007822C9" w:rsidP="0027666C">
            <w:pPr>
              <w:pStyle w:val="Default"/>
              <w:rPr>
                <w:sz w:val="20"/>
                <w:szCs w:val="20"/>
              </w:rPr>
            </w:pPr>
            <w:r>
              <w:rPr>
                <w:b/>
                <w:bCs/>
                <w:sz w:val="20"/>
                <w:szCs w:val="20"/>
              </w:rPr>
              <w:t xml:space="preserve">Name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Bit of life network </w:t>
            </w:r>
          </w:p>
        </w:tc>
        <w:tc>
          <w:tcPr>
            <w:tcW w:w="2268" w:type="dxa"/>
          </w:tcPr>
          <w:p w:rsidR="007822C9" w:rsidRDefault="007822C9" w:rsidP="0027666C">
            <w:pPr>
              <w:pStyle w:val="Default"/>
              <w:rPr>
                <w:sz w:val="20"/>
                <w:szCs w:val="20"/>
              </w:rPr>
            </w:pPr>
            <w:r>
              <w:rPr>
                <w:b/>
                <w:bCs/>
                <w:sz w:val="20"/>
                <w:szCs w:val="20"/>
              </w:rPr>
              <w:t xml:space="preserve">DBxxx.DBX10.0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PLC_Bit_of_Life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End of cycle OK </w:t>
            </w:r>
          </w:p>
        </w:tc>
        <w:tc>
          <w:tcPr>
            <w:tcW w:w="2268" w:type="dxa"/>
          </w:tcPr>
          <w:p w:rsidR="007822C9" w:rsidRDefault="007822C9" w:rsidP="0027666C">
            <w:pPr>
              <w:pStyle w:val="Default"/>
              <w:rPr>
                <w:sz w:val="20"/>
                <w:szCs w:val="20"/>
              </w:rPr>
            </w:pPr>
            <w:r>
              <w:rPr>
                <w:b/>
                <w:bCs/>
                <w:sz w:val="20"/>
                <w:szCs w:val="20"/>
              </w:rPr>
              <w:t xml:space="preserve">DBxxx.DBX10.1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PLC_Cycle_OK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End of cycle NOK </w:t>
            </w:r>
          </w:p>
        </w:tc>
        <w:tc>
          <w:tcPr>
            <w:tcW w:w="2268" w:type="dxa"/>
          </w:tcPr>
          <w:p w:rsidR="007822C9" w:rsidRDefault="007822C9" w:rsidP="0027666C">
            <w:pPr>
              <w:pStyle w:val="Default"/>
              <w:rPr>
                <w:sz w:val="20"/>
                <w:szCs w:val="20"/>
              </w:rPr>
            </w:pPr>
            <w:r>
              <w:rPr>
                <w:b/>
                <w:bCs/>
                <w:sz w:val="20"/>
                <w:szCs w:val="20"/>
              </w:rPr>
              <w:t xml:space="preserve">DBxxx.DBX10.2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PLC_Cycle_NOK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Cycle machine in progress </w:t>
            </w:r>
          </w:p>
        </w:tc>
        <w:tc>
          <w:tcPr>
            <w:tcW w:w="2268" w:type="dxa"/>
          </w:tcPr>
          <w:p w:rsidR="007822C9" w:rsidRDefault="007822C9" w:rsidP="0027666C">
            <w:pPr>
              <w:pStyle w:val="Default"/>
              <w:rPr>
                <w:sz w:val="20"/>
                <w:szCs w:val="20"/>
              </w:rPr>
            </w:pPr>
            <w:r>
              <w:rPr>
                <w:b/>
                <w:bCs/>
                <w:sz w:val="20"/>
                <w:szCs w:val="20"/>
              </w:rPr>
              <w:t xml:space="preserve">DBxxx.DBX10.3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PLC_Cycle_Run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Machine traceability function ON/OFF </w:t>
            </w:r>
          </w:p>
        </w:tc>
        <w:tc>
          <w:tcPr>
            <w:tcW w:w="2268" w:type="dxa"/>
          </w:tcPr>
          <w:p w:rsidR="007822C9" w:rsidRDefault="007822C9" w:rsidP="0027666C">
            <w:pPr>
              <w:pStyle w:val="Default"/>
              <w:rPr>
                <w:sz w:val="20"/>
                <w:szCs w:val="20"/>
              </w:rPr>
            </w:pPr>
            <w:r>
              <w:rPr>
                <w:b/>
                <w:bCs/>
                <w:sz w:val="20"/>
                <w:szCs w:val="20"/>
              </w:rPr>
              <w:t xml:space="preserve">DBxxx.DBX10.4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PLC_with_TCO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Machine ready to run in the automatic mode </w:t>
            </w:r>
          </w:p>
        </w:tc>
        <w:tc>
          <w:tcPr>
            <w:tcW w:w="2268" w:type="dxa"/>
          </w:tcPr>
          <w:p w:rsidR="007822C9" w:rsidRDefault="007822C9" w:rsidP="0027666C">
            <w:pPr>
              <w:pStyle w:val="Default"/>
              <w:rPr>
                <w:sz w:val="20"/>
                <w:szCs w:val="20"/>
              </w:rPr>
            </w:pPr>
            <w:r>
              <w:rPr>
                <w:b/>
                <w:bCs/>
                <w:sz w:val="20"/>
                <w:szCs w:val="20"/>
              </w:rPr>
              <w:t xml:space="preserve">DBxxx.DBX105 </w:t>
            </w:r>
          </w:p>
        </w:tc>
        <w:tc>
          <w:tcPr>
            <w:tcW w:w="1476" w:type="dxa"/>
          </w:tcPr>
          <w:p w:rsidR="007822C9" w:rsidRDefault="007822C9" w:rsidP="0027666C">
            <w:pPr>
              <w:pStyle w:val="Default"/>
              <w:rPr>
                <w:sz w:val="20"/>
                <w:szCs w:val="20"/>
              </w:rPr>
            </w:pPr>
            <w:r>
              <w:rPr>
                <w:b/>
                <w:bCs/>
                <w:sz w:val="20"/>
                <w:szCs w:val="20"/>
              </w:rPr>
              <w:t xml:space="preserve">Boolean </w:t>
            </w:r>
          </w:p>
        </w:tc>
        <w:tc>
          <w:tcPr>
            <w:tcW w:w="2634" w:type="dxa"/>
          </w:tcPr>
          <w:p w:rsidR="007822C9" w:rsidRDefault="007822C9" w:rsidP="0027666C">
            <w:pPr>
              <w:pStyle w:val="Default"/>
              <w:rPr>
                <w:sz w:val="20"/>
                <w:szCs w:val="20"/>
              </w:rPr>
            </w:pPr>
            <w:r>
              <w:rPr>
                <w:sz w:val="20"/>
                <w:szCs w:val="20"/>
              </w:rPr>
              <w:t xml:space="preserve">PLC_Ready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Production Version </w:t>
            </w:r>
          </w:p>
        </w:tc>
        <w:tc>
          <w:tcPr>
            <w:tcW w:w="2268" w:type="dxa"/>
          </w:tcPr>
          <w:p w:rsidR="007822C9" w:rsidRDefault="007822C9" w:rsidP="0027666C">
            <w:pPr>
              <w:pStyle w:val="Default"/>
              <w:rPr>
                <w:sz w:val="20"/>
                <w:szCs w:val="20"/>
              </w:rPr>
            </w:pPr>
            <w:r>
              <w:rPr>
                <w:b/>
                <w:bCs/>
                <w:sz w:val="20"/>
                <w:szCs w:val="20"/>
              </w:rPr>
              <w:t xml:space="preserve">DBxxx.DBW12 </w:t>
            </w:r>
          </w:p>
        </w:tc>
        <w:tc>
          <w:tcPr>
            <w:tcW w:w="1476" w:type="dxa"/>
          </w:tcPr>
          <w:p w:rsidR="007822C9" w:rsidRDefault="007822C9" w:rsidP="0027666C">
            <w:pPr>
              <w:pStyle w:val="Default"/>
              <w:rPr>
                <w:sz w:val="20"/>
                <w:szCs w:val="20"/>
              </w:rPr>
            </w:pPr>
            <w:r>
              <w:rPr>
                <w:b/>
                <w:bCs/>
                <w:sz w:val="20"/>
                <w:szCs w:val="20"/>
              </w:rPr>
              <w:t xml:space="preserve">Integer </w:t>
            </w:r>
          </w:p>
        </w:tc>
        <w:tc>
          <w:tcPr>
            <w:tcW w:w="2634" w:type="dxa"/>
          </w:tcPr>
          <w:p w:rsidR="007822C9" w:rsidRDefault="007822C9" w:rsidP="0027666C">
            <w:pPr>
              <w:pStyle w:val="Default"/>
              <w:rPr>
                <w:sz w:val="20"/>
                <w:szCs w:val="20"/>
              </w:rPr>
            </w:pPr>
            <w:r>
              <w:rPr>
                <w:sz w:val="20"/>
                <w:szCs w:val="20"/>
              </w:rPr>
              <w:t xml:space="preserve">PLC_Production_version </w:t>
            </w:r>
          </w:p>
        </w:tc>
      </w:tr>
      <w:tr w:rsidR="007822C9" w:rsidTr="0027666C">
        <w:trPr>
          <w:trHeight w:val="93"/>
        </w:trPr>
        <w:tc>
          <w:tcPr>
            <w:tcW w:w="2802" w:type="dxa"/>
          </w:tcPr>
          <w:p w:rsidR="007822C9" w:rsidRDefault="007822C9" w:rsidP="0027666C">
            <w:pPr>
              <w:pStyle w:val="Default"/>
              <w:rPr>
                <w:sz w:val="20"/>
                <w:szCs w:val="20"/>
              </w:rPr>
            </w:pPr>
            <w:r>
              <w:rPr>
                <w:sz w:val="20"/>
                <w:szCs w:val="20"/>
              </w:rPr>
              <w:t xml:space="preserve">Process parameters </w:t>
            </w:r>
          </w:p>
        </w:tc>
        <w:tc>
          <w:tcPr>
            <w:tcW w:w="2268" w:type="dxa"/>
          </w:tcPr>
          <w:p w:rsidR="007822C9" w:rsidRDefault="007822C9" w:rsidP="0027666C">
            <w:pPr>
              <w:pStyle w:val="Default"/>
              <w:rPr>
                <w:sz w:val="20"/>
                <w:szCs w:val="20"/>
              </w:rPr>
            </w:pPr>
            <w:r>
              <w:rPr>
                <w:b/>
                <w:bCs/>
                <w:sz w:val="20"/>
                <w:szCs w:val="20"/>
              </w:rPr>
              <w:t xml:space="preserve">DBxxx.DBW14 </w:t>
            </w:r>
          </w:p>
        </w:tc>
        <w:tc>
          <w:tcPr>
            <w:tcW w:w="1476" w:type="dxa"/>
          </w:tcPr>
          <w:p w:rsidR="007822C9" w:rsidRDefault="007822C9" w:rsidP="0027666C">
            <w:pPr>
              <w:pStyle w:val="Default"/>
              <w:rPr>
                <w:sz w:val="20"/>
                <w:szCs w:val="20"/>
              </w:rPr>
            </w:pPr>
            <w:r>
              <w:rPr>
                <w:b/>
                <w:bCs/>
                <w:sz w:val="20"/>
                <w:szCs w:val="20"/>
              </w:rPr>
              <w:t xml:space="preserve">Word (s) </w:t>
            </w:r>
          </w:p>
        </w:tc>
        <w:tc>
          <w:tcPr>
            <w:tcW w:w="2634" w:type="dxa"/>
          </w:tcPr>
          <w:p w:rsidR="007822C9" w:rsidRDefault="007822C9" w:rsidP="0027666C">
            <w:pPr>
              <w:pStyle w:val="Default"/>
              <w:rPr>
                <w:sz w:val="20"/>
                <w:szCs w:val="20"/>
              </w:rPr>
            </w:pPr>
            <w:r>
              <w:rPr>
                <w:sz w:val="20"/>
                <w:szCs w:val="20"/>
              </w:rPr>
              <w:t xml:space="preserve">PLC_Process_parameters </w:t>
            </w:r>
          </w:p>
        </w:tc>
      </w:tr>
    </w:tbl>
    <w:p w:rsidR="007822C9" w:rsidRDefault="007822C9" w:rsidP="007822C9">
      <w:pPr>
        <w:rPr>
          <w:b/>
          <w:bCs/>
          <w:i/>
          <w:iCs/>
          <w:lang w:eastAsia="zh-CN"/>
        </w:rPr>
      </w:pPr>
      <w:r>
        <w:rPr>
          <w:b/>
          <w:bCs/>
          <w:i/>
          <w:iCs/>
          <w:lang w:eastAsia="zh-CN"/>
        </w:rPr>
        <w:t>4.</w:t>
      </w:r>
      <w:r>
        <w:rPr>
          <w:rFonts w:hint="eastAsia"/>
          <w:b/>
          <w:bCs/>
          <w:i/>
          <w:iCs/>
          <w:lang w:eastAsia="zh-CN"/>
        </w:rPr>
        <w:t>9</w:t>
      </w:r>
      <w:r>
        <w:rPr>
          <w:b/>
          <w:bCs/>
          <w:i/>
          <w:iCs/>
          <w:lang w:eastAsia="zh-CN"/>
        </w:rPr>
        <w:t>.</w:t>
      </w:r>
      <w:r>
        <w:rPr>
          <w:rFonts w:hint="eastAsia"/>
          <w:b/>
          <w:bCs/>
          <w:i/>
          <w:iCs/>
          <w:lang w:eastAsia="zh-CN"/>
        </w:rPr>
        <w:t>4</w:t>
      </w:r>
      <w:r w:rsidRPr="00C97709">
        <w:rPr>
          <w:b/>
          <w:bCs/>
          <w:i/>
          <w:iCs/>
          <w:lang w:eastAsia="zh-CN"/>
        </w:rPr>
        <w:t xml:space="preserve"> Labels</w:t>
      </w:r>
    </w:p>
    <w:p w:rsidR="007822C9" w:rsidRDefault="007822C9" w:rsidP="007822C9">
      <w:pPr>
        <w:rPr>
          <w:lang w:eastAsia="zh-CN"/>
        </w:rPr>
      </w:pPr>
      <w:r>
        <w:t>No label printed in this workstation.</w:t>
      </w:r>
    </w:p>
    <w:p w:rsidR="007822C9" w:rsidRPr="007A3C62" w:rsidRDefault="007822C9" w:rsidP="007822C9">
      <w:pPr>
        <w:rPr>
          <w:b/>
          <w:bCs/>
          <w:i/>
          <w:iCs/>
          <w:lang w:eastAsia="zh-CN"/>
        </w:rPr>
      </w:pPr>
      <w:r>
        <w:rPr>
          <w:b/>
          <w:bCs/>
          <w:i/>
          <w:iCs/>
          <w:lang w:eastAsia="zh-CN"/>
        </w:rPr>
        <w:t>4.</w:t>
      </w:r>
      <w:r>
        <w:rPr>
          <w:rFonts w:hint="eastAsia"/>
          <w:b/>
          <w:bCs/>
          <w:i/>
          <w:iCs/>
          <w:lang w:eastAsia="zh-CN"/>
        </w:rPr>
        <w:t>9</w:t>
      </w:r>
      <w:r w:rsidRPr="007A3C62">
        <w:rPr>
          <w:b/>
          <w:bCs/>
          <w:i/>
          <w:iCs/>
          <w:lang w:eastAsia="zh-CN"/>
        </w:rPr>
        <w:t xml:space="preserve">.5 Hardware </w:t>
      </w:r>
    </w:p>
    <w:p w:rsidR="007822C9" w:rsidRDefault="007822C9" w:rsidP="007822C9">
      <w:pPr>
        <w:pStyle w:val="Default"/>
        <w:rPr>
          <w:sz w:val="20"/>
          <w:szCs w:val="20"/>
        </w:rPr>
      </w:pPr>
      <w:r>
        <w:rPr>
          <w:sz w:val="20"/>
          <w:szCs w:val="20"/>
        </w:rPr>
        <w:t xml:space="preserve">At this Workstation the following Hardware will be connected to fTCO System: </w:t>
      </w:r>
    </w:p>
    <w:p w:rsidR="007822C9" w:rsidRDefault="007822C9" w:rsidP="007822C9">
      <w:pPr>
        <w:pStyle w:val="Default"/>
        <w:numPr>
          <w:ilvl w:val="2"/>
          <w:numId w:val="35"/>
        </w:numPr>
        <w:spacing w:after="24"/>
        <w:ind w:left="709" w:hanging="142"/>
        <w:rPr>
          <w:sz w:val="20"/>
          <w:szCs w:val="20"/>
        </w:rPr>
      </w:pPr>
      <w:r>
        <w:rPr>
          <w:sz w:val="20"/>
          <w:szCs w:val="20"/>
        </w:rPr>
        <w:t xml:space="preserve">Barcode Reader Motorola Symbol, reference DS3578, </w:t>
      </w:r>
    </w:p>
    <w:p w:rsidR="007822C9" w:rsidRDefault="007822C9" w:rsidP="007822C9">
      <w:pPr>
        <w:pStyle w:val="Default"/>
        <w:numPr>
          <w:ilvl w:val="2"/>
          <w:numId w:val="35"/>
        </w:numPr>
        <w:spacing w:after="24"/>
        <w:ind w:left="709" w:hanging="142"/>
        <w:rPr>
          <w:sz w:val="20"/>
          <w:szCs w:val="20"/>
        </w:rPr>
      </w:pPr>
      <w:r>
        <w:rPr>
          <w:sz w:val="20"/>
          <w:szCs w:val="20"/>
        </w:rPr>
        <w:t xml:space="preserve">Proface, </w:t>
      </w:r>
    </w:p>
    <w:p w:rsidR="007822C9" w:rsidRDefault="007822C9" w:rsidP="007822C9">
      <w:pPr>
        <w:pStyle w:val="Default"/>
        <w:numPr>
          <w:ilvl w:val="2"/>
          <w:numId w:val="35"/>
        </w:numPr>
        <w:spacing w:after="24"/>
        <w:ind w:left="709" w:hanging="142"/>
        <w:rPr>
          <w:sz w:val="20"/>
          <w:szCs w:val="20"/>
        </w:rPr>
      </w:pPr>
      <w:r>
        <w:rPr>
          <w:sz w:val="20"/>
          <w:szCs w:val="20"/>
        </w:rPr>
        <w:t xml:space="preserve">Traceability box, </w:t>
      </w:r>
    </w:p>
    <w:p w:rsidR="007822C9" w:rsidRDefault="007822C9" w:rsidP="007822C9">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7822C9" w:rsidRDefault="007822C9" w:rsidP="007822C9">
      <w:pPr>
        <w:pStyle w:val="Default"/>
        <w:numPr>
          <w:ilvl w:val="2"/>
          <w:numId w:val="35"/>
        </w:numPr>
        <w:ind w:left="709" w:hanging="142"/>
        <w:rPr>
          <w:sz w:val="20"/>
          <w:szCs w:val="20"/>
        </w:rPr>
      </w:pPr>
      <w:r>
        <w:rPr>
          <w:sz w:val="20"/>
          <w:szCs w:val="20"/>
        </w:rPr>
        <w:t xml:space="preserve">No Printer. </w:t>
      </w:r>
    </w:p>
    <w:p w:rsidR="007822C9" w:rsidRDefault="007822C9" w:rsidP="007822C9">
      <w:pPr>
        <w:rPr>
          <w:b/>
          <w:bCs/>
          <w:i/>
          <w:iCs/>
          <w:lang w:eastAsia="zh-CN"/>
        </w:rPr>
      </w:pPr>
      <w:r>
        <w:rPr>
          <w:b/>
          <w:bCs/>
          <w:i/>
          <w:iCs/>
          <w:lang w:eastAsia="zh-CN"/>
        </w:rPr>
        <w:t>4.</w:t>
      </w:r>
      <w:r>
        <w:rPr>
          <w:rFonts w:hint="eastAsia"/>
          <w:b/>
          <w:bCs/>
          <w:i/>
          <w:iCs/>
          <w:lang w:eastAsia="zh-CN"/>
        </w:rPr>
        <w:t>9</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7822C9" w:rsidRPr="007A3C62" w:rsidRDefault="007822C9" w:rsidP="007822C9">
      <w:pPr>
        <w:pStyle w:val="ListParagraph"/>
        <w:numPr>
          <w:ilvl w:val="0"/>
          <w:numId w:val="36"/>
        </w:numPr>
        <w:rPr>
          <w:bCs/>
          <w:i/>
          <w:iCs/>
        </w:rPr>
      </w:pPr>
      <w:r>
        <w:rPr>
          <w:bCs/>
          <w:i/>
          <w:iCs/>
        </w:rPr>
        <w:t>Date &amp; Time System</w:t>
      </w:r>
      <w:r>
        <w:rPr>
          <w:rFonts w:hint="eastAsia"/>
          <w:bCs/>
          <w:i/>
          <w:iCs/>
        </w:rPr>
        <w:t>.</w:t>
      </w:r>
    </w:p>
    <w:p w:rsidR="007822C9" w:rsidRPr="007A3C62" w:rsidRDefault="007822C9" w:rsidP="007822C9">
      <w:pPr>
        <w:pStyle w:val="ListParagraph"/>
        <w:numPr>
          <w:ilvl w:val="0"/>
          <w:numId w:val="36"/>
        </w:numPr>
        <w:rPr>
          <w:bCs/>
          <w:i/>
          <w:iCs/>
        </w:rPr>
      </w:pPr>
      <w:r>
        <w:rPr>
          <w:bCs/>
          <w:i/>
          <w:iCs/>
        </w:rPr>
        <w:t>Status of end of cycle</w:t>
      </w:r>
      <w:r>
        <w:rPr>
          <w:rFonts w:hint="eastAsia"/>
          <w:bCs/>
          <w:i/>
          <w:iCs/>
        </w:rPr>
        <w:t>.</w:t>
      </w:r>
    </w:p>
    <w:p w:rsidR="007822C9" w:rsidRPr="007A3C62" w:rsidRDefault="007822C9" w:rsidP="007822C9">
      <w:pPr>
        <w:pStyle w:val="ListParagraph"/>
        <w:numPr>
          <w:ilvl w:val="0"/>
          <w:numId w:val="36"/>
        </w:numPr>
        <w:rPr>
          <w:bCs/>
          <w:i/>
          <w:iCs/>
        </w:rPr>
      </w:pPr>
      <w:r>
        <w:rPr>
          <w:bCs/>
          <w:i/>
          <w:iCs/>
        </w:rPr>
        <w:t>Worker</w:t>
      </w:r>
      <w:r>
        <w:rPr>
          <w:rFonts w:hint="eastAsia"/>
          <w:bCs/>
          <w:i/>
          <w:iCs/>
        </w:rPr>
        <w:t>.</w:t>
      </w:r>
    </w:p>
    <w:p w:rsidR="007822C9" w:rsidRPr="007A3C62" w:rsidRDefault="007822C9" w:rsidP="007822C9">
      <w:pPr>
        <w:pStyle w:val="ListParagraph"/>
        <w:numPr>
          <w:ilvl w:val="0"/>
          <w:numId w:val="36"/>
        </w:numPr>
        <w:rPr>
          <w:bCs/>
          <w:i/>
          <w:iCs/>
        </w:rPr>
      </w:pPr>
      <w:r>
        <w:rPr>
          <w:rFonts w:hint="eastAsia"/>
          <w:bCs/>
          <w:i/>
          <w:iCs/>
        </w:rPr>
        <w:t>Torque and Angel for hine.</w:t>
      </w:r>
    </w:p>
    <w:p w:rsidR="00985D7D" w:rsidRDefault="00985D7D" w:rsidP="00985D7D">
      <w:pPr>
        <w:keepLines w:val="0"/>
        <w:autoSpaceDE w:val="0"/>
        <w:autoSpaceDN w:val="0"/>
        <w:adjustRightInd w:val="0"/>
        <w:spacing w:before="0" w:after="0" w:line="288" w:lineRule="auto"/>
        <w:jc w:val="left"/>
        <w:rPr>
          <w:rFonts w:ascii="Arial Narrow" w:hAnsi="Arial Narrow" w:cs="Arial Narrow"/>
          <w:b/>
          <w:bCs/>
          <w:color w:val="000000"/>
          <w:lang w:eastAsia="zh-CN"/>
        </w:rPr>
      </w:pPr>
    </w:p>
    <w:p w:rsidR="00985D7D" w:rsidRPr="007E58AA" w:rsidRDefault="007E58AA" w:rsidP="007E58AA">
      <w:pPr>
        <w:pStyle w:val="Heading2"/>
        <w:rPr>
          <w:lang w:eastAsia="zh-CN"/>
        </w:rPr>
      </w:pPr>
      <w:bookmarkStart w:id="21" w:name="_Toc455681581"/>
      <w:r>
        <w:rPr>
          <w:rFonts w:hint="eastAsia"/>
          <w:lang w:eastAsia="zh-CN"/>
        </w:rPr>
        <w:t>WS10090</w:t>
      </w:r>
      <w:r w:rsidR="00985D7D" w:rsidRPr="007E58AA">
        <w:rPr>
          <w:rFonts w:hint="eastAsia"/>
          <w:lang w:eastAsia="zh-CN"/>
        </w:rPr>
        <w:t xml:space="preserve">   </w:t>
      </w:r>
      <w:r w:rsidR="00712F5D" w:rsidRPr="007E58AA">
        <w:rPr>
          <w:rFonts w:hint="eastAsia"/>
          <w:lang w:eastAsia="zh-CN"/>
        </w:rPr>
        <w:t>Anti Pinch preassembly</w:t>
      </w:r>
      <w:bookmarkEnd w:id="21"/>
    </w:p>
    <w:p w:rsidR="007E58AA" w:rsidRDefault="007E58AA" w:rsidP="007E58AA">
      <w:pPr>
        <w:rPr>
          <w:b/>
          <w:bCs/>
          <w:i/>
          <w:iCs/>
          <w:lang w:eastAsia="zh-CN"/>
        </w:rPr>
      </w:pPr>
      <w:r>
        <w:rPr>
          <w:b/>
          <w:bCs/>
          <w:i/>
          <w:iCs/>
          <w:lang w:eastAsia="zh-CN"/>
        </w:rPr>
        <w:t>4.</w:t>
      </w:r>
      <w:r>
        <w:rPr>
          <w:rFonts w:hint="eastAsia"/>
          <w:b/>
          <w:bCs/>
          <w:i/>
          <w:iCs/>
          <w:lang w:eastAsia="zh-CN"/>
        </w:rPr>
        <w:t>10</w:t>
      </w:r>
      <w:r w:rsidRPr="00C97709">
        <w:rPr>
          <w:b/>
          <w:bCs/>
          <w:i/>
          <w:iCs/>
          <w:lang w:eastAsia="zh-CN"/>
        </w:rPr>
        <w:t xml:space="preserve">.1 Production process </w:t>
      </w:r>
    </w:p>
    <w:p w:rsidR="007E58AA" w:rsidRDefault="007E58AA" w:rsidP="007E58AA">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7E58AA" w:rsidRPr="00225AD5" w:rsidRDefault="007E58AA" w:rsidP="007E58AA">
      <w:pPr>
        <w:rPr>
          <w:iCs/>
          <w:lang w:eastAsia="zh-CN"/>
        </w:rPr>
      </w:pPr>
      <w:r>
        <w:rPr>
          <w:rFonts w:hint="eastAsia"/>
          <w:iCs/>
          <w:lang w:eastAsia="zh-CN"/>
        </w:rPr>
        <w:t xml:space="preserve">        1. </w:t>
      </w:r>
      <w:r w:rsidRPr="00225AD5">
        <w:rPr>
          <w:iCs/>
          <w:lang w:eastAsia="zh-CN"/>
        </w:rPr>
        <w:t>Read the Worker ID,</w:t>
      </w:r>
    </w:p>
    <w:p w:rsidR="007E58AA" w:rsidRPr="00225AD5" w:rsidRDefault="007E58AA" w:rsidP="007E58AA">
      <w:pPr>
        <w:rPr>
          <w:iCs/>
          <w:lang w:eastAsia="zh-CN"/>
        </w:rPr>
      </w:pPr>
      <w:r>
        <w:rPr>
          <w:rFonts w:hint="eastAsia"/>
          <w:iCs/>
          <w:lang w:eastAsia="zh-CN"/>
        </w:rPr>
        <w:t xml:space="preserve">        </w:t>
      </w:r>
      <w:r w:rsidRPr="00225AD5">
        <w:rPr>
          <w:iCs/>
          <w:lang w:eastAsia="zh-CN"/>
        </w:rPr>
        <w:t xml:space="preserve">2. Read the </w:t>
      </w:r>
      <w:r>
        <w:rPr>
          <w:rFonts w:hint="eastAsia"/>
          <w:iCs/>
          <w:lang w:eastAsia="zh-CN"/>
        </w:rPr>
        <w:t>label of SMC</w:t>
      </w:r>
    </w:p>
    <w:p w:rsidR="007E58AA" w:rsidRPr="00225AD5" w:rsidRDefault="007E58AA" w:rsidP="007E58AA">
      <w:pPr>
        <w:rPr>
          <w:iCs/>
          <w:lang w:eastAsia="zh-CN"/>
        </w:rPr>
      </w:pPr>
      <w:r>
        <w:rPr>
          <w:rFonts w:hint="eastAsia"/>
          <w:iCs/>
          <w:lang w:eastAsia="zh-CN"/>
        </w:rPr>
        <w:t xml:space="preserve">        </w:t>
      </w:r>
      <w:r w:rsidRPr="00225AD5">
        <w:rPr>
          <w:iCs/>
          <w:lang w:eastAsia="zh-CN"/>
        </w:rPr>
        <w:t>3. TCO send conformity OK or NOK</w:t>
      </w:r>
    </w:p>
    <w:p w:rsidR="007E58AA" w:rsidRDefault="007E58AA" w:rsidP="007E58AA">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7E58AA" w:rsidRDefault="007E58AA" w:rsidP="007E58AA">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7E58AA" w:rsidRDefault="007E58AA" w:rsidP="007E58AA">
      <w:pPr>
        <w:rPr>
          <w:b/>
          <w:bCs/>
          <w:i/>
          <w:iCs/>
          <w:lang w:eastAsia="zh-CN"/>
        </w:rPr>
      </w:pPr>
      <w:r>
        <w:rPr>
          <w:b/>
          <w:bCs/>
          <w:i/>
          <w:iCs/>
          <w:lang w:eastAsia="zh-CN"/>
        </w:rPr>
        <w:t>4.</w:t>
      </w:r>
      <w:r>
        <w:rPr>
          <w:rFonts w:hint="eastAsia"/>
          <w:b/>
          <w:bCs/>
          <w:i/>
          <w:iCs/>
          <w:lang w:eastAsia="zh-CN"/>
        </w:rPr>
        <w:t>10</w:t>
      </w:r>
      <w:r>
        <w:rPr>
          <w:b/>
          <w:bCs/>
          <w:i/>
          <w:iCs/>
          <w:lang w:eastAsia="zh-CN"/>
        </w:rPr>
        <w:t>.</w:t>
      </w:r>
      <w:r>
        <w:rPr>
          <w:rFonts w:hint="eastAsia"/>
          <w:b/>
          <w:bCs/>
          <w:i/>
          <w:iCs/>
          <w:lang w:eastAsia="zh-CN"/>
        </w:rPr>
        <w:t>2</w:t>
      </w:r>
      <w:r w:rsidRPr="00C97709">
        <w:rPr>
          <w:b/>
          <w:bCs/>
          <w:i/>
          <w:iCs/>
          <w:lang w:eastAsia="zh-CN"/>
        </w:rPr>
        <w:t xml:space="preserve"> Conformity</w:t>
      </w:r>
    </w:p>
    <w:p w:rsidR="007E58AA" w:rsidRDefault="007E58AA" w:rsidP="007E58AA">
      <w:pPr>
        <w:rPr>
          <w:lang w:val="fr-FR" w:eastAsia="zh-CN"/>
        </w:rPr>
      </w:pPr>
      <w:r w:rsidRPr="007E58AA">
        <w:rPr>
          <w:lang w:val="fr-FR" w:eastAsia="zh-CN"/>
        </w:rPr>
        <w:t>Control</w:t>
      </w:r>
      <w:r>
        <w:rPr>
          <w:rFonts w:hint="eastAsia"/>
          <w:lang w:val="fr-FR" w:eastAsia="zh-CN"/>
        </w:rPr>
        <w:t xml:space="preserve"> only </w:t>
      </w:r>
      <w:r>
        <w:rPr>
          <w:lang w:val="fr-FR" w:eastAsia="zh-CN"/>
        </w:rPr>
        <w:t xml:space="preserve">the </w:t>
      </w:r>
      <w:r>
        <w:rPr>
          <w:rFonts w:hint="eastAsia"/>
          <w:lang w:val="fr-FR" w:eastAsia="zh-CN"/>
        </w:rPr>
        <w:t>Anti Version need operate on this WS</w:t>
      </w:r>
      <w:r w:rsidRPr="007E58AA">
        <w:rPr>
          <w:lang w:val="fr-FR" w:eastAsia="zh-CN"/>
        </w:rPr>
        <w:t>.</w:t>
      </w:r>
    </w:p>
    <w:p w:rsidR="007E58AA" w:rsidRPr="007E58AA" w:rsidRDefault="007E58AA" w:rsidP="007E58AA">
      <w:pPr>
        <w:rPr>
          <w:lang w:val="fr-FR" w:eastAsia="zh-CN"/>
        </w:rPr>
      </w:pPr>
      <w:r>
        <w:rPr>
          <w:rFonts w:hint="eastAsia"/>
          <w:lang w:val="fr-FR" w:eastAsia="zh-CN"/>
        </w:rPr>
        <w:t>WS10080 is OK.</w:t>
      </w:r>
    </w:p>
    <w:p w:rsidR="007E58AA" w:rsidRDefault="007E58AA" w:rsidP="007E58AA">
      <w:pPr>
        <w:rPr>
          <w:lang w:eastAsia="zh-CN"/>
        </w:rPr>
      </w:pPr>
      <w:r>
        <w:t>Operation is not repeatable for OK and NOK part.</w:t>
      </w:r>
    </w:p>
    <w:p w:rsidR="007E58AA" w:rsidRDefault="007E58AA" w:rsidP="007E58AA">
      <w:pPr>
        <w:rPr>
          <w:b/>
          <w:bCs/>
          <w:i/>
          <w:iCs/>
          <w:lang w:eastAsia="zh-CN"/>
        </w:rPr>
      </w:pPr>
      <w:r>
        <w:rPr>
          <w:b/>
          <w:bCs/>
          <w:i/>
          <w:iCs/>
          <w:lang w:eastAsia="zh-CN"/>
        </w:rPr>
        <w:t>4.</w:t>
      </w:r>
      <w:r>
        <w:rPr>
          <w:rFonts w:hint="eastAsia"/>
          <w:b/>
          <w:bCs/>
          <w:i/>
          <w:iCs/>
          <w:lang w:eastAsia="zh-CN"/>
        </w:rPr>
        <w:t>10</w:t>
      </w:r>
      <w:r>
        <w:rPr>
          <w:b/>
          <w:bCs/>
          <w:i/>
          <w:iCs/>
          <w:lang w:eastAsia="zh-CN"/>
        </w:rPr>
        <w:t>.</w:t>
      </w:r>
      <w:r>
        <w:rPr>
          <w:rFonts w:hint="eastAsia"/>
          <w:b/>
          <w:bCs/>
          <w:i/>
          <w:iCs/>
          <w:lang w:eastAsia="zh-CN"/>
        </w:rPr>
        <w:t>3</w:t>
      </w:r>
      <w:r w:rsidRPr="00C97709">
        <w:rPr>
          <w:b/>
          <w:bCs/>
          <w:i/>
          <w:iCs/>
          <w:lang w:eastAsia="zh-CN"/>
        </w:rPr>
        <w:t xml:space="preserve"> fTCO-PLC communication</w:t>
      </w:r>
    </w:p>
    <w:p w:rsidR="007E58AA" w:rsidRPr="00C97709" w:rsidRDefault="007E58AA" w:rsidP="007E58AA">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7E58AA" w:rsidTr="0027666C">
        <w:trPr>
          <w:trHeight w:val="93"/>
        </w:trPr>
        <w:tc>
          <w:tcPr>
            <w:tcW w:w="2802" w:type="dxa"/>
          </w:tcPr>
          <w:p w:rsidR="007E58AA" w:rsidRDefault="007E58AA" w:rsidP="0027666C">
            <w:pPr>
              <w:pStyle w:val="Default"/>
              <w:rPr>
                <w:sz w:val="20"/>
                <w:szCs w:val="20"/>
              </w:rPr>
            </w:pPr>
            <w:r>
              <w:rPr>
                <w:b/>
                <w:bCs/>
                <w:sz w:val="20"/>
                <w:szCs w:val="20"/>
              </w:rPr>
              <w:t xml:space="preserve">Description (TCO -&gt; PLC) </w:t>
            </w:r>
          </w:p>
        </w:tc>
        <w:tc>
          <w:tcPr>
            <w:tcW w:w="2268" w:type="dxa"/>
          </w:tcPr>
          <w:p w:rsidR="007E58AA" w:rsidRDefault="007E58AA" w:rsidP="0027666C">
            <w:pPr>
              <w:pStyle w:val="Default"/>
              <w:rPr>
                <w:sz w:val="20"/>
                <w:szCs w:val="20"/>
              </w:rPr>
            </w:pPr>
            <w:r>
              <w:rPr>
                <w:b/>
                <w:bCs/>
                <w:sz w:val="20"/>
                <w:szCs w:val="20"/>
              </w:rPr>
              <w:t xml:space="preserve">Address </w:t>
            </w:r>
          </w:p>
        </w:tc>
        <w:tc>
          <w:tcPr>
            <w:tcW w:w="1476" w:type="dxa"/>
          </w:tcPr>
          <w:p w:rsidR="007E58AA" w:rsidRDefault="007E58AA" w:rsidP="0027666C">
            <w:pPr>
              <w:pStyle w:val="Default"/>
              <w:rPr>
                <w:sz w:val="20"/>
                <w:szCs w:val="20"/>
              </w:rPr>
            </w:pPr>
            <w:r>
              <w:rPr>
                <w:b/>
                <w:bCs/>
                <w:sz w:val="20"/>
                <w:szCs w:val="20"/>
              </w:rPr>
              <w:t xml:space="preserve">Format </w:t>
            </w:r>
          </w:p>
        </w:tc>
        <w:tc>
          <w:tcPr>
            <w:tcW w:w="2634" w:type="dxa"/>
          </w:tcPr>
          <w:p w:rsidR="007E58AA" w:rsidRDefault="007E58AA" w:rsidP="0027666C">
            <w:pPr>
              <w:pStyle w:val="Default"/>
              <w:rPr>
                <w:sz w:val="20"/>
                <w:szCs w:val="20"/>
              </w:rPr>
            </w:pPr>
            <w:r>
              <w:rPr>
                <w:b/>
                <w:bCs/>
                <w:sz w:val="20"/>
                <w:szCs w:val="20"/>
              </w:rPr>
              <w:t xml:space="preserve">Name </w:t>
            </w:r>
          </w:p>
        </w:tc>
      </w:tr>
      <w:tr w:rsidR="007E58AA" w:rsidTr="0027666C">
        <w:trPr>
          <w:trHeight w:val="93"/>
        </w:trPr>
        <w:tc>
          <w:tcPr>
            <w:tcW w:w="2802" w:type="dxa"/>
          </w:tcPr>
          <w:p w:rsidR="007E58AA" w:rsidRDefault="007E58AA" w:rsidP="0027666C">
            <w:pPr>
              <w:pStyle w:val="Default"/>
              <w:rPr>
                <w:sz w:val="20"/>
                <w:szCs w:val="20"/>
              </w:rPr>
            </w:pPr>
            <w:r>
              <w:rPr>
                <w:sz w:val="20"/>
                <w:szCs w:val="20"/>
              </w:rPr>
              <w:lastRenderedPageBreak/>
              <w:t xml:space="preserve">Bit of life network </w:t>
            </w:r>
          </w:p>
        </w:tc>
        <w:tc>
          <w:tcPr>
            <w:tcW w:w="2268" w:type="dxa"/>
          </w:tcPr>
          <w:p w:rsidR="007E58AA" w:rsidRDefault="007E58AA" w:rsidP="0027666C">
            <w:pPr>
              <w:pStyle w:val="Default"/>
              <w:rPr>
                <w:sz w:val="20"/>
                <w:szCs w:val="20"/>
              </w:rPr>
            </w:pPr>
            <w:r>
              <w:rPr>
                <w:b/>
                <w:bCs/>
                <w:sz w:val="20"/>
                <w:szCs w:val="20"/>
              </w:rPr>
              <w:t xml:space="preserve">DBxxx.DBX0.0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TCO_Bit_of_Life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Cycle Authorization </w:t>
            </w:r>
          </w:p>
        </w:tc>
        <w:tc>
          <w:tcPr>
            <w:tcW w:w="2268" w:type="dxa"/>
          </w:tcPr>
          <w:p w:rsidR="007E58AA" w:rsidRDefault="007E58AA" w:rsidP="0027666C">
            <w:pPr>
              <w:pStyle w:val="Default"/>
              <w:rPr>
                <w:sz w:val="20"/>
                <w:szCs w:val="20"/>
              </w:rPr>
            </w:pPr>
            <w:r>
              <w:rPr>
                <w:b/>
                <w:bCs/>
                <w:sz w:val="20"/>
                <w:szCs w:val="20"/>
              </w:rPr>
              <w:t xml:space="preserve">DBxxx.DBX0.1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TCO_Enable_Cycle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Left part </w:t>
            </w:r>
          </w:p>
        </w:tc>
        <w:tc>
          <w:tcPr>
            <w:tcW w:w="2268" w:type="dxa"/>
          </w:tcPr>
          <w:p w:rsidR="007E58AA" w:rsidRDefault="007E58AA" w:rsidP="0027666C">
            <w:pPr>
              <w:pStyle w:val="Default"/>
              <w:rPr>
                <w:sz w:val="20"/>
                <w:szCs w:val="20"/>
              </w:rPr>
            </w:pPr>
            <w:r>
              <w:rPr>
                <w:b/>
                <w:bCs/>
                <w:sz w:val="20"/>
                <w:szCs w:val="20"/>
              </w:rPr>
              <w:t xml:space="preserve">DBxxx.DBX0.2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TCO_Left_part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Right part </w:t>
            </w:r>
          </w:p>
        </w:tc>
        <w:tc>
          <w:tcPr>
            <w:tcW w:w="2268" w:type="dxa"/>
          </w:tcPr>
          <w:p w:rsidR="007E58AA" w:rsidRDefault="007E58AA" w:rsidP="0027666C">
            <w:pPr>
              <w:pStyle w:val="Default"/>
              <w:rPr>
                <w:sz w:val="20"/>
                <w:szCs w:val="20"/>
              </w:rPr>
            </w:pPr>
            <w:r>
              <w:rPr>
                <w:b/>
                <w:bCs/>
                <w:sz w:val="20"/>
                <w:szCs w:val="20"/>
              </w:rPr>
              <w:t xml:space="preserve">DBxxx.DBX0.3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TCO_Right_part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Traceability system ON/OFF </w:t>
            </w:r>
          </w:p>
        </w:tc>
        <w:tc>
          <w:tcPr>
            <w:tcW w:w="2268" w:type="dxa"/>
          </w:tcPr>
          <w:p w:rsidR="007E58AA" w:rsidRDefault="007E58AA" w:rsidP="0027666C">
            <w:pPr>
              <w:pStyle w:val="Default"/>
              <w:rPr>
                <w:sz w:val="20"/>
                <w:szCs w:val="20"/>
              </w:rPr>
            </w:pPr>
            <w:r>
              <w:rPr>
                <w:b/>
                <w:bCs/>
                <w:sz w:val="20"/>
                <w:szCs w:val="20"/>
              </w:rPr>
              <w:t xml:space="preserve">DBxxx.DBX0.4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TCO_with_PLC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Product Version </w:t>
            </w:r>
          </w:p>
        </w:tc>
        <w:tc>
          <w:tcPr>
            <w:tcW w:w="2268" w:type="dxa"/>
          </w:tcPr>
          <w:p w:rsidR="007E58AA" w:rsidRDefault="007E58AA" w:rsidP="0027666C">
            <w:pPr>
              <w:pStyle w:val="Default"/>
              <w:rPr>
                <w:sz w:val="20"/>
                <w:szCs w:val="20"/>
              </w:rPr>
            </w:pPr>
            <w:r>
              <w:rPr>
                <w:b/>
                <w:bCs/>
                <w:sz w:val="20"/>
                <w:szCs w:val="20"/>
              </w:rPr>
              <w:t xml:space="preserve">DBxxx.DBW2 </w:t>
            </w:r>
          </w:p>
        </w:tc>
        <w:tc>
          <w:tcPr>
            <w:tcW w:w="1476" w:type="dxa"/>
          </w:tcPr>
          <w:p w:rsidR="007E58AA" w:rsidRDefault="007E58AA" w:rsidP="0027666C">
            <w:pPr>
              <w:pStyle w:val="Default"/>
              <w:rPr>
                <w:sz w:val="20"/>
                <w:szCs w:val="20"/>
              </w:rPr>
            </w:pPr>
            <w:r>
              <w:rPr>
                <w:b/>
                <w:bCs/>
                <w:sz w:val="20"/>
                <w:szCs w:val="20"/>
              </w:rPr>
              <w:t xml:space="preserve">Integer </w:t>
            </w:r>
          </w:p>
        </w:tc>
        <w:tc>
          <w:tcPr>
            <w:tcW w:w="2634" w:type="dxa"/>
          </w:tcPr>
          <w:p w:rsidR="007E58AA" w:rsidRDefault="007E58AA" w:rsidP="0027666C">
            <w:pPr>
              <w:pStyle w:val="Default"/>
              <w:rPr>
                <w:sz w:val="20"/>
                <w:szCs w:val="20"/>
              </w:rPr>
            </w:pPr>
            <w:r>
              <w:rPr>
                <w:sz w:val="20"/>
                <w:szCs w:val="20"/>
              </w:rPr>
              <w:t xml:space="preserve">TCO_Product_version </w:t>
            </w:r>
          </w:p>
        </w:tc>
      </w:tr>
      <w:tr w:rsidR="007E58AA" w:rsidTr="0027666C">
        <w:trPr>
          <w:trHeight w:val="93"/>
        </w:trPr>
        <w:tc>
          <w:tcPr>
            <w:tcW w:w="2802" w:type="dxa"/>
          </w:tcPr>
          <w:p w:rsidR="007E58AA" w:rsidRDefault="007E58AA" w:rsidP="0027666C">
            <w:pPr>
              <w:pStyle w:val="Default"/>
              <w:rPr>
                <w:sz w:val="20"/>
                <w:szCs w:val="20"/>
              </w:rPr>
            </w:pPr>
            <w:r>
              <w:rPr>
                <w:b/>
                <w:bCs/>
                <w:sz w:val="20"/>
                <w:szCs w:val="20"/>
              </w:rPr>
              <w:t xml:space="preserve">Description (PLC -&gt; TCO) </w:t>
            </w:r>
          </w:p>
        </w:tc>
        <w:tc>
          <w:tcPr>
            <w:tcW w:w="2268" w:type="dxa"/>
          </w:tcPr>
          <w:p w:rsidR="007E58AA" w:rsidRDefault="007E58AA" w:rsidP="0027666C">
            <w:pPr>
              <w:pStyle w:val="Default"/>
              <w:rPr>
                <w:sz w:val="20"/>
                <w:szCs w:val="20"/>
              </w:rPr>
            </w:pPr>
            <w:r>
              <w:rPr>
                <w:b/>
                <w:bCs/>
                <w:sz w:val="20"/>
                <w:szCs w:val="20"/>
              </w:rPr>
              <w:t xml:space="preserve">Format </w:t>
            </w:r>
          </w:p>
        </w:tc>
        <w:tc>
          <w:tcPr>
            <w:tcW w:w="1476" w:type="dxa"/>
          </w:tcPr>
          <w:p w:rsidR="007E58AA" w:rsidRDefault="007E58AA" w:rsidP="0027666C">
            <w:pPr>
              <w:pStyle w:val="Default"/>
              <w:rPr>
                <w:sz w:val="20"/>
                <w:szCs w:val="20"/>
              </w:rPr>
            </w:pPr>
            <w:r>
              <w:rPr>
                <w:b/>
                <w:bCs/>
                <w:sz w:val="20"/>
                <w:szCs w:val="20"/>
              </w:rPr>
              <w:t xml:space="preserve">Format </w:t>
            </w:r>
          </w:p>
        </w:tc>
        <w:tc>
          <w:tcPr>
            <w:tcW w:w="2634" w:type="dxa"/>
          </w:tcPr>
          <w:p w:rsidR="007E58AA" w:rsidRDefault="007E58AA" w:rsidP="0027666C">
            <w:pPr>
              <w:pStyle w:val="Default"/>
              <w:rPr>
                <w:sz w:val="20"/>
                <w:szCs w:val="20"/>
              </w:rPr>
            </w:pPr>
            <w:r>
              <w:rPr>
                <w:b/>
                <w:bCs/>
                <w:sz w:val="20"/>
                <w:szCs w:val="20"/>
              </w:rPr>
              <w:t xml:space="preserve">Name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Bit of life network </w:t>
            </w:r>
          </w:p>
        </w:tc>
        <w:tc>
          <w:tcPr>
            <w:tcW w:w="2268" w:type="dxa"/>
          </w:tcPr>
          <w:p w:rsidR="007E58AA" w:rsidRDefault="007E58AA" w:rsidP="0027666C">
            <w:pPr>
              <w:pStyle w:val="Default"/>
              <w:rPr>
                <w:sz w:val="20"/>
                <w:szCs w:val="20"/>
              </w:rPr>
            </w:pPr>
            <w:r>
              <w:rPr>
                <w:b/>
                <w:bCs/>
                <w:sz w:val="20"/>
                <w:szCs w:val="20"/>
              </w:rPr>
              <w:t xml:space="preserve">DBxxx.DBX10.0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PLC_Bit_of_Life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End of cycle OK </w:t>
            </w:r>
          </w:p>
        </w:tc>
        <w:tc>
          <w:tcPr>
            <w:tcW w:w="2268" w:type="dxa"/>
          </w:tcPr>
          <w:p w:rsidR="007E58AA" w:rsidRDefault="007E58AA" w:rsidP="0027666C">
            <w:pPr>
              <w:pStyle w:val="Default"/>
              <w:rPr>
                <w:sz w:val="20"/>
                <w:szCs w:val="20"/>
              </w:rPr>
            </w:pPr>
            <w:r>
              <w:rPr>
                <w:b/>
                <w:bCs/>
                <w:sz w:val="20"/>
                <w:szCs w:val="20"/>
              </w:rPr>
              <w:t xml:space="preserve">DBxxx.DBX10.1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PLC_Cycle_OK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End of cycle NOK </w:t>
            </w:r>
          </w:p>
        </w:tc>
        <w:tc>
          <w:tcPr>
            <w:tcW w:w="2268" w:type="dxa"/>
          </w:tcPr>
          <w:p w:rsidR="007E58AA" w:rsidRDefault="007E58AA" w:rsidP="0027666C">
            <w:pPr>
              <w:pStyle w:val="Default"/>
              <w:rPr>
                <w:sz w:val="20"/>
                <w:szCs w:val="20"/>
              </w:rPr>
            </w:pPr>
            <w:r>
              <w:rPr>
                <w:b/>
                <w:bCs/>
                <w:sz w:val="20"/>
                <w:szCs w:val="20"/>
              </w:rPr>
              <w:t xml:space="preserve">DBxxx.DBX10.2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PLC_Cycle_NOK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Cycle machine in progress </w:t>
            </w:r>
          </w:p>
        </w:tc>
        <w:tc>
          <w:tcPr>
            <w:tcW w:w="2268" w:type="dxa"/>
          </w:tcPr>
          <w:p w:rsidR="007E58AA" w:rsidRDefault="007E58AA" w:rsidP="0027666C">
            <w:pPr>
              <w:pStyle w:val="Default"/>
              <w:rPr>
                <w:sz w:val="20"/>
                <w:szCs w:val="20"/>
              </w:rPr>
            </w:pPr>
            <w:r>
              <w:rPr>
                <w:b/>
                <w:bCs/>
                <w:sz w:val="20"/>
                <w:szCs w:val="20"/>
              </w:rPr>
              <w:t xml:space="preserve">DBxxx.DBX10.3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PLC_Cycle_Run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Machine traceability function ON/OFF </w:t>
            </w:r>
          </w:p>
        </w:tc>
        <w:tc>
          <w:tcPr>
            <w:tcW w:w="2268" w:type="dxa"/>
          </w:tcPr>
          <w:p w:rsidR="007E58AA" w:rsidRDefault="007E58AA" w:rsidP="0027666C">
            <w:pPr>
              <w:pStyle w:val="Default"/>
              <w:rPr>
                <w:sz w:val="20"/>
                <w:szCs w:val="20"/>
              </w:rPr>
            </w:pPr>
            <w:r>
              <w:rPr>
                <w:b/>
                <w:bCs/>
                <w:sz w:val="20"/>
                <w:szCs w:val="20"/>
              </w:rPr>
              <w:t xml:space="preserve">DBxxx.DBX10.4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PLC_with_TCO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Machine ready to run in the automatic mode </w:t>
            </w:r>
          </w:p>
        </w:tc>
        <w:tc>
          <w:tcPr>
            <w:tcW w:w="2268" w:type="dxa"/>
          </w:tcPr>
          <w:p w:rsidR="007E58AA" w:rsidRDefault="007E58AA" w:rsidP="0027666C">
            <w:pPr>
              <w:pStyle w:val="Default"/>
              <w:rPr>
                <w:sz w:val="20"/>
                <w:szCs w:val="20"/>
              </w:rPr>
            </w:pPr>
            <w:r>
              <w:rPr>
                <w:b/>
                <w:bCs/>
                <w:sz w:val="20"/>
                <w:szCs w:val="20"/>
              </w:rPr>
              <w:t xml:space="preserve">DBxxx.DBX105 </w:t>
            </w:r>
          </w:p>
        </w:tc>
        <w:tc>
          <w:tcPr>
            <w:tcW w:w="1476" w:type="dxa"/>
          </w:tcPr>
          <w:p w:rsidR="007E58AA" w:rsidRDefault="007E58AA" w:rsidP="0027666C">
            <w:pPr>
              <w:pStyle w:val="Default"/>
              <w:rPr>
                <w:sz w:val="20"/>
                <w:szCs w:val="20"/>
              </w:rPr>
            </w:pPr>
            <w:r>
              <w:rPr>
                <w:b/>
                <w:bCs/>
                <w:sz w:val="20"/>
                <w:szCs w:val="20"/>
              </w:rPr>
              <w:t xml:space="preserve">Boolean </w:t>
            </w:r>
          </w:p>
        </w:tc>
        <w:tc>
          <w:tcPr>
            <w:tcW w:w="2634" w:type="dxa"/>
          </w:tcPr>
          <w:p w:rsidR="007E58AA" w:rsidRDefault="007E58AA" w:rsidP="0027666C">
            <w:pPr>
              <w:pStyle w:val="Default"/>
              <w:rPr>
                <w:sz w:val="20"/>
                <w:szCs w:val="20"/>
              </w:rPr>
            </w:pPr>
            <w:r>
              <w:rPr>
                <w:sz w:val="20"/>
                <w:szCs w:val="20"/>
              </w:rPr>
              <w:t xml:space="preserve">PLC_Ready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Production Version </w:t>
            </w:r>
          </w:p>
        </w:tc>
        <w:tc>
          <w:tcPr>
            <w:tcW w:w="2268" w:type="dxa"/>
          </w:tcPr>
          <w:p w:rsidR="007E58AA" w:rsidRDefault="007E58AA" w:rsidP="0027666C">
            <w:pPr>
              <w:pStyle w:val="Default"/>
              <w:rPr>
                <w:sz w:val="20"/>
                <w:szCs w:val="20"/>
              </w:rPr>
            </w:pPr>
            <w:r>
              <w:rPr>
                <w:b/>
                <w:bCs/>
                <w:sz w:val="20"/>
                <w:szCs w:val="20"/>
              </w:rPr>
              <w:t xml:space="preserve">DBxxx.DBW12 </w:t>
            </w:r>
          </w:p>
        </w:tc>
        <w:tc>
          <w:tcPr>
            <w:tcW w:w="1476" w:type="dxa"/>
          </w:tcPr>
          <w:p w:rsidR="007E58AA" w:rsidRDefault="007E58AA" w:rsidP="0027666C">
            <w:pPr>
              <w:pStyle w:val="Default"/>
              <w:rPr>
                <w:sz w:val="20"/>
                <w:szCs w:val="20"/>
              </w:rPr>
            </w:pPr>
            <w:r>
              <w:rPr>
                <w:b/>
                <w:bCs/>
                <w:sz w:val="20"/>
                <w:szCs w:val="20"/>
              </w:rPr>
              <w:t xml:space="preserve">Integer </w:t>
            </w:r>
          </w:p>
        </w:tc>
        <w:tc>
          <w:tcPr>
            <w:tcW w:w="2634" w:type="dxa"/>
          </w:tcPr>
          <w:p w:rsidR="007E58AA" w:rsidRDefault="007E58AA" w:rsidP="0027666C">
            <w:pPr>
              <w:pStyle w:val="Default"/>
              <w:rPr>
                <w:sz w:val="20"/>
                <w:szCs w:val="20"/>
              </w:rPr>
            </w:pPr>
            <w:r>
              <w:rPr>
                <w:sz w:val="20"/>
                <w:szCs w:val="20"/>
              </w:rPr>
              <w:t xml:space="preserve">PLC_Production_version </w:t>
            </w:r>
          </w:p>
        </w:tc>
      </w:tr>
      <w:tr w:rsidR="007E58AA" w:rsidTr="0027666C">
        <w:trPr>
          <w:trHeight w:val="93"/>
        </w:trPr>
        <w:tc>
          <w:tcPr>
            <w:tcW w:w="2802" w:type="dxa"/>
          </w:tcPr>
          <w:p w:rsidR="007E58AA" w:rsidRDefault="007E58AA" w:rsidP="0027666C">
            <w:pPr>
              <w:pStyle w:val="Default"/>
              <w:rPr>
                <w:sz w:val="20"/>
                <w:szCs w:val="20"/>
              </w:rPr>
            </w:pPr>
            <w:r>
              <w:rPr>
                <w:sz w:val="20"/>
                <w:szCs w:val="20"/>
              </w:rPr>
              <w:t xml:space="preserve">Process parameters </w:t>
            </w:r>
          </w:p>
        </w:tc>
        <w:tc>
          <w:tcPr>
            <w:tcW w:w="2268" w:type="dxa"/>
          </w:tcPr>
          <w:p w:rsidR="007E58AA" w:rsidRDefault="007E58AA" w:rsidP="0027666C">
            <w:pPr>
              <w:pStyle w:val="Default"/>
              <w:rPr>
                <w:sz w:val="20"/>
                <w:szCs w:val="20"/>
              </w:rPr>
            </w:pPr>
            <w:r>
              <w:rPr>
                <w:b/>
                <w:bCs/>
                <w:sz w:val="20"/>
                <w:szCs w:val="20"/>
              </w:rPr>
              <w:t xml:space="preserve">DBxxx.DBW14 </w:t>
            </w:r>
          </w:p>
        </w:tc>
        <w:tc>
          <w:tcPr>
            <w:tcW w:w="1476" w:type="dxa"/>
          </w:tcPr>
          <w:p w:rsidR="007E58AA" w:rsidRDefault="007E58AA" w:rsidP="0027666C">
            <w:pPr>
              <w:pStyle w:val="Default"/>
              <w:rPr>
                <w:sz w:val="20"/>
                <w:szCs w:val="20"/>
              </w:rPr>
            </w:pPr>
            <w:r>
              <w:rPr>
                <w:b/>
                <w:bCs/>
                <w:sz w:val="20"/>
                <w:szCs w:val="20"/>
              </w:rPr>
              <w:t xml:space="preserve">Word (s) </w:t>
            </w:r>
          </w:p>
        </w:tc>
        <w:tc>
          <w:tcPr>
            <w:tcW w:w="2634" w:type="dxa"/>
          </w:tcPr>
          <w:p w:rsidR="007E58AA" w:rsidRDefault="007E58AA" w:rsidP="0027666C">
            <w:pPr>
              <w:pStyle w:val="Default"/>
              <w:rPr>
                <w:sz w:val="20"/>
                <w:szCs w:val="20"/>
              </w:rPr>
            </w:pPr>
            <w:r>
              <w:rPr>
                <w:sz w:val="20"/>
                <w:szCs w:val="20"/>
              </w:rPr>
              <w:t xml:space="preserve">PLC_Process_parameters </w:t>
            </w:r>
          </w:p>
        </w:tc>
      </w:tr>
    </w:tbl>
    <w:p w:rsidR="007E58AA" w:rsidRDefault="007E58AA" w:rsidP="007E58AA">
      <w:pPr>
        <w:rPr>
          <w:b/>
          <w:bCs/>
          <w:i/>
          <w:iCs/>
          <w:lang w:eastAsia="zh-CN"/>
        </w:rPr>
      </w:pPr>
      <w:r>
        <w:rPr>
          <w:b/>
          <w:bCs/>
          <w:i/>
          <w:iCs/>
          <w:lang w:eastAsia="zh-CN"/>
        </w:rPr>
        <w:t>4.</w:t>
      </w:r>
      <w:r>
        <w:rPr>
          <w:rFonts w:hint="eastAsia"/>
          <w:b/>
          <w:bCs/>
          <w:i/>
          <w:iCs/>
          <w:lang w:eastAsia="zh-CN"/>
        </w:rPr>
        <w:t>10</w:t>
      </w:r>
      <w:r>
        <w:rPr>
          <w:b/>
          <w:bCs/>
          <w:i/>
          <w:iCs/>
          <w:lang w:eastAsia="zh-CN"/>
        </w:rPr>
        <w:t>.</w:t>
      </w:r>
      <w:r>
        <w:rPr>
          <w:rFonts w:hint="eastAsia"/>
          <w:b/>
          <w:bCs/>
          <w:i/>
          <w:iCs/>
          <w:lang w:eastAsia="zh-CN"/>
        </w:rPr>
        <w:t>4</w:t>
      </w:r>
      <w:r w:rsidRPr="00C97709">
        <w:rPr>
          <w:b/>
          <w:bCs/>
          <w:i/>
          <w:iCs/>
          <w:lang w:eastAsia="zh-CN"/>
        </w:rPr>
        <w:t xml:space="preserve"> Labels</w:t>
      </w:r>
    </w:p>
    <w:p w:rsidR="007E58AA" w:rsidRDefault="00F77042" w:rsidP="007E58AA">
      <w:pPr>
        <w:rPr>
          <w:lang w:eastAsia="zh-CN"/>
        </w:rPr>
      </w:pPr>
      <w:r>
        <w:rPr>
          <w:rFonts w:hint="eastAsia"/>
          <w:lang w:eastAsia="zh-CN"/>
        </w:rPr>
        <w:t xml:space="preserve">NO </w:t>
      </w:r>
      <w:r w:rsidR="007E58AA">
        <w:t>label printed in this workstation.</w:t>
      </w:r>
    </w:p>
    <w:p w:rsidR="007E58AA" w:rsidRPr="007A3C62" w:rsidRDefault="007E58AA" w:rsidP="007E58AA">
      <w:pPr>
        <w:rPr>
          <w:b/>
          <w:bCs/>
          <w:i/>
          <w:iCs/>
          <w:lang w:eastAsia="zh-CN"/>
        </w:rPr>
      </w:pPr>
      <w:r>
        <w:rPr>
          <w:b/>
          <w:bCs/>
          <w:i/>
          <w:iCs/>
          <w:lang w:eastAsia="zh-CN"/>
        </w:rPr>
        <w:t>4.</w:t>
      </w:r>
      <w:r>
        <w:rPr>
          <w:rFonts w:hint="eastAsia"/>
          <w:b/>
          <w:bCs/>
          <w:i/>
          <w:iCs/>
          <w:lang w:eastAsia="zh-CN"/>
        </w:rPr>
        <w:t>10</w:t>
      </w:r>
      <w:r w:rsidRPr="007A3C62">
        <w:rPr>
          <w:b/>
          <w:bCs/>
          <w:i/>
          <w:iCs/>
          <w:lang w:eastAsia="zh-CN"/>
        </w:rPr>
        <w:t xml:space="preserve">.5 Hardware </w:t>
      </w:r>
    </w:p>
    <w:p w:rsidR="007E58AA" w:rsidRDefault="007E58AA" w:rsidP="007E58AA">
      <w:pPr>
        <w:pStyle w:val="Default"/>
        <w:rPr>
          <w:sz w:val="20"/>
          <w:szCs w:val="20"/>
        </w:rPr>
      </w:pPr>
      <w:r>
        <w:rPr>
          <w:sz w:val="20"/>
          <w:szCs w:val="20"/>
        </w:rPr>
        <w:t xml:space="preserve">At this Workstation the following Hardware will be connected to fTCO System: </w:t>
      </w:r>
    </w:p>
    <w:p w:rsidR="007E58AA" w:rsidRDefault="007E58AA" w:rsidP="007E58AA">
      <w:pPr>
        <w:pStyle w:val="Default"/>
        <w:numPr>
          <w:ilvl w:val="2"/>
          <w:numId w:val="35"/>
        </w:numPr>
        <w:spacing w:after="24"/>
        <w:ind w:left="709" w:hanging="142"/>
        <w:rPr>
          <w:sz w:val="20"/>
          <w:szCs w:val="20"/>
        </w:rPr>
      </w:pPr>
      <w:r>
        <w:rPr>
          <w:sz w:val="20"/>
          <w:szCs w:val="20"/>
        </w:rPr>
        <w:t>Barcode Reader Motorola Symbol, reference DS3578</w:t>
      </w:r>
    </w:p>
    <w:p w:rsidR="007E58AA" w:rsidRDefault="007E58AA" w:rsidP="007E58AA">
      <w:pPr>
        <w:pStyle w:val="Default"/>
        <w:numPr>
          <w:ilvl w:val="2"/>
          <w:numId w:val="35"/>
        </w:numPr>
        <w:spacing w:after="24"/>
        <w:ind w:left="709" w:hanging="142"/>
        <w:rPr>
          <w:sz w:val="20"/>
          <w:szCs w:val="20"/>
        </w:rPr>
      </w:pPr>
      <w:r>
        <w:rPr>
          <w:sz w:val="20"/>
          <w:szCs w:val="20"/>
        </w:rPr>
        <w:t xml:space="preserve">Proface, </w:t>
      </w:r>
    </w:p>
    <w:p w:rsidR="007E58AA" w:rsidRDefault="007E58AA" w:rsidP="007E58AA">
      <w:pPr>
        <w:pStyle w:val="Default"/>
        <w:numPr>
          <w:ilvl w:val="2"/>
          <w:numId w:val="35"/>
        </w:numPr>
        <w:spacing w:after="24"/>
        <w:ind w:left="709" w:hanging="142"/>
        <w:rPr>
          <w:sz w:val="20"/>
          <w:szCs w:val="20"/>
        </w:rPr>
      </w:pPr>
      <w:r>
        <w:rPr>
          <w:sz w:val="20"/>
          <w:szCs w:val="20"/>
        </w:rPr>
        <w:t xml:space="preserve">Traceability box, </w:t>
      </w:r>
    </w:p>
    <w:p w:rsidR="007E58AA" w:rsidRDefault="007E58AA" w:rsidP="007E58AA">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7E58AA" w:rsidRDefault="00F77042" w:rsidP="007E58AA">
      <w:pPr>
        <w:pStyle w:val="Default"/>
        <w:numPr>
          <w:ilvl w:val="2"/>
          <w:numId w:val="35"/>
        </w:numPr>
        <w:ind w:left="709" w:hanging="142"/>
        <w:rPr>
          <w:sz w:val="20"/>
          <w:szCs w:val="20"/>
        </w:rPr>
      </w:pPr>
      <w:r>
        <w:rPr>
          <w:rFonts w:hint="eastAsia"/>
          <w:sz w:val="20"/>
          <w:szCs w:val="20"/>
          <w:lang w:eastAsia="zh-CN"/>
        </w:rPr>
        <w:t xml:space="preserve">NO </w:t>
      </w:r>
      <w:r w:rsidR="007E58AA">
        <w:rPr>
          <w:sz w:val="20"/>
          <w:szCs w:val="20"/>
        </w:rPr>
        <w:t xml:space="preserve">Printer. </w:t>
      </w:r>
    </w:p>
    <w:p w:rsidR="007E58AA" w:rsidRDefault="007E58AA" w:rsidP="007E58AA">
      <w:pPr>
        <w:rPr>
          <w:b/>
          <w:bCs/>
          <w:i/>
          <w:iCs/>
          <w:lang w:eastAsia="zh-CN"/>
        </w:rPr>
      </w:pPr>
      <w:r>
        <w:rPr>
          <w:b/>
          <w:bCs/>
          <w:i/>
          <w:iCs/>
          <w:lang w:eastAsia="zh-CN"/>
        </w:rPr>
        <w:t>4.</w:t>
      </w:r>
      <w:r>
        <w:rPr>
          <w:rFonts w:hint="eastAsia"/>
          <w:b/>
          <w:bCs/>
          <w:i/>
          <w:iCs/>
          <w:lang w:eastAsia="zh-CN"/>
        </w:rPr>
        <w:t>10</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7E58AA" w:rsidRPr="007A3C62" w:rsidRDefault="007E58AA" w:rsidP="007E58AA">
      <w:pPr>
        <w:pStyle w:val="ListParagraph"/>
        <w:numPr>
          <w:ilvl w:val="0"/>
          <w:numId w:val="36"/>
        </w:numPr>
        <w:rPr>
          <w:bCs/>
          <w:i/>
          <w:iCs/>
        </w:rPr>
      </w:pPr>
      <w:r>
        <w:rPr>
          <w:bCs/>
          <w:i/>
          <w:iCs/>
        </w:rPr>
        <w:t>Date &amp; Time System</w:t>
      </w:r>
      <w:r>
        <w:rPr>
          <w:rFonts w:hint="eastAsia"/>
          <w:bCs/>
          <w:i/>
          <w:iCs/>
        </w:rPr>
        <w:t>.</w:t>
      </w:r>
    </w:p>
    <w:p w:rsidR="007E58AA" w:rsidRPr="007A3C62" w:rsidRDefault="007E58AA" w:rsidP="007E58AA">
      <w:pPr>
        <w:pStyle w:val="ListParagraph"/>
        <w:numPr>
          <w:ilvl w:val="0"/>
          <w:numId w:val="36"/>
        </w:numPr>
        <w:rPr>
          <w:bCs/>
          <w:i/>
          <w:iCs/>
        </w:rPr>
      </w:pPr>
      <w:r>
        <w:rPr>
          <w:bCs/>
          <w:i/>
          <w:iCs/>
        </w:rPr>
        <w:t>Status of end of cycle</w:t>
      </w:r>
      <w:r>
        <w:rPr>
          <w:rFonts w:hint="eastAsia"/>
          <w:bCs/>
          <w:i/>
          <w:iCs/>
        </w:rPr>
        <w:t>.</w:t>
      </w:r>
    </w:p>
    <w:p w:rsidR="007E58AA" w:rsidRPr="007A3C62" w:rsidRDefault="007E58AA" w:rsidP="007E58AA">
      <w:pPr>
        <w:pStyle w:val="ListParagraph"/>
        <w:numPr>
          <w:ilvl w:val="0"/>
          <w:numId w:val="36"/>
        </w:numPr>
        <w:rPr>
          <w:bCs/>
          <w:i/>
          <w:iCs/>
        </w:rPr>
      </w:pPr>
      <w:r>
        <w:rPr>
          <w:bCs/>
          <w:i/>
          <w:iCs/>
        </w:rPr>
        <w:t>Worker</w:t>
      </w:r>
      <w:r>
        <w:rPr>
          <w:rFonts w:hint="eastAsia"/>
          <w:bCs/>
          <w:i/>
          <w:iCs/>
        </w:rPr>
        <w:t>.</w:t>
      </w:r>
    </w:p>
    <w:p w:rsidR="007E58AA" w:rsidRPr="007A3C62" w:rsidRDefault="00F77042" w:rsidP="007E58AA">
      <w:pPr>
        <w:pStyle w:val="ListParagraph"/>
        <w:numPr>
          <w:ilvl w:val="0"/>
          <w:numId w:val="36"/>
        </w:numPr>
        <w:rPr>
          <w:bCs/>
          <w:i/>
          <w:iCs/>
        </w:rPr>
      </w:pPr>
      <w:r>
        <w:rPr>
          <w:rFonts w:hint="eastAsia"/>
          <w:bCs/>
          <w:i/>
          <w:iCs/>
        </w:rPr>
        <w:t>Parameters of pressure</w:t>
      </w:r>
      <w:r w:rsidR="007E58AA">
        <w:rPr>
          <w:rFonts w:hint="eastAsia"/>
          <w:bCs/>
          <w:i/>
          <w:iCs/>
        </w:rPr>
        <w:t>.</w:t>
      </w:r>
    </w:p>
    <w:p w:rsidR="00132E53" w:rsidRDefault="00132E53" w:rsidP="00985D7D">
      <w:pPr>
        <w:keepLines w:val="0"/>
        <w:autoSpaceDE w:val="0"/>
        <w:autoSpaceDN w:val="0"/>
        <w:adjustRightInd w:val="0"/>
        <w:spacing w:before="0" w:after="0" w:line="288" w:lineRule="auto"/>
        <w:jc w:val="left"/>
        <w:rPr>
          <w:lang w:eastAsia="zh-CN"/>
        </w:rPr>
      </w:pPr>
    </w:p>
    <w:p w:rsidR="000F37C0" w:rsidRPr="00F77042" w:rsidRDefault="00F77042" w:rsidP="00F77042">
      <w:pPr>
        <w:pStyle w:val="Heading2"/>
        <w:rPr>
          <w:lang w:eastAsia="zh-CN"/>
        </w:rPr>
      </w:pPr>
      <w:bookmarkStart w:id="22" w:name="_Toc455681582"/>
      <w:r>
        <w:rPr>
          <w:rFonts w:hint="eastAsia"/>
          <w:lang w:eastAsia="zh-CN"/>
        </w:rPr>
        <w:t>WS10100</w:t>
      </w:r>
      <w:r w:rsidR="000F37C0" w:rsidRPr="00F77042">
        <w:rPr>
          <w:rFonts w:hint="eastAsia"/>
          <w:lang w:eastAsia="zh-CN"/>
        </w:rPr>
        <w:t xml:space="preserve">   TG Loading with Harness</w:t>
      </w:r>
      <w:bookmarkEnd w:id="22"/>
    </w:p>
    <w:p w:rsidR="00F77042" w:rsidRDefault="00F77042" w:rsidP="00F77042">
      <w:pPr>
        <w:rPr>
          <w:b/>
          <w:bCs/>
          <w:i/>
          <w:iCs/>
          <w:lang w:eastAsia="zh-CN"/>
        </w:rPr>
      </w:pPr>
      <w:r>
        <w:rPr>
          <w:b/>
          <w:bCs/>
          <w:i/>
          <w:iCs/>
          <w:lang w:eastAsia="zh-CN"/>
        </w:rPr>
        <w:t>4.</w:t>
      </w:r>
      <w:r>
        <w:rPr>
          <w:rFonts w:hint="eastAsia"/>
          <w:b/>
          <w:bCs/>
          <w:i/>
          <w:iCs/>
          <w:lang w:eastAsia="zh-CN"/>
        </w:rPr>
        <w:t>11</w:t>
      </w:r>
      <w:r w:rsidRPr="00C97709">
        <w:rPr>
          <w:b/>
          <w:bCs/>
          <w:i/>
          <w:iCs/>
          <w:lang w:eastAsia="zh-CN"/>
        </w:rPr>
        <w:t xml:space="preserve">.1 Production process </w:t>
      </w:r>
    </w:p>
    <w:p w:rsidR="00F77042" w:rsidRDefault="00F77042" w:rsidP="00F77042">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F77042" w:rsidRPr="00225AD5" w:rsidRDefault="00F77042" w:rsidP="00F77042">
      <w:pPr>
        <w:rPr>
          <w:iCs/>
          <w:lang w:eastAsia="zh-CN"/>
        </w:rPr>
      </w:pPr>
      <w:r>
        <w:rPr>
          <w:rFonts w:hint="eastAsia"/>
          <w:iCs/>
          <w:lang w:eastAsia="zh-CN"/>
        </w:rPr>
        <w:t xml:space="preserve">        1. </w:t>
      </w:r>
      <w:r w:rsidRPr="00225AD5">
        <w:rPr>
          <w:iCs/>
          <w:lang w:eastAsia="zh-CN"/>
        </w:rPr>
        <w:t>Read the Worker ID,</w:t>
      </w:r>
    </w:p>
    <w:p w:rsidR="00F77042" w:rsidRDefault="00F77042" w:rsidP="00F77042">
      <w:pPr>
        <w:rPr>
          <w:iCs/>
          <w:lang w:eastAsia="zh-CN"/>
        </w:rPr>
      </w:pPr>
      <w:r>
        <w:rPr>
          <w:rFonts w:hint="eastAsia"/>
          <w:iCs/>
          <w:lang w:eastAsia="zh-CN"/>
        </w:rPr>
        <w:t xml:space="preserve">        </w:t>
      </w:r>
      <w:r w:rsidRPr="00225AD5">
        <w:rPr>
          <w:iCs/>
          <w:lang w:eastAsia="zh-CN"/>
        </w:rPr>
        <w:t xml:space="preserve">2. Read the </w:t>
      </w:r>
      <w:r>
        <w:rPr>
          <w:rFonts w:hint="eastAsia"/>
          <w:iCs/>
          <w:lang w:eastAsia="zh-CN"/>
        </w:rPr>
        <w:t>Production Order label</w:t>
      </w:r>
    </w:p>
    <w:p w:rsidR="00F77042" w:rsidRPr="00225AD5" w:rsidRDefault="00F77042" w:rsidP="00F77042">
      <w:pPr>
        <w:rPr>
          <w:iCs/>
          <w:lang w:eastAsia="zh-CN"/>
        </w:rPr>
      </w:pPr>
      <w:r>
        <w:rPr>
          <w:rFonts w:hint="eastAsia"/>
          <w:iCs/>
          <w:lang w:eastAsia="zh-CN"/>
        </w:rPr>
        <w:t xml:space="preserve">        3. Read the SMC Label</w:t>
      </w:r>
    </w:p>
    <w:p w:rsidR="00F77042" w:rsidRPr="00225AD5" w:rsidRDefault="00F77042" w:rsidP="00F77042">
      <w:pPr>
        <w:rPr>
          <w:iCs/>
          <w:lang w:eastAsia="zh-CN"/>
        </w:rPr>
      </w:pPr>
      <w:r>
        <w:rPr>
          <w:rFonts w:hint="eastAsia"/>
          <w:iCs/>
          <w:lang w:eastAsia="zh-CN"/>
        </w:rPr>
        <w:t xml:space="preserve">        </w:t>
      </w:r>
      <w:r w:rsidRPr="00225AD5">
        <w:rPr>
          <w:iCs/>
          <w:lang w:eastAsia="zh-CN"/>
        </w:rPr>
        <w:t>3. TCO send conformity OK or NOK</w:t>
      </w:r>
    </w:p>
    <w:p w:rsidR="00F77042" w:rsidRDefault="00F77042" w:rsidP="00F77042">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F77042" w:rsidRDefault="00F77042" w:rsidP="00F77042">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F77042" w:rsidRDefault="00F77042" w:rsidP="00F77042">
      <w:pPr>
        <w:rPr>
          <w:b/>
          <w:bCs/>
          <w:i/>
          <w:iCs/>
          <w:lang w:eastAsia="zh-CN"/>
        </w:rPr>
      </w:pPr>
      <w:r>
        <w:rPr>
          <w:b/>
          <w:bCs/>
          <w:i/>
          <w:iCs/>
          <w:lang w:eastAsia="zh-CN"/>
        </w:rPr>
        <w:t>4.</w:t>
      </w:r>
      <w:r>
        <w:rPr>
          <w:rFonts w:hint="eastAsia"/>
          <w:b/>
          <w:bCs/>
          <w:i/>
          <w:iCs/>
          <w:lang w:eastAsia="zh-CN"/>
        </w:rPr>
        <w:t>11</w:t>
      </w:r>
      <w:r>
        <w:rPr>
          <w:b/>
          <w:bCs/>
          <w:i/>
          <w:iCs/>
          <w:lang w:eastAsia="zh-CN"/>
        </w:rPr>
        <w:t>.</w:t>
      </w:r>
      <w:r>
        <w:rPr>
          <w:rFonts w:hint="eastAsia"/>
          <w:b/>
          <w:bCs/>
          <w:i/>
          <w:iCs/>
          <w:lang w:eastAsia="zh-CN"/>
        </w:rPr>
        <w:t>2</w:t>
      </w:r>
      <w:r w:rsidRPr="00C97709">
        <w:rPr>
          <w:b/>
          <w:bCs/>
          <w:i/>
          <w:iCs/>
          <w:lang w:eastAsia="zh-CN"/>
        </w:rPr>
        <w:t xml:space="preserve"> Conformity</w:t>
      </w:r>
    </w:p>
    <w:p w:rsidR="00F77042" w:rsidRDefault="00F77042" w:rsidP="00F77042">
      <w:pPr>
        <w:rPr>
          <w:lang w:val="fr-FR" w:eastAsia="zh-CN"/>
        </w:rPr>
      </w:pPr>
      <w:r w:rsidRPr="007E58AA">
        <w:rPr>
          <w:lang w:val="fr-FR" w:eastAsia="zh-CN"/>
        </w:rPr>
        <w:t>Control</w:t>
      </w:r>
      <w:r>
        <w:rPr>
          <w:rFonts w:hint="eastAsia"/>
          <w:lang w:val="fr-FR" w:eastAsia="zh-CN"/>
        </w:rPr>
        <w:t xml:space="preserve"> </w:t>
      </w:r>
      <w:r>
        <w:rPr>
          <w:lang w:val="fr-FR" w:eastAsia="zh-CN"/>
        </w:rPr>
        <w:t xml:space="preserve">the </w:t>
      </w:r>
      <w:r>
        <w:rPr>
          <w:rFonts w:hint="eastAsia"/>
          <w:lang w:val="fr-FR" w:eastAsia="zh-CN"/>
        </w:rPr>
        <w:t>SMC Version done on Pre WS.</w:t>
      </w:r>
    </w:p>
    <w:p w:rsidR="00F77042" w:rsidRDefault="00F77042" w:rsidP="00F77042">
      <w:pPr>
        <w:rPr>
          <w:lang w:val="fr-FR" w:eastAsia="zh-CN"/>
        </w:rPr>
      </w:pPr>
      <w:r>
        <w:rPr>
          <w:rFonts w:hint="eastAsia"/>
          <w:lang w:val="fr-FR" w:eastAsia="zh-CN"/>
        </w:rPr>
        <w:t>Normal Version</w:t>
      </w:r>
      <w:r>
        <w:rPr>
          <w:lang w:val="fr-FR" w:eastAsia="zh-CN"/>
        </w:rPr>
        <w:t> </w:t>
      </w:r>
      <w:r>
        <w:rPr>
          <w:rFonts w:hint="eastAsia"/>
          <w:lang w:val="fr-FR" w:eastAsia="zh-CN"/>
        </w:rPr>
        <w:t>: WS10080 is OK.</w:t>
      </w:r>
    </w:p>
    <w:p w:rsidR="00F77042" w:rsidRPr="007E58AA" w:rsidRDefault="00F77042" w:rsidP="00F77042">
      <w:pPr>
        <w:rPr>
          <w:lang w:val="fr-FR" w:eastAsia="zh-CN"/>
        </w:rPr>
      </w:pPr>
      <w:r>
        <w:rPr>
          <w:rFonts w:hint="eastAsia"/>
          <w:lang w:val="fr-FR" w:eastAsia="zh-CN"/>
        </w:rPr>
        <w:t>Anti Version</w:t>
      </w:r>
      <w:r>
        <w:rPr>
          <w:lang w:val="fr-FR" w:eastAsia="zh-CN"/>
        </w:rPr>
        <w:t> </w:t>
      </w:r>
      <w:r>
        <w:rPr>
          <w:rFonts w:hint="eastAsia"/>
          <w:lang w:val="fr-FR" w:eastAsia="zh-CN"/>
        </w:rPr>
        <w:t>: WS10090 is OK.</w:t>
      </w:r>
    </w:p>
    <w:p w:rsidR="00F77042" w:rsidRDefault="00F77042" w:rsidP="00F77042">
      <w:pPr>
        <w:rPr>
          <w:lang w:eastAsia="zh-CN"/>
        </w:rPr>
      </w:pPr>
      <w:r>
        <w:lastRenderedPageBreak/>
        <w:t>Operation is not repeatable for OK and NOK part.</w:t>
      </w:r>
    </w:p>
    <w:p w:rsidR="00F77042" w:rsidRDefault="00F77042" w:rsidP="00F77042">
      <w:pPr>
        <w:rPr>
          <w:b/>
          <w:bCs/>
          <w:i/>
          <w:iCs/>
          <w:lang w:eastAsia="zh-CN"/>
        </w:rPr>
      </w:pPr>
      <w:r>
        <w:rPr>
          <w:b/>
          <w:bCs/>
          <w:i/>
          <w:iCs/>
          <w:lang w:eastAsia="zh-CN"/>
        </w:rPr>
        <w:t>4.</w:t>
      </w:r>
      <w:r>
        <w:rPr>
          <w:rFonts w:hint="eastAsia"/>
          <w:b/>
          <w:bCs/>
          <w:i/>
          <w:iCs/>
          <w:lang w:eastAsia="zh-CN"/>
        </w:rPr>
        <w:t>11</w:t>
      </w:r>
      <w:r>
        <w:rPr>
          <w:b/>
          <w:bCs/>
          <w:i/>
          <w:iCs/>
          <w:lang w:eastAsia="zh-CN"/>
        </w:rPr>
        <w:t>.</w:t>
      </w:r>
      <w:r>
        <w:rPr>
          <w:rFonts w:hint="eastAsia"/>
          <w:b/>
          <w:bCs/>
          <w:i/>
          <w:iCs/>
          <w:lang w:eastAsia="zh-CN"/>
        </w:rPr>
        <w:t>3</w:t>
      </w:r>
      <w:r w:rsidRPr="00C97709">
        <w:rPr>
          <w:b/>
          <w:bCs/>
          <w:i/>
          <w:iCs/>
          <w:lang w:eastAsia="zh-CN"/>
        </w:rPr>
        <w:t xml:space="preserve"> fTCO-PLC communication</w:t>
      </w:r>
    </w:p>
    <w:p w:rsidR="00F77042" w:rsidRPr="00C97709" w:rsidRDefault="00F77042" w:rsidP="00F77042">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(TCO -&gt; PLC) </w:t>
            </w:r>
          </w:p>
        </w:tc>
        <w:tc>
          <w:tcPr>
            <w:tcW w:w="2268" w:type="dxa"/>
          </w:tcPr>
          <w:p w:rsidR="00F77042" w:rsidRDefault="00F77042" w:rsidP="0027666C">
            <w:pPr>
              <w:pStyle w:val="Default"/>
              <w:rPr>
                <w:sz w:val="20"/>
                <w:szCs w:val="20"/>
              </w:rPr>
            </w:pPr>
            <w:r>
              <w:rPr>
                <w:b/>
                <w:bCs/>
                <w:sz w:val="20"/>
                <w:szCs w:val="20"/>
              </w:rPr>
              <w:t xml:space="preserve">Address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Authorization </w:t>
            </w:r>
          </w:p>
        </w:tc>
        <w:tc>
          <w:tcPr>
            <w:tcW w:w="2268" w:type="dxa"/>
          </w:tcPr>
          <w:p w:rsidR="00F77042" w:rsidRDefault="00F77042" w:rsidP="0027666C">
            <w:pPr>
              <w:pStyle w:val="Default"/>
              <w:rPr>
                <w:sz w:val="20"/>
                <w:szCs w:val="20"/>
              </w:rPr>
            </w:pPr>
            <w:r>
              <w:rPr>
                <w:b/>
                <w:bCs/>
                <w:sz w:val="20"/>
                <w:szCs w:val="20"/>
              </w:rPr>
              <w:t xml:space="preserve">DBxxx.DBX0.1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TCO_Enable_Cycle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Left part </w:t>
            </w:r>
          </w:p>
        </w:tc>
        <w:tc>
          <w:tcPr>
            <w:tcW w:w="2268" w:type="dxa"/>
          </w:tcPr>
          <w:p w:rsidR="00F77042" w:rsidRDefault="00F77042" w:rsidP="0027666C">
            <w:pPr>
              <w:pStyle w:val="Default"/>
              <w:rPr>
                <w:sz w:val="20"/>
                <w:szCs w:val="20"/>
              </w:rPr>
            </w:pPr>
            <w:r>
              <w:rPr>
                <w:b/>
                <w:bCs/>
                <w:sz w:val="20"/>
                <w:szCs w:val="20"/>
              </w:rPr>
              <w:t xml:space="preserve">DBxxx.DBX0.2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TCO_Left_part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Right part </w:t>
            </w:r>
          </w:p>
        </w:tc>
        <w:tc>
          <w:tcPr>
            <w:tcW w:w="2268" w:type="dxa"/>
          </w:tcPr>
          <w:p w:rsidR="00F77042" w:rsidRDefault="00F77042" w:rsidP="0027666C">
            <w:pPr>
              <w:pStyle w:val="Default"/>
              <w:rPr>
                <w:sz w:val="20"/>
                <w:szCs w:val="20"/>
              </w:rPr>
            </w:pPr>
            <w:r>
              <w:rPr>
                <w:b/>
                <w:bCs/>
                <w:sz w:val="20"/>
                <w:szCs w:val="20"/>
              </w:rPr>
              <w:t xml:space="preserve">DBxxx.DBX0.3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TCO_Right_part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Traceability system ON/OFF </w:t>
            </w:r>
          </w:p>
        </w:tc>
        <w:tc>
          <w:tcPr>
            <w:tcW w:w="2268" w:type="dxa"/>
          </w:tcPr>
          <w:p w:rsidR="00F77042" w:rsidRDefault="00F77042" w:rsidP="0027666C">
            <w:pPr>
              <w:pStyle w:val="Default"/>
              <w:rPr>
                <w:sz w:val="20"/>
                <w:szCs w:val="20"/>
              </w:rPr>
            </w:pPr>
            <w:r>
              <w:rPr>
                <w:b/>
                <w:bCs/>
                <w:sz w:val="20"/>
                <w:szCs w:val="20"/>
              </w:rPr>
              <w:t xml:space="preserve">DBxxx.DBX0.4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TCO_with_PLC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 Version </w:t>
            </w:r>
          </w:p>
        </w:tc>
        <w:tc>
          <w:tcPr>
            <w:tcW w:w="2268" w:type="dxa"/>
          </w:tcPr>
          <w:p w:rsidR="00F77042" w:rsidRDefault="00F77042" w:rsidP="0027666C">
            <w:pPr>
              <w:pStyle w:val="Default"/>
              <w:rPr>
                <w:sz w:val="20"/>
                <w:szCs w:val="20"/>
              </w:rPr>
            </w:pPr>
            <w:r>
              <w:rPr>
                <w:b/>
                <w:bCs/>
                <w:sz w:val="20"/>
                <w:szCs w:val="20"/>
              </w:rPr>
              <w:t xml:space="preserve">DBxxx.DBW2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TCO_Product_version </w:t>
            </w:r>
          </w:p>
        </w:tc>
      </w:tr>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(PLC -&gt; TCO) </w:t>
            </w:r>
          </w:p>
        </w:tc>
        <w:tc>
          <w:tcPr>
            <w:tcW w:w="2268" w:type="dxa"/>
          </w:tcPr>
          <w:p w:rsidR="00F77042" w:rsidRDefault="00F77042" w:rsidP="0027666C">
            <w:pPr>
              <w:pStyle w:val="Default"/>
              <w:rPr>
                <w:sz w:val="20"/>
                <w:szCs w:val="20"/>
              </w:rPr>
            </w:pPr>
            <w:r>
              <w:rPr>
                <w:b/>
                <w:bCs/>
                <w:sz w:val="20"/>
                <w:szCs w:val="20"/>
              </w:rPr>
              <w:t xml:space="preserve">Format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DBxxx.DBX10.0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OK </w:t>
            </w:r>
          </w:p>
        </w:tc>
        <w:tc>
          <w:tcPr>
            <w:tcW w:w="2268" w:type="dxa"/>
          </w:tcPr>
          <w:p w:rsidR="00F77042" w:rsidRDefault="00F77042" w:rsidP="0027666C">
            <w:pPr>
              <w:pStyle w:val="Default"/>
              <w:rPr>
                <w:sz w:val="20"/>
                <w:szCs w:val="20"/>
              </w:rPr>
            </w:pPr>
            <w:r>
              <w:rPr>
                <w:b/>
                <w:bCs/>
                <w:sz w:val="20"/>
                <w:szCs w:val="20"/>
              </w:rPr>
              <w:t xml:space="preserve">DBxxx.DBX10.1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NOK </w:t>
            </w:r>
          </w:p>
        </w:tc>
        <w:tc>
          <w:tcPr>
            <w:tcW w:w="2268" w:type="dxa"/>
          </w:tcPr>
          <w:p w:rsidR="00F77042" w:rsidRDefault="00F77042" w:rsidP="0027666C">
            <w:pPr>
              <w:pStyle w:val="Default"/>
              <w:rPr>
                <w:sz w:val="20"/>
                <w:szCs w:val="20"/>
              </w:rPr>
            </w:pPr>
            <w:r>
              <w:rPr>
                <w:b/>
                <w:bCs/>
                <w:sz w:val="20"/>
                <w:szCs w:val="20"/>
              </w:rPr>
              <w:t xml:space="preserve">DBxxx.DBX10.2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PLC_Cycle_NOK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machine in progress </w:t>
            </w:r>
          </w:p>
        </w:tc>
        <w:tc>
          <w:tcPr>
            <w:tcW w:w="2268" w:type="dxa"/>
          </w:tcPr>
          <w:p w:rsidR="00F77042" w:rsidRDefault="00F77042" w:rsidP="0027666C">
            <w:pPr>
              <w:pStyle w:val="Default"/>
              <w:rPr>
                <w:sz w:val="20"/>
                <w:szCs w:val="20"/>
              </w:rPr>
            </w:pPr>
            <w:r>
              <w:rPr>
                <w:b/>
                <w:bCs/>
                <w:sz w:val="20"/>
                <w:szCs w:val="20"/>
              </w:rPr>
              <w:t xml:space="preserve">DBxxx.DBX10.3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PLC_Cycle_Run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traceability function ON/OFF </w:t>
            </w:r>
          </w:p>
        </w:tc>
        <w:tc>
          <w:tcPr>
            <w:tcW w:w="2268" w:type="dxa"/>
          </w:tcPr>
          <w:p w:rsidR="00F77042" w:rsidRDefault="00F77042" w:rsidP="0027666C">
            <w:pPr>
              <w:pStyle w:val="Default"/>
              <w:rPr>
                <w:sz w:val="20"/>
                <w:szCs w:val="20"/>
              </w:rPr>
            </w:pPr>
            <w:r>
              <w:rPr>
                <w:b/>
                <w:bCs/>
                <w:sz w:val="20"/>
                <w:szCs w:val="20"/>
              </w:rPr>
              <w:t xml:space="preserve">DBxxx.DBX10.4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PLC_with_TCO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ready to run in the automatic mode </w:t>
            </w:r>
          </w:p>
        </w:tc>
        <w:tc>
          <w:tcPr>
            <w:tcW w:w="2268" w:type="dxa"/>
          </w:tcPr>
          <w:p w:rsidR="00F77042" w:rsidRDefault="00F77042" w:rsidP="0027666C">
            <w:pPr>
              <w:pStyle w:val="Default"/>
              <w:rPr>
                <w:sz w:val="20"/>
                <w:szCs w:val="20"/>
              </w:rPr>
            </w:pPr>
            <w:r>
              <w:rPr>
                <w:b/>
                <w:bCs/>
                <w:sz w:val="20"/>
                <w:szCs w:val="20"/>
              </w:rPr>
              <w:t xml:space="preserve">DBxxx.DBX105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PLC_Ready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Production Version </w:t>
            </w:r>
          </w:p>
        </w:tc>
        <w:tc>
          <w:tcPr>
            <w:tcW w:w="2268" w:type="dxa"/>
          </w:tcPr>
          <w:p w:rsidR="00F77042" w:rsidRDefault="00F77042" w:rsidP="0027666C">
            <w:pPr>
              <w:pStyle w:val="Default"/>
              <w:rPr>
                <w:sz w:val="20"/>
                <w:szCs w:val="20"/>
              </w:rPr>
            </w:pPr>
            <w:r>
              <w:rPr>
                <w:b/>
                <w:bCs/>
                <w:sz w:val="20"/>
                <w:szCs w:val="20"/>
              </w:rPr>
              <w:t xml:space="preserve">DBxxx.DBW12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PLC_Production_version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Process parameters </w:t>
            </w:r>
          </w:p>
        </w:tc>
        <w:tc>
          <w:tcPr>
            <w:tcW w:w="2268" w:type="dxa"/>
          </w:tcPr>
          <w:p w:rsidR="00F77042" w:rsidRDefault="00F77042" w:rsidP="0027666C">
            <w:pPr>
              <w:pStyle w:val="Default"/>
              <w:rPr>
                <w:sz w:val="20"/>
                <w:szCs w:val="20"/>
              </w:rPr>
            </w:pPr>
            <w:r>
              <w:rPr>
                <w:b/>
                <w:bCs/>
                <w:sz w:val="20"/>
                <w:szCs w:val="20"/>
              </w:rPr>
              <w:t xml:space="preserve">DBxxx.DBW14 </w:t>
            </w:r>
          </w:p>
        </w:tc>
        <w:tc>
          <w:tcPr>
            <w:tcW w:w="1476" w:type="dxa"/>
          </w:tcPr>
          <w:p w:rsidR="00F77042" w:rsidRDefault="00F77042" w:rsidP="0027666C">
            <w:pPr>
              <w:pStyle w:val="Default"/>
              <w:rPr>
                <w:sz w:val="20"/>
                <w:szCs w:val="20"/>
              </w:rPr>
            </w:pPr>
            <w:r>
              <w:rPr>
                <w:b/>
                <w:bCs/>
                <w:sz w:val="20"/>
                <w:szCs w:val="20"/>
              </w:rPr>
              <w:t xml:space="preserve">Word (s) </w:t>
            </w:r>
          </w:p>
        </w:tc>
        <w:tc>
          <w:tcPr>
            <w:tcW w:w="2634" w:type="dxa"/>
          </w:tcPr>
          <w:p w:rsidR="00F77042" w:rsidRDefault="00F77042" w:rsidP="0027666C">
            <w:pPr>
              <w:pStyle w:val="Default"/>
              <w:rPr>
                <w:sz w:val="20"/>
                <w:szCs w:val="20"/>
              </w:rPr>
            </w:pPr>
            <w:r>
              <w:rPr>
                <w:sz w:val="20"/>
                <w:szCs w:val="20"/>
              </w:rPr>
              <w:t xml:space="preserve">PLC_Process_parameters </w:t>
            </w:r>
          </w:p>
        </w:tc>
      </w:tr>
    </w:tbl>
    <w:p w:rsidR="00F77042" w:rsidRDefault="00F77042" w:rsidP="00F77042">
      <w:pPr>
        <w:rPr>
          <w:b/>
          <w:bCs/>
          <w:i/>
          <w:iCs/>
          <w:lang w:eastAsia="zh-CN"/>
        </w:rPr>
      </w:pPr>
      <w:r>
        <w:rPr>
          <w:b/>
          <w:bCs/>
          <w:i/>
          <w:iCs/>
          <w:lang w:eastAsia="zh-CN"/>
        </w:rPr>
        <w:t>4.</w:t>
      </w:r>
      <w:r>
        <w:rPr>
          <w:rFonts w:hint="eastAsia"/>
          <w:b/>
          <w:bCs/>
          <w:i/>
          <w:iCs/>
          <w:lang w:eastAsia="zh-CN"/>
        </w:rPr>
        <w:t>11</w:t>
      </w:r>
      <w:r>
        <w:rPr>
          <w:b/>
          <w:bCs/>
          <w:i/>
          <w:iCs/>
          <w:lang w:eastAsia="zh-CN"/>
        </w:rPr>
        <w:t>.</w:t>
      </w:r>
      <w:r>
        <w:rPr>
          <w:rFonts w:hint="eastAsia"/>
          <w:b/>
          <w:bCs/>
          <w:i/>
          <w:iCs/>
          <w:lang w:eastAsia="zh-CN"/>
        </w:rPr>
        <w:t>4</w:t>
      </w:r>
      <w:r w:rsidRPr="00C97709">
        <w:rPr>
          <w:b/>
          <w:bCs/>
          <w:i/>
          <w:iCs/>
          <w:lang w:eastAsia="zh-CN"/>
        </w:rPr>
        <w:t xml:space="preserve"> Labels</w:t>
      </w:r>
    </w:p>
    <w:p w:rsidR="00F77042" w:rsidRDefault="00F77042" w:rsidP="00F77042">
      <w:pPr>
        <w:rPr>
          <w:lang w:eastAsia="zh-CN"/>
        </w:rPr>
      </w:pPr>
      <w:r>
        <w:rPr>
          <w:rFonts w:hint="eastAsia"/>
          <w:lang w:eastAsia="zh-CN"/>
        </w:rPr>
        <w:t xml:space="preserve">NO </w:t>
      </w:r>
      <w:r>
        <w:t>label printed in this workstation.</w:t>
      </w:r>
    </w:p>
    <w:p w:rsidR="00F77042" w:rsidRPr="007A3C62" w:rsidRDefault="00F77042" w:rsidP="00F77042">
      <w:pPr>
        <w:rPr>
          <w:b/>
          <w:bCs/>
          <w:i/>
          <w:iCs/>
          <w:lang w:eastAsia="zh-CN"/>
        </w:rPr>
      </w:pPr>
      <w:r>
        <w:rPr>
          <w:b/>
          <w:bCs/>
          <w:i/>
          <w:iCs/>
          <w:lang w:eastAsia="zh-CN"/>
        </w:rPr>
        <w:t>4.</w:t>
      </w:r>
      <w:r>
        <w:rPr>
          <w:rFonts w:hint="eastAsia"/>
          <w:b/>
          <w:bCs/>
          <w:i/>
          <w:iCs/>
          <w:lang w:eastAsia="zh-CN"/>
        </w:rPr>
        <w:t>11</w:t>
      </w:r>
      <w:r w:rsidRPr="007A3C62">
        <w:rPr>
          <w:b/>
          <w:bCs/>
          <w:i/>
          <w:iCs/>
          <w:lang w:eastAsia="zh-CN"/>
        </w:rPr>
        <w:t xml:space="preserve">.5 Hardware </w:t>
      </w:r>
    </w:p>
    <w:p w:rsidR="00F77042" w:rsidRDefault="00F77042" w:rsidP="00F77042">
      <w:pPr>
        <w:pStyle w:val="Default"/>
        <w:rPr>
          <w:sz w:val="20"/>
          <w:szCs w:val="20"/>
        </w:rPr>
      </w:pPr>
      <w:r>
        <w:rPr>
          <w:sz w:val="20"/>
          <w:szCs w:val="20"/>
        </w:rPr>
        <w:t xml:space="preserve">At this Workstation the following Hardware will be connected to fTCO System: </w:t>
      </w:r>
    </w:p>
    <w:p w:rsidR="00F77042" w:rsidRDefault="00F77042" w:rsidP="00F77042">
      <w:pPr>
        <w:pStyle w:val="Default"/>
        <w:numPr>
          <w:ilvl w:val="2"/>
          <w:numId w:val="35"/>
        </w:numPr>
        <w:spacing w:after="24"/>
        <w:ind w:left="709" w:hanging="142"/>
        <w:rPr>
          <w:sz w:val="20"/>
          <w:szCs w:val="20"/>
        </w:rPr>
      </w:pPr>
      <w:r>
        <w:rPr>
          <w:sz w:val="20"/>
          <w:szCs w:val="20"/>
        </w:rPr>
        <w:t>Barcode Reader Motorola Symbol, reference DS3578</w:t>
      </w:r>
    </w:p>
    <w:p w:rsidR="00F77042" w:rsidRDefault="00F77042" w:rsidP="00F77042">
      <w:pPr>
        <w:pStyle w:val="Default"/>
        <w:numPr>
          <w:ilvl w:val="2"/>
          <w:numId w:val="35"/>
        </w:numPr>
        <w:spacing w:after="24"/>
        <w:ind w:left="709" w:hanging="142"/>
        <w:rPr>
          <w:sz w:val="20"/>
          <w:szCs w:val="20"/>
        </w:rPr>
      </w:pPr>
      <w:r>
        <w:rPr>
          <w:sz w:val="20"/>
          <w:szCs w:val="20"/>
        </w:rPr>
        <w:t xml:space="preserve">Proface, </w:t>
      </w:r>
    </w:p>
    <w:p w:rsidR="00F77042" w:rsidRDefault="00F77042" w:rsidP="00F77042">
      <w:pPr>
        <w:pStyle w:val="Default"/>
        <w:numPr>
          <w:ilvl w:val="2"/>
          <w:numId w:val="35"/>
        </w:numPr>
        <w:spacing w:after="24"/>
        <w:ind w:left="709" w:hanging="142"/>
        <w:rPr>
          <w:sz w:val="20"/>
          <w:szCs w:val="20"/>
        </w:rPr>
      </w:pPr>
      <w:r>
        <w:rPr>
          <w:sz w:val="20"/>
          <w:szCs w:val="20"/>
        </w:rPr>
        <w:t xml:space="preserve">Traceability box, </w:t>
      </w:r>
    </w:p>
    <w:p w:rsidR="00F77042" w:rsidRDefault="00F77042" w:rsidP="00F77042">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F77042" w:rsidRDefault="00F77042" w:rsidP="00F77042">
      <w:pPr>
        <w:pStyle w:val="Default"/>
        <w:numPr>
          <w:ilvl w:val="2"/>
          <w:numId w:val="35"/>
        </w:numPr>
        <w:ind w:left="709" w:hanging="142"/>
        <w:rPr>
          <w:sz w:val="20"/>
          <w:szCs w:val="20"/>
        </w:rPr>
      </w:pPr>
      <w:r>
        <w:rPr>
          <w:rFonts w:hint="eastAsia"/>
          <w:sz w:val="20"/>
          <w:szCs w:val="20"/>
          <w:lang w:eastAsia="zh-CN"/>
        </w:rPr>
        <w:t xml:space="preserve">NO </w:t>
      </w:r>
      <w:r>
        <w:rPr>
          <w:sz w:val="20"/>
          <w:szCs w:val="20"/>
        </w:rPr>
        <w:t xml:space="preserve">Printer. </w:t>
      </w:r>
    </w:p>
    <w:p w:rsidR="00F77042" w:rsidRDefault="00F77042" w:rsidP="00F77042">
      <w:pPr>
        <w:rPr>
          <w:b/>
          <w:bCs/>
          <w:i/>
          <w:iCs/>
          <w:lang w:eastAsia="zh-CN"/>
        </w:rPr>
      </w:pPr>
      <w:r>
        <w:rPr>
          <w:b/>
          <w:bCs/>
          <w:i/>
          <w:iCs/>
          <w:lang w:eastAsia="zh-CN"/>
        </w:rPr>
        <w:t>4.</w:t>
      </w:r>
      <w:r>
        <w:rPr>
          <w:rFonts w:hint="eastAsia"/>
          <w:b/>
          <w:bCs/>
          <w:i/>
          <w:iCs/>
          <w:lang w:eastAsia="zh-CN"/>
        </w:rPr>
        <w:t>11</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F77042" w:rsidRPr="007A3C62" w:rsidRDefault="00F77042" w:rsidP="00F77042">
      <w:pPr>
        <w:pStyle w:val="ListParagraph"/>
        <w:numPr>
          <w:ilvl w:val="0"/>
          <w:numId w:val="36"/>
        </w:numPr>
        <w:rPr>
          <w:bCs/>
          <w:i/>
          <w:iCs/>
        </w:rPr>
      </w:pPr>
      <w:r>
        <w:rPr>
          <w:bCs/>
          <w:i/>
          <w:iCs/>
        </w:rPr>
        <w:t>Date &amp; Time System</w:t>
      </w:r>
      <w:r>
        <w:rPr>
          <w:rFonts w:hint="eastAsia"/>
          <w:bCs/>
          <w:i/>
          <w:iCs/>
        </w:rPr>
        <w:t>.</w:t>
      </w:r>
    </w:p>
    <w:p w:rsidR="00F77042" w:rsidRPr="007A3C62" w:rsidRDefault="00F77042" w:rsidP="00F77042">
      <w:pPr>
        <w:pStyle w:val="ListParagraph"/>
        <w:numPr>
          <w:ilvl w:val="0"/>
          <w:numId w:val="36"/>
        </w:numPr>
        <w:rPr>
          <w:bCs/>
          <w:i/>
          <w:iCs/>
        </w:rPr>
      </w:pPr>
      <w:r>
        <w:rPr>
          <w:bCs/>
          <w:i/>
          <w:iCs/>
        </w:rPr>
        <w:t>Status of end of cycle</w:t>
      </w:r>
      <w:r>
        <w:rPr>
          <w:rFonts w:hint="eastAsia"/>
          <w:bCs/>
          <w:i/>
          <w:iCs/>
        </w:rPr>
        <w:t>.</w:t>
      </w:r>
    </w:p>
    <w:p w:rsidR="00F77042" w:rsidRPr="007A3C62" w:rsidRDefault="00F77042" w:rsidP="00F77042">
      <w:pPr>
        <w:pStyle w:val="ListParagraph"/>
        <w:numPr>
          <w:ilvl w:val="0"/>
          <w:numId w:val="36"/>
        </w:numPr>
        <w:rPr>
          <w:bCs/>
          <w:i/>
          <w:iCs/>
        </w:rPr>
      </w:pPr>
      <w:r>
        <w:rPr>
          <w:bCs/>
          <w:i/>
          <w:iCs/>
        </w:rPr>
        <w:t>Worker</w:t>
      </w:r>
      <w:r>
        <w:rPr>
          <w:rFonts w:hint="eastAsia"/>
          <w:bCs/>
          <w:i/>
          <w:iCs/>
        </w:rPr>
        <w:t>.</w:t>
      </w:r>
    </w:p>
    <w:p w:rsidR="00F77042" w:rsidRPr="007A3C62" w:rsidRDefault="00F77042" w:rsidP="00F77042">
      <w:pPr>
        <w:pStyle w:val="ListParagraph"/>
        <w:numPr>
          <w:ilvl w:val="0"/>
          <w:numId w:val="36"/>
        </w:numPr>
        <w:rPr>
          <w:bCs/>
          <w:i/>
          <w:iCs/>
        </w:rPr>
      </w:pPr>
      <w:r>
        <w:rPr>
          <w:rFonts w:hint="eastAsia"/>
          <w:bCs/>
          <w:i/>
          <w:iCs/>
        </w:rPr>
        <w:t>Parameters of operation.</w:t>
      </w:r>
    </w:p>
    <w:p w:rsidR="000F37C0" w:rsidRPr="00985D7D" w:rsidRDefault="000F37C0" w:rsidP="00985D7D">
      <w:pPr>
        <w:keepLines w:val="0"/>
        <w:autoSpaceDE w:val="0"/>
        <w:autoSpaceDN w:val="0"/>
        <w:adjustRightInd w:val="0"/>
        <w:spacing w:before="0" w:after="0" w:line="288" w:lineRule="auto"/>
        <w:jc w:val="left"/>
        <w:rPr>
          <w:rFonts w:ascii="Arial Narrow" w:hAnsi="Arial Narrow" w:cs="Arial Narrow"/>
          <w:b/>
          <w:bCs/>
          <w:color w:val="000000"/>
          <w:lang w:eastAsia="zh-CN"/>
        </w:rPr>
      </w:pPr>
    </w:p>
    <w:p w:rsidR="00985D7D" w:rsidRPr="00F77042" w:rsidRDefault="00F77042" w:rsidP="00F77042">
      <w:pPr>
        <w:pStyle w:val="Heading2"/>
        <w:rPr>
          <w:lang w:eastAsia="zh-CN"/>
        </w:rPr>
      </w:pPr>
      <w:bookmarkStart w:id="23" w:name="_Toc455681583"/>
      <w:r>
        <w:rPr>
          <w:rFonts w:hint="eastAsia"/>
          <w:lang w:eastAsia="zh-CN"/>
        </w:rPr>
        <w:t>WS10120</w:t>
      </w:r>
      <w:r w:rsidR="00985D7D" w:rsidRPr="00F77042">
        <w:rPr>
          <w:rFonts w:hint="eastAsia"/>
          <w:lang w:eastAsia="zh-CN"/>
        </w:rPr>
        <w:t xml:space="preserve">   </w:t>
      </w:r>
      <w:r w:rsidR="00C26C39" w:rsidRPr="00F77042">
        <w:rPr>
          <w:rFonts w:hint="eastAsia"/>
          <w:lang w:eastAsia="zh-CN"/>
        </w:rPr>
        <w:t>Screws WS1</w:t>
      </w:r>
      <w:bookmarkEnd w:id="23"/>
    </w:p>
    <w:p w:rsidR="00F77042" w:rsidRDefault="00F77042" w:rsidP="00F77042">
      <w:pPr>
        <w:rPr>
          <w:b/>
          <w:bCs/>
          <w:i/>
          <w:iCs/>
          <w:lang w:eastAsia="zh-CN"/>
        </w:rPr>
      </w:pPr>
      <w:r>
        <w:rPr>
          <w:b/>
          <w:bCs/>
          <w:i/>
          <w:iCs/>
          <w:lang w:eastAsia="zh-CN"/>
        </w:rPr>
        <w:t>4.</w:t>
      </w:r>
      <w:r>
        <w:rPr>
          <w:rFonts w:hint="eastAsia"/>
          <w:b/>
          <w:bCs/>
          <w:i/>
          <w:iCs/>
          <w:lang w:eastAsia="zh-CN"/>
        </w:rPr>
        <w:t>12</w:t>
      </w:r>
      <w:r w:rsidRPr="00C97709">
        <w:rPr>
          <w:b/>
          <w:bCs/>
          <w:i/>
          <w:iCs/>
          <w:lang w:eastAsia="zh-CN"/>
        </w:rPr>
        <w:t xml:space="preserve">.1 Production process </w:t>
      </w:r>
    </w:p>
    <w:p w:rsidR="00F77042" w:rsidRDefault="00F77042" w:rsidP="00F77042">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F77042" w:rsidRPr="00225AD5" w:rsidRDefault="00F77042" w:rsidP="00F77042">
      <w:pPr>
        <w:rPr>
          <w:iCs/>
          <w:lang w:eastAsia="zh-CN"/>
        </w:rPr>
      </w:pPr>
      <w:r>
        <w:rPr>
          <w:rFonts w:hint="eastAsia"/>
          <w:iCs/>
          <w:lang w:eastAsia="zh-CN"/>
        </w:rPr>
        <w:t xml:space="preserve">        1. </w:t>
      </w:r>
      <w:r w:rsidRPr="00225AD5">
        <w:rPr>
          <w:iCs/>
          <w:lang w:eastAsia="zh-CN"/>
        </w:rPr>
        <w:t>Read the Worker ID,</w:t>
      </w:r>
    </w:p>
    <w:p w:rsidR="00F77042" w:rsidRPr="00225AD5" w:rsidRDefault="00F77042" w:rsidP="00F77042">
      <w:pPr>
        <w:rPr>
          <w:iCs/>
          <w:lang w:eastAsia="zh-CN"/>
        </w:rPr>
      </w:pPr>
      <w:r>
        <w:rPr>
          <w:rFonts w:hint="eastAsia"/>
          <w:iCs/>
          <w:lang w:eastAsia="zh-CN"/>
        </w:rPr>
        <w:t xml:space="preserve">        2. Read the SMC Label</w:t>
      </w:r>
    </w:p>
    <w:p w:rsidR="00F77042" w:rsidRPr="00225AD5" w:rsidRDefault="00F77042" w:rsidP="00F77042">
      <w:pPr>
        <w:rPr>
          <w:iCs/>
          <w:lang w:eastAsia="zh-CN"/>
        </w:rPr>
      </w:pPr>
      <w:r>
        <w:rPr>
          <w:rFonts w:hint="eastAsia"/>
          <w:iCs/>
          <w:lang w:eastAsia="zh-CN"/>
        </w:rPr>
        <w:t xml:space="preserve">        </w:t>
      </w:r>
      <w:r w:rsidRPr="00225AD5">
        <w:rPr>
          <w:iCs/>
          <w:lang w:eastAsia="zh-CN"/>
        </w:rPr>
        <w:t>3. TCO send conformity OK or NOK</w:t>
      </w:r>
    </w:p>
    <w:p w:rsidR="00F77042" w:rsidRDefault="00F77042" w:rsidP="00F77042">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F77042" w:rsidRDefault="00F77042" w:rsidP="00F77042">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F77042" w:rsidRDefault="00F77042" w:rsidP="00F77042">
      <w:pPr>
        <w:rPr>
          <w:b/>
          <w:bCs/>
          <w:i/>
          <w:iCs/>
          <w:lang w:eastAsia="zh-CN"/>
        </w:rPr>
      </w:pPr>
      <w:r>
        <w:rPr>
          <w:b/>
          <w:bCs/>
          <w:i/>
          <w:iCs/>
          <w:lang w:eastAsia="zh-CN"/>
        </w:rPr>
        <w:t>4.</w:t>
      </w:r>
      <w:r>
        <w:rPr>
          <w:rFonts w:hint="eastAsia"/>
          <w:b/>
          <w:bCs/>
          <w:i/>
          <w:iCs/>
          <w:lang w:eastAsia="zh-CN"/>
        </w:rPr>
        <w:t>12</w:t>
      </w:r>
      <w:r>
        <w:rPr>
          <w:b/>
          <w:bCs/>
          <w:i/>
          <w:iCs/>
          <w:lang w:eastAsia="zh-CN"/>
        </w:rPr>
        <w:t>.</w:t>
      </w:r>
      <w:r>
        <w:rPr>
          <w:rFonts w:hint="eastAsia"/>
          <w:b/>
          <w:bCs/>
          <w:i/>
          <w:iCs/>
          <w:lang w:eastAsia="zh-CN"/>
        </w:rPr>
        <w:t>2</w:t>
      </w:r>
      <w:r w:rsidRPr="00C97709">
        <w:rPr>
          <w:b/>
          <w:bCs/>
          <w:i/>
          <w:iCs/>
          <w:lang w:eastAsia="zh-CN"/>
        </w:rPr>
        <w:t xml:space="preserve"> Conformity</w:t>
      </w:r>
    </w:p>
    <w:p w:rsidR="00F77042" w:rsidRDefault="00F77042" w:rsidP="00F77042">
      <w:pPr>
        <w:rPr>
          <w:lang w:eastAsia="zh-CN"/>
        </w:rPr>
      </w:pPr>
      <w:r>
        <w:lastRenderedPageBreak/>
        <w:t>Operation is not repeatable for OK and NOK part.</w:t>
      </w:r>
    </w:p>
    <w:p w:rsidR="00F77042" w:rsidRDefault="00F77042" w:rsidP="00F77042">
      <w:pPr>
        <w:rPr>
          <w:b/>
          <w:bCs/>
          <w:i/>
          <w:iCs/>
          <w:lang w:eastAsia="zh-CN"/>
        </w:rPr>
      </w:pPr>
      <w:r>
        <w:rPr>
          <w:b/>
          <w:bCs/>
          <w:i/>
          <w:iCs/>
          <w:lang w:eastAsia="zh-CN"/>
        </w:rPr>
        <w:t>4.</w:t>
      </w:r>
      <w:r>
        <w:rPr>
          <w:rFonts w:hint="eastAsia"/>
          <w:b/>
          <w:bCs/>
          <w:i/>
          <w:iCs/>
          <w:lang w:eastAsia="zh-CN"/>
        </w:rPr>
        <w:t>12</w:t>
      </w:r>
      <w:r>
        <w:rPr>
          <w:b/>
          <w:bCs/>
          <w:i/>
          <w:iCs/>
          <w:lang w:eastAsia="zh-CN"/>
        </w:rPr>
        <w:t>.</w:t>
      </w:r>
      <w:r>
        <w:rPr>
          <w:rFonts w:hint="eastAsia"/>
          <w:b/>
          <w:bCs/>
          <w:i/>
          <w:iCs/>
          <w:lang w:eastAsia="zh-CN"/>
        </w:rPr>
        <w:t>3</w:t>
      </w:r>
      <w:r w:rsidRPr="00C97709">
        <w:rPr>
          <w:b/>
          <w:bCs/>
          <w:i/>
          <w:iCs/>
          <w:lang w:eastAsia="zh-CN"/>
        </w:rPr>
        <w:t xml:space="preserve"> fTCO-PLC communication</w:t>
      </w:r>
    </w:p>
    <w:p w:rsidR="00F77042" w:rsidRPr="00C97709" w:rsidRDefault="00F77042" w:rsidP="00F77042">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(TCO -&gt; PLC) </w:t>
            </w:r>
          </w:p>
        </w:tc>
        <w:tc>
          <w:tcPr>
            <w:tcW w:w="2268" w:type="dxa"/>
          </w:tcPr>
          <w:p w:rsidR="00F77042" w:rsidRDefault="00F77042" w:rsidP="0027666C">
            <w:pPr>
              <w:pStyle w:val="Default"/>
              <w:rPr>
                <w:sz w:val="20"/>
                <w:szCs w:val="20"/>
              </w:rPr>
            </w:pPr>
            <w:r>
              <w:rPr>
                <w:b/>
                <w:bCs/>
                <w:sz w:val="20"/>
                <w:szCs w:val="20"/>
              </w:rPr>
              <w:t xml:space="preserve">Address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Authorization </w:t>
            </w:r>
          </w:p>
        </w:tc>
        <w:tc>
          <w:tcPr>
            <w:tcW w:w="2268" w:type="dxa"/>
          </w:tcPr>
          <w:p w:rsidR="00F77042" w:rsidRDefault="00F77042" w:rsidP="0027666C">
            <w:pPr>
              <w:pStyle w:val="Default"/>
              <w:rPr>
                <w:sz w:val="20"/>
                <w:szCs w:val="20"/>
              </w:rPr>
            </w:pPr>
            <w:r>
              <w:rPr>
                <w:b/>
                <w:bCs/>
                <w:sz w:val="20"/>
                <w:szCs w:val="20"/>
              </w:rPr>
              <w:t xml:space="preserve">DBxxx.DBX0.1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TCO_Enable_Cycle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Left part </w:t>
            </w:r>
          </w:p>
        </w:tc>
        <w:tc>
          <w:tcPr>
            <w:tcW w:w="2268" w:type="dxa"/>
          </w:tcPr>
          <w:p w:rsidR="00F77042" w:rsidRDefault="00F77042" w:rsidP="0027666C">
            <w:pPr>
              <w:pStyle w:val="Default"/>
              <w:rPr>
                <w:sz w:val="20"/>
                <w:szCs w:val="20"/>
              </w:rPr>
            </w:pPr>
            <w:r>
              <w:rPr>
                <w:b/>
                <w:bCs/>
                <w:sz w:val="20"/>
                <w:szCs w:val="20"/>
              </w:rPr>
              <w:t xml:space="preserve">DBxxx.DBX0.2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TCO_Left_part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Right part </w:t>
            </w:r>
          </w:p>
        </w:tc>
        <w:tc>
          <w:tcPr>
            <w:tcW w:w="2268" w:type="dxa"/>
          </w:tcPr>
          <w:p w:rsidR="00F77042" w:rsidRDefault="00F77042" w:rsidP="0027666C">
            <w:pPr>
              <w:pStyle w:val="Default"/>
              <w:rPr>
                <w:sz w:val="20"/>
                <w:szCs w:val="20"/>
              </w:rPr>
            </w:pPr>
            <w:r>
              <w:rPr>
                <w:b/>
                <w:bCs/>
                <w:sz w:val="20"/>
                <w:szCs w:val="20"/>
              </w:rPr>
              <w:t xml:space="preserve">DBxxx.DBX0.3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TCO_Right_part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Traceability system ON/OFF </w:t>
            </w:r>
          </w:p>
        </w:tc>
        <w:tc>
          <w:tcPr>
            <w:tcW w:w="2268" w:type="dxa"/>
          </w:tcPr>
          <w:p w:rsidR="00F77042" w:rsidRDefault="00F77042" w:rsidP="0027666C">
            <w:pPr>
              <w:pStyle w:val="Default"/>
              <w:rPr>
                <w:sz w:val="20"/>
                <w:szCs w:val="20"/>
              </w:rPr>
            </w:pPr>
            <w:r>
              <w:rPr>
                <w:b/>
                <w:bCs/>
                <w:sz w:val="20"/>
                <w:szCs w:val="20"/>
              </w:rPr>
              <w:t xml:space="preserve">DBxxx.DBX0.4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TCO_with_PLC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 Version </w:t>
            </w:r>
          </w:p>
        </w:tc>
        <w:tc>
          <w:tcPr>
            <w:tcW w:w="2268" w:type="dxa"/>
          </w:tcPr>
          <w:p w:rsidR="00F77042" w:rsidRDefault="00F77042" w:rsidP="0027666C">
            <w:pPr>
              <w:pStyle w:val="Default"/>
              <w:rPr>
                <w:sz w:val="20"/>
                <w:szCs w:val="20"/>
              </w:rPr>
            </w:pPr>
            <w:r>
              <w:rPr>
                <w:b/>
                <w:bCs/>
                <w:sz w:val="20"/>
                <w:szCs w:val="20"/>
              </w:rPr>
              <w:t xml:space="preserve">DBxxx.DBW2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TCO_Product_version </w:t>
            </w:r>
          </w:p>
        </w:tc>
      </w:tr>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(PLC -&gt; TCO) </w:t>
            </w:r>
          </w:p>
        </w:tc>
        <w:tc>
          <w:tcPr>
            <w:tcW w:w="2268" w:type="dxa"/>
          </w:tcPr>
          <w:p w:rsidR="00F77042" w:rsidRDefault="00F77042" w:rsidP="0027666C">
            <w:pPr>
              <w:pStyle w:val="Default"/>
              <w:rPr>
                <w:sz w:val="20"/>
                <w:szCs w:val="20"/>
              </w:rPr>
            </w:pPr>
            <w:r>
              <w:rPr>
                <w:b/>
                <w:bCs/>
                <w:sz w:val="20"/>
                <w:szCs w:val="20"/>
              </w:rPr>
              <w:t xml:space="preserve">Format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DBxxx.DBX10.0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OK </w:t>
            </w:r>
          </w:p>
        </w:tc>
        <w:tc>
          <w:tcPr>
            <w:tcW w:w="2268" w:type="dxa"/>
          </w:tcPr>
          <w:p w:rsidR="00F77042" w:rsidRDefault="00F77042" w:rsidP="0027666C">
            <w:pPr>
              <w:pStyle w:val="Default"/>
              <w:rPr>
                <w:sz w:val="20"/>
                <w:szCs w:val="20"/>
              </w:rPr>
            </w:pPr>
            <w:r>
              <w:rPr>
                <w:b/>
                <w:bCs/>
                <w:sz w:val="20"/>
                <w:szCs w:val="20"/>
              </w:rPr>
              <w:t xml:space="preserve">DBxxx.DBX10.1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NOK </w:t>
            </w:r>
          </w:p>
        </w:tc>
        <w:tc>
          <w:tcPr>
            <w:tcW w:w="2268" w:type="dxa"/>
          </w:tcPr>
          <w:p w:rsidR="00F77042" w:rsidRDefault="00F77042" w:rsidP="0027666C">
            <w:pPr>
              <w:pStyle w:val="Default"/>
              <w:rPr>
                <w:sz w:val="20"/>
                <w:szCs w:val="20"/>
              </w:rPr>
            </w:pPr>
            <w:r>
              <w:rPr>
                <w:b/>
                <w:bCs/>
                <w:sz w:val="20"/>
                <w:szCs w:val="20"/>
              </w:rPr>
              <w:t xml:space="preserve">DBxxx.DBX10.2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PLC_Cycle_NOK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machine in progress </w:t>
            </w:r>
          </w:p>
        </w:tc>
        <w:tc>
          <w:tcPr>
            <w:tcW w:w="2268" w:type="dxa"/>
          </w:tcPr>
          <w:p w:rsidR="00F77042" w:rsidRDefault="00F77042" w:rsidP="0027666C">
            <w:pPr>
              <w:pStyle w:val="Default"/>
              <w:rPr>
                <w:sz w:val="20"/>
                <w:szCs w:val="20"/>
              </w:rPr>
            </w:pPr>
            <w:r>
              <w:rPr>
                <w:b/>
                <w:bCs/>
                <w:sz w:val="20"/>
                <w:szCs w:val="20"/>
              </w:rPr>
              <w:t xml:space="preserve">DBxxx.DBX10.3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PLC_Cycle_Run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traceability function ON/OFF </w:t>
            </w:r>
          </w:p>
        </w:tc>
        <w:tc>
          <w:tcPr>
            <w:tcW w:w="2268" w:type="dxa"/>
          </w:tcPr>
          <w:p w:rsidR="00F77042" w:rsidRDefault="00F77042" w:rsidP="0027666C">
            <w:pPr>
              <w:pStyle w:val="Default"/>
              <w:rPr>
                <w:sz w:val="20"/>
                <w:szCs w:val="20"/>
              </w:rPr>
            </w:pPr>
            <w:r>
              <w:rPr>
                <w:b/>
                <w:bCs/>
                <w:sz w:val="20"/>
                <w:szCs w:val="20"/>
              </w:rPr>
              <w:t xml:space="preserve">DBxxx.DBX10.4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PLC_with_TCO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ready to run in the automatic mode </w:t>
            </w:r>
          </w:p>
        </w:tc>
        <w:tc>
          <w:tcPr>
            <w:tcW w:w="2268" w:type="dxa"/>
          </w:tcPr>
          <w:p w:rsidR="00F77042" w:rsidRDefault="00F77042" w:rsidP="0027666C">
            <w:pPr>
              <w:pStyle w:val="Default"/>
              <w:rPr>
                <w:sz w:val="20"/>
                <w:szCs w:val="20"/>
              </w:rPr>
            </w:pPr>
            <w:r>
              <w:rPr>
                <w:b/>
                <w:bCs/>
                <w:sz w:val="20"/>
                <w:szCs w:val="20"/>
              </w:rPr>
              <w:t xml:space="preserve">DBxxx.DBX105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PLC_Ready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Production Version </w:t>
            </w:r>
          </w:p>
        </w:tc>
        <w:tc>
          <w:tcPr>
            <w:tcW w:w="2268" w:type="dxa"/>
          </w:tcPr>
          <w:p w:rsidR="00F77042" w:rsidRDefault="00F77042" w:rsidP="0027666C">
            <w:pPr>
              <w:pStyle w:val="Default"/>
              <w:rPr>
                <w:sz w:val="20"/>
                <w:szCs w:val="20"/>
              </w:rPr>
            </w:pPr>
            <w:r>
              <w:rPr>
                <w:b/>
                <w:bCs/>
                <w:sz w:val="20"/>
                <w:szCs w:val="20"/>
              </w:rPr>
              <w:t xml:space="preserve">DBxxx.DBW12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PLC_Production_version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Process parameters </w:t>
            </w:r>
          </w:p>
        </w:tc>
        <w:tc>
          <w:tcPr>
            <w:tcW w:w="2268" w:type="dxa"/>
          </w:tcPr>
          <w:p w:rsidR="00F77042" w:rsidRDefault="00F77042" w:rsidP="0027666C">
            <w:pPr>
              <w:pStyle w:val="Default"/>
              <w:rPr>
                <w:sz w:val="20"/>
                <w:szCs w:val="20"/>
              </w:rPr>
            </w:pPr>
            <w:r>
              <w:rPr>
                <w:b/>
                <w:bCs/>
                <w:sz w:val="20"/>
                <w:szCs w:val="20"/>
              </w:rPr>
              <w:t xml:space="preserve">DBxxx.DBW14 </w:t>
            </w:r>
          </w:p>
        </w:tc>
        <w:tc>
          <w:tcPr>
            <w:tcW w:w="1476" w:type="dxa"/>
          </w:tcPr>
          <w:p w:rsidR="00F77042" w:rsidRDefault="00F77042" w:rsidP="0027666C">
            <w:pPr>
              <w:pStyle w:val="Default"/>
              <w:rPr>
                <w:sz w:val="20"/>
                <w:szCs w:val="20"/>
              </w:rPr>
            </w:pPr>
            <w:r>
              <w:rPr>
                <w:b/>
                <w:bCs/>
                <w:sz w:val="20"/>
                <w:szCs w:val="20"/>
              </w:rPr>
              <w:t xml:space="preserve">Word (s) </w:t>
            </w:r>
          </w:p>
        </w:tc>
        <w:tc>
          <w:tcPr>
            <w:tcW w:w="2634" w:type="dxa"/>
          </w:tcPr>
          <w:p w:rsidR="00F77042" w:rsidRDefault="00F77042" w:rsidP="0027666C">
            <w:pPr>
              <w:pStyle w:val="Default"/>
              <w:rPr>
                <w:sz w:val="20"/>
                <w:szCs w:val="20"/>
              </w:rPr>
            </w:pPr>
            <w:r>
              <w:rPr>
                <w:sz w:val="20"/>
                <w:szCs w:val="20"/>
              </w:rPr>
              <w:t xml:space="preserve">PLC_Process_parameters </w:t>
            </w:r>
          </w:p>
        </w:tc>
      </w:tr>
    </w:tbl>
    <w:p w:rsidR="00F77042" w:rsidRDefault="00F77042" w:rsidP="00F77042">
      <w:pPr>
        <w:rPr>
          <w:b/>
          <w:bCs/>
          <w:i/>
          <w:iCs/>
          <w:lang w:eastAsia="zh-CN"/>
        </w:rPr>
      </w:pPr>
      <w:r>
        <w:rPr>
          <w:b/>
          <w:bCs/>
          <w:i/>
          <w:iCs/>
          <w:lang w:eastAsia="zh-CN"/>
        </w:rPr>
        <w:t>4.</w:t>
      </w:r>
      <w:r>
        <w:rPr>
          <w:rFonts w:hint="eastAsia"/>
          <w:b/>
          <w:bCs/>
          <w:i/>
          <w:iCs/>
          <w:lang w:eastAsia="zh-CN"/>
        </w:rPr>
        <w:t>12</w:t>
      </w:r>
      <w:r>
        <w:rPr>
          <w:b/>
          <w:bCs/>
          <w:i/>
          <w:iCs/>
          <w:lang w:eastAsia="zh-CN"/>
        </w:rPr>
        <w:t>.</w:t>
      </w:r>
      <w:r>
        <w:rPr>
          <w:rFonts w:hint="eastAsia"/>
          <w:b/>
          <w:bCs/>
          <w:i/>
          <w:iCs/>
          <w:lang w:eastAsia="zh-CN"/>
        </w:rPr>
        <w:t>4</w:t>
      </w:r>
      <w:r w:rsidRPr="00C97709">
        <w:rPr>
          <w:b/>
          <w:bCs/>
          <w:i/>
          <w:iCs/>
          <w:lang w:eastAsia="zh-CN"/>
        </w:rPr>
        <w:t xml:space="preserve"> Labels</w:t>
      </w:r>
    </w:p>
    <w:p w:rsidR="00F77042" w:rsidRDefault="00F77042" w:rsidP="00F77042">
      <w:pPr>
        <w:rPr>
          <w:lang w:eastAsia="zh-CN"/>
        </w:rPr>
      </w:pPr>
      <w:r>
        <w:rPr>
          <w:rFonts w:hint="eastAsia"/>
          <w:lang w:eastAsia="zh-CN"/>
        </w:rPr>
        <w:t xml:space="preserve">NO </w:t>
      </w:r>
      <w:r>
        <w:t>label printed in this workstation.</w:t>
      </w:r>
    </w:p>
    <w:p w:rsidR="00F77042" w:rsidRPr="007A3C62" w:rsidRDefault="00F77042" w:rsidP="00F77042">
      <w:pPr>
        <w:rPr>
          <w:b/>
          <w:bCs/>
          <w:i/>
          <w:iCs/>
          <w:lang w:eastAsia="zh-CN"/>
        </w:rPr>
      </w:pPr>
      <w:r>
        <w:rPr>
          <w:b/>
          <w:bCs/>
          <w:i/>
          <w:iCs/>
          <w:lang w:eastAsia="zh-CN"/>
        </w:rPr>
        <w:t>4.</w:t>
      </w:r>
      <w:r>
        <w:rPr>
          <w:rFonts w:hint="eastAsia"/>
          <w:b/>
          <w:bCs/>
          <w:i/>
          <w:iCs/>
          <w:lang w:eastAsia="zh-CN"/>
        </w:rPr>
        <w:t>12</w:t>
      </w:r>
      <w:r w:rsidRPr="007A3C62">
        <w:rPr>
          <w:b/>
          <w:bCs/>
          <w:i/>
          <w:iCs/>
          <w:lang w:eastAsia="zh-CN"/>
        </w:rPr>
        <w:t xml:space="preserve">.5 Hardware </w:t>
      </w:r>
    </w:p>
    <w:p w:rsidR="00F77042" w:rsidRDefault="00F77042" w:rsidP="00F77042">
      <w:pPr>
        <w:pStyle w:val="Default"/>
        <w:rPr>
          <w:sz w:val="20"/>
          <w:szCs w:val="20"/>
        </w:rPr>
      </w:pPr>
      <w:r>
        <w:rPr>
          <w:sz w:val="20"/>
          <w:szCs w:val="20"/>
        </w:rPr>
        <w:t xml:space="preserve">At this Workstation the following Hardware will be connected to fTCO System: </w:t>
      </w:r>
    </w:p>
    <w:p w:rsidR="00F77042" w:rsidRDefault="00F77042" w:rsidP="00F77042">
      <w:pPr>
        <w:pStyle w:val="Default"/>
        <w:numPr>
          <w:ilvl w:val="2"/>
          <w:numId w:val="35"/>
        </w:numPr>
        <w:spacing w:after="24"/>
        <w:ind w:left="709" w:hanging="142"/>
        <w:rPr>
          <w:sz w:val="20"/>
          <w:szCs w:val="20"/>
        </w:rPr>
      </w:pPr>
      <w:r>
        <w:rPr>
          <w:sz w:val="20"/>
          <w:szCs w:val="20"/>
        </w:rPr>
        <w:t>Barcode Reader Motorola Symbol, reference DS3578</w:t>
      </w:r>
    </w:p>
    <w:p w:rsidR="00F77042" w:rsidRDefault="00F77042" w:rsidP="00F77042">
      <w:pPr>
        <w:pStyle w:val="Default"/>
        <w:numPr>
          <w:ilvl w:val="2"/>
          <w:numId w:val="35"/>
        </w:numPr>
        <w:spacing w:after="24"/>
        <w:ind w:left="709" w:hanging="142"/>
        <w:rPr>
          <w:sz w:val="20"/>
          <w:szCs w:val="20"/>
        </w:rPr>
      </w:pPr>
      <w:r>
        <w:rPr>
          <w:sz w:val="20"/>
          <w:szCs w:val="20"/>
        </w:rPr>
        <w:t xml:space="preserve">Proface, </w:t>
      </w:r>
    </w:p>
    <w:p w:rsidR="00F77042" w:rsidRDefault="00F77042" w:rsidP="00F77042">
      <w:pPr>
        <w:pStyle w:val="Default"/>
        <w:numPr>
          <w:ilvl w:val="2"/>
          <w:numId w:val="35"/>
        </w:numPr>
        <w:spacing w:after="24"/>
        <w:ind w:left="709" w:hanging="142"/>
        <w:rPr>
          <w:sz w:val="20"/>
          <w:szCs w:val="20"/>
        </w:rPr>
      </w:pPr>
      <w:r>
        <w:rPr>
          <w:sz w:val="20"/>
          <w:szCs w:val="20"/>
        </w:rPr>
        <w:t xml:space="preserve">Traceability box, </w:t>
      </w:r>
    </w:p>
    <w:p w:rsidR="00F77042" w:rsidRDefault="00F77042" w:rsidP="00F77042">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F77042" w:rsidRDefault="00F77042" w:rsidP="00F77042">
      <w:pPr>
        <w:pStyle w:val="Default"/>
        <w:numPr>
          <w:ilvl w:val="2"/>
          <w:numId w:val="35"/>
        </w:numPr>
        <w:ind w:left="709" w:hanging="142"/>
        <w:rPr>
          <w:sz w:val="20"/>
          <w:szCs w:val="20"/>
        </w:rPr>
      </w:pPr>
      <w:r>
        <w:rPr>
          <w:rFonts w:hint="eastAsia"/>
          <w:sz w:val="20"/>
          <w:szCs w:val="20"/>
          <w:lang w:eastAsia="zh-CN"/>
        </w:rPr>
        <w:t xml:space="preserve">NO </w:t>
      </w:r>
      <w:r>
        <w:rPr>
          <w:sz w:val="20"/>
          <w:szCs w:val="20"/>
        </w:rPr>
        <w:t xml:space="preserve">Printer. </w:t>
      </w:r>
    </w:p>
    <w:p w:rsidR="00F77042" w:rsidRDefault="00F77042" w:rsidP="00F77042">
      <w:pPr>
        <w:rPr>
          <w:b/>
          <w:bCs/>
          <w:i/>
          <w:iCs/>
          <w:lang w:eastAsia="zh-CN"/>
        </w:rPr>
      </w:pPr>
      <w:r>
        <w:rPr>
          <w:b/>
          <w:bCs/>
          <w:i/>
          <w:iCs/>
          <w:lang w:eastAsia="zh-CN"/>
        </w:rPr>
        <w:t>4.</w:t>
      </w:r>
      <w:r>
        <w:rPr>
          <w:rFonts w:hint="eastAsia"/>
          <w:b/>
          <w:bCs/>
          <w:i/>
          <w:iCs/>
          <w:lang w:eastAsia="zh-CN"/>
        </w:rPr>
        <w:t>12</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F77042" w:rsidRPr="007A3C62" w:rsidRDefault="00F77042" w:rsidP="00F77042">
      <w:pPr>
        <w:pStyle w:val="ListParagraph"/>
        <w:numPr>
          <w:ilvl w:val="0"/>
          <w:numId w:val="36"/>
        </w:numPr>
        <w:rPr>
          <w:bCs/>
          <w:i/>
          <w:iCs/>
        </w:rPr>
      </w:pPr>
      <w:r>
        <w:rPr>
          <w:bCs/>
          <w:i/>
          <w:iCs/>
        </w:rPr>
        <w:t>Date &amp; Time System</w:t>
      </w:r>
      <w:r>
        <w:rPr>
          <w:rFonts w:hint="eastAsia"/>
          <w:bCs/>
          <w:i/>
          <w:iCs/>
        </w:rPr>
        <w:t>.</w:t>
      </w:r>
    </w:p>
    <w:p w:rsidR="00F77042" w:rsidRPr="007A3C62" w:rsidRDefault="00F77042" w:rsidP="00F77042">
      <w:pPr>
        <w:pStyle w:val="ListParagraph"/>
        <w:numPr>
          <w:ilvl w:val="0"/>
          <w:numId w:val="36"/>
        </w:numPr>
        <w:rPr>
          <w:bCs/>
          <w:i/>
          <w:iCs/>
        </w:rPr>
      </w:pPr>
      <w:r>
        <w:rPr>
          <w:bCs/>
          <w:i/>
          <w:iCs/>
        </w:rPr>
        <w:t>Status of end of cycle</w:t>
      </w:r>
      <w:r>
        <w:rPr>
          <w:rFonts w:hint="eastAsia"/>
          <w:bCs/>
          <w:i/>
          <w:iCs/>
        </w:rPr>
        <w:t>.</w:t>
      </w:r>
    </w:p>
    <w:p w:rsidR="00F77042" w:rsidRPr="007A3C62" w:rsidRDefault="00F77042" w:rsidP="00F77042">
      <w:pPr>
        <w:pStyle w:val="ListParagraph"/>
        <w:numPr>
          <w:ilvl w:val="0"/>
          <w:numId w:val="36"/>
        </w:numPr>
        <w:rPr>
          <w:bCs/>
          <w:i/>
          <w:iCs/>
        </w:rPr>
      </w:pPr>
      <w:r>
        <w:rPr>
          <w:bCs/>
          <w:i/>
          <w:iCs/>
        </w:rPr>
        <w:t>Worker</w:t>
      </w:r>
      <w:r>
        <w:rPr>
          <w:rFonts w:hint="eastAsia"/>
          <w:bCs/>
          <w:i/>
          <w:iCs/>
        </w:rPr>
        <w:t>.</w:t>
      </w:r>
    </w:p>
    <w:p w:rsidR="00F77042" w:rsidRPr="007A3C62" w:rsidRDefault="00F77042" w:rsidP="00F77042">
      <w:pPr>
        <w:pStyle w:val="ListParagraph"/>
        <w:numPr>
          <w:ilvl w:val="0"/>
          <w:numId w:val="36"/>
        </w:numPr>
        <w:rPr>
          <w:bCs/>
          <w:i/>
          <w:iCs/>
        </w:rPr>
      </w:pPr>
      <w:r>
        <w:rPr>
          <w:rFonts w:hint="eastAsia"/>
          <w:bCs/>
          <w:i/>
          <w:iCs/>
        </w:rPr>
        <w:t>Parameters of Screw.</w:t>
      </w:r>
    </w:p>
    <w:p w:rsidR="00985D7D" w:rsidRPr="00F77042" w:rsidRDefault="00F77042" w:rsidP="00F77042">
      <w:pPr>
        <w:pStyle w:val="Heading2"/>
        <w:rPr>
          <w:lang w:eastAsia="zh-CN"/>
        </w:rPr>
      </w:pPr>
      <w:bookmarkStart w:id="24" w:name="_Toc455681584"/>
      <w:r>
        <w:rPr>
          <w:rFonts w:hint="eastAsia"/>
          <w:lang w:eastAsia="zh-CN"/>
        </w:rPr>
        <w:t>WS10130</w:t>
      </w:r>
      <w:r w:rsidR="00985D7D" w:rsidRPr="00F77042">
        <w:rPr>
          <w:rFonts w:hint="eastAsia"/>
          <w:lang w:eastAsia="zh-CN"/>
        </w:rPr>
        <w:t xml:space="preserve">   </w:t>
      </w:r>
      <w:r w:rsidR="00C26C39" w:rsidRPr="00F77042">
        <w:rPr>
          <w:rFonts w:hint="eastAsia"/>
          <w:lang w:eastAsia="zh-CN"/>
        </w:rPr>
        <w:t>Screws WS2</w:t>
      </w:r>
      <w:bookmarkEnd w:id="24"/>
    </w:p>
    <w:p w:rsidR="00F77042" w:rsidRDefault="00F77042" w:rsidP="00F77042">
      <w:pPr>
        <w:rPr>
          <w:b/>
          <w:bCs/>
          <w:i/>
          <w:iCs/>
          <w:lang w:eastAsia="zh-CN"/>
        </w:rPr>
      </w:pPr>
      <w:r>
        <w:rPr>
          <w:b/>
          <w:bCs/>
          <w:i/>
          <w:iCs/>
          <w:lang w:eastAsia="zh-CN"/>
        </w:rPr>
        <w:t>4.</w:t>
      </w:r>
      <w:r>
        <w:rPr>
          <w:rFonts w:hint="eastAsia"/>
          <w:b/>
          <w:bCs/>
          <w:i/>
          <w:iCs/>
          <w:lang w:eastAsia="zh-CN"/>
        </w:rPr>
        <w:t>13</w:t>
      </w:r>
      <w:r w:rsidRPr="00C97709">
        <w:rPr>
          <w:b/>
          <w:bCs/>
          <w:i/>
          <w:iCs/>
          <w:lang w:eastAsia="zh-CN"/>
        </w:rPr>
        <w:t xml:space="preserve">.1 Production process </w:t>
      </w:r>
    </w:p>
    <w:p w:rsidR="00F77042" w:rsidRDefault="00F77042" w:rsidP="00F77042">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F77042" w:rsidRPr="00225AD5" w:rsidRDefault="00F77042" w:rsidP="00F77042">
      <w:pPr>
        <w:rPr>
          <w:iCs/>
          <w:lang w:eastAsia="zh-CN"/>
        </w:rPr>
      </w:pPr>
      <w:r>
        <w:rPr>
          <w:rFonts w:hint="eastAsia"/>
          <w:iCs/>
          <w:lang w:eastAsia="zh-CN"/>
        </w:rPr>
        <w:t xml:space="preserve">        1. </w:t>
      </w:r>
      <w:r w:rsidRPr="00225AD5">
        <w:rPr>
          <w:iCs/>
          <w:lang w:eastAsia="zh-CN"/>
        </w:rPr>
        <w:t>Read the Worker ID,</w:t>
      </w:r>
      <w:r w:rsidR="004C5A48">
        <w:rPr>
          <w:rFonts w:hint="eastAsia"/>
          <w:iCs/>
          <w:lang w:eastAsia="zh-CN"/>
        </w:rPr>
        <w:t xml:space="preserve"> Shift</w:t>
      </w:r>
    </w:p>
    <w:p w:rsidR="00F77042" w:rsidRPr="00225AD5" w:rsidRDefault="00F77042" w:rsidP="00F77042">
      <w:pPr>
        <w:rPr>
          <w:iCs/>
          <w:lang w:eastAsia="zh-CN"/>
        </w:rPr>
      </w:pPr>
      <w:r>
        <w:rPr>
          <w:rFonts w:hint="eastAsia"/>
          <w:iCs/>
          <w:lang w:eastAsia="zh-CN"/>
        </w:rPr>
        <w:t xml:space="preserve">        2. Read the SMC Label</w:t>
      </w:r>
    </w:p>
    <w:p w:rsidR="00F77042" w:rsidRPr="00225AD5" w:rsidRDefault="00F77042" w:rsidP="00F77042">
      <w:pPr>
        <w:rPr>
          <w:iCs/>
          <w:lang w:eastAsia="zh-CN"/>
        </w:rPr>
      </w:pPr>
      <w:r>
        <w:rPr>
          <w:rFonts w:hint="eastAsia"/>
          <w:iCs/>
          <w:lang w:eastAsia="zh-CN"/>
        </w:rPr>
        <w:t xml:space="preserve">        </w:t>
      </w:r>
      <w:r w:rsidRPr="00225AD5">
        <w:rPr>
          <w:iCs/>
          <w:lang w:eastAsia="zh-CN"/>
        </w:rPr>
        <w:t>3. TCO send conformity OK or NOK</w:t>
      </w:r>
    </w:p>
    <w:p w:rsidR="00F77042" w:rsidRDefault="00F77042" w:rsidP="00F77042">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F77042" w:rsidRDefault="00F77042" w:rsidP="00F77042">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F77042" w:rsidRDefault="00F77042" w:rsidP="00F77042">
      <w:pPr>
        <w:rPr>
          <w:b/>
          <w:bCs/>
          <w:i/>
          <w:iCs/>
          <w:lang w:eastAsia="zh-CN"/>
        </w:rPr>
      </w:pPr>
      <w:r>
        <w:rPr>
          <w:b/>
          <w:bCs/>
          <w:i/>
          <w:iCs/>
          <w:lang w:eastAsia="zh-CN"/>
        </w:rPr>
        <w:t>4.</w:t>
      </w:r>
      <w:r>
        <w:rPr>
          <w:rFonts w:hint="eastAsia"/>
          <w:b/>
          <w:bCs/>
          <w:i/>
          <w:iCs/>
          <w:lang w:eastAsia="zh-CN"/>
        </w:rPr>
        <w:t>13</w:t>
      </w:r>
      <w:r>
        <w:rPr>
          <w:b/>
          <w:bCs/>
          <w:i/>
          <w:iCs/>
          <w:lang w:eastAsia="zh-CN"/>
        </w:rPr>
        <w:t>.</w:t>
      </w:r>
      <w:r>
        <w:rPr>
          <w:rFonts w:hint="eastAsia"/>
          <w:b/>
          <w:bCs/>
          <w:i/>
          <w:iCs/>
          <w:lang w:eastAsia="zh-CN"/>
        </w:rPr>
        <w:t>2</w:t>
      </w:r>
      <w:r w:rsidRPr="00C97709">
        <w:rPr>
          <w:b/>
          <w:bCs/>
          <w:i/>
          <w:iCs/>
          <w:lang w:eastAsia="zh-CN"/>
        </w:rPr>
        <w:t xml:space="preserve"> Conformity</w:t>
      </w:r>
    </w:p>
    <w:p w:rsidR="00F77042" w:rsidRDefault="00F77042" w:rsidP="00F77042">
      <w:pPr>
        <w:rPr>
          <w:lang w:eastAsia="zh-CN"/>
        </w:rPr>
      </w:pPr>
      <w:r>
        <w:t>Operation is not repeatable for OK and NOK part.</w:t>
      </w:r>
    </w:p>
    <w:p w:rsidR="00F77042" w:rsidRDefault="00F77042" w:rsidP="00F77042">
      <w:pPr>
        <w:rPr>
          <w:b/>
          <w:bCs/>
          <w:i/>
          <w:iCs/>
          <w:lang w:eastAsia="zh-CN"/>
        </w:rPr>
      </w:pPr>
      <w:r>
        <w:rPr>
          <w:b/>
          <w:bCs/>
          <w:i/>
          <w:iCs/>
          <w:lang w:eastAsia="zh-CN"/>
        </w:rPr>
        <w:lastRenderedPageBreak/>
        <w:t>4.</w:t>
      </w:r>
      <w:r>
        <w:rPr>
          <w:rFonts w:hint="eastAsia"/>
          <w:b/>
          <w:bCs/>
          <w:i/>
          <w:iCs/>
          <w:lang w:eastAsia="zh-CN"/>
        </w:rPr>
        <w:t>13</w:t>
      </w:r>
      <w:r>
        <w:rPr>
          <w:b/>
          <w:bCs/>
          <w:i/>
          <w:iCs/>
          <w:lang w:eastAsia="zh-CN"/>
        </w:rPr>
        <w:t>.</w:t>
      </w:r>
      <w:r>
        <w:rPr>
          <w:rFonts w:hint="eastAsia"/>
          <w:b/>
          <w:bCs/>
          <w:i/>
          <w:iCs/>
          <w:lang w:eastAsia="zh-CN"/>
        </w:rPr>
        <w:t>3</w:t>
      </w:r>
      <w:r w:rsidRPr="00C97709">
        <w:rPr>
          <w:b/>
          <w:bCs/>
          <w:i/>
          <w:iCs/>
          <w:lang w:eastAsia="zh-CN"/>
        </w:rPr>
        <w:t xml:space="preserve"> fTCO-PLC communication</w:t>
      </w:r>
    </w:p>
    <w:p w:rsidR="00F77042" w:rsidRPr="00C97709" w:rsidRDefault="00F77042" w:rsidP="00F77042">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(TCO -&gt; PLC) </w:t>
            </w:r>
          </w:p>
        </w:tc>
        <w:tc>
          <w:tcPr>
            <w:tcW w:w="2268" w:type="dxa"/>
          </w:tcPr>
          <w:p w:rsidR="00F77042" w:rsidRDefault="00F77042" w:rsidP="0027666C">
            <w:pPr>
              <w:pStyle w:val="Default"/>
              <w:rPr>
                <w:sz w:val="20"/>
                <w:szCs w:val="20"/>
              </w:rPr>
            </w:pPr>
            <w:r>
              <w:rPr>
                <w:b/>
                <w:bCs/>
                <w:sz w:val="20"/>
                <w:szCs w:val="20"/>
              </w:rPr>
              <w:t xml:space="preserve">Address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Authorization </w:t>
            </w:r>
          </w:p>
        </w:tc>
        <w:tc>
          <w:tcPr>
            <w:tcW w:w="2268" w:type="dxa"/>
          </w:tcPr>
          <w:p w:rsidR="00F77042" w:rsidRDefault="00F77042" w:rsidP="0027666C">
            <w:pPr>
              <w:pStyle w:val="Default"/>
              <w:rPr>
                <w:sz w:val="20"/>
                <w:szCs w:val="20"/>
              </w:rPr>
            </w:pPr>
            <w:r>
              <w:rPr>
                <w:b/>
                <w:bCs/>
                <w:sz w:val="20"/>
                <w:szCs w:val="20"/>
              </w:rPr>
              <w:t xml:space="preserve">DBxxx.DBX0.1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TCO_Enable_Cycle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Left part </w:t>
            </w:r>
          </w:p>
        </w:tc>
        <w:tc>
          <w:tcPr>
            <w:tcW w:w="2268" w:type="dxa"/>
          </w:tcPr>
          <w:p w:rsidR="00F77042" w:rsidRDefault="00F77042" w:rsidP="0027666C">
            <w:pPr>
              <w:pStyle w:val="Default"/>
              <w:rPr>
                <w:sz w:val="20"/>
                <w:szCs w:val="20"/>
              </w:rPr>
            </w:pPr>
            <w:r>
              <w:rPr>
                <w:b/>
                <w:bCs/>
                <w:sz w:val="20"/>
                <w:szCs w:val="20"/>
              </w:rPr>
              <w:t xml:space="preserve">DBxxx.DBX0.2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TCO_Left_part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Right part </w:t>
            </w:r>
          </w:p>
        </w:tc>
        <w:tc>
          <w:tcPr>
            <w:tcW w:w="2268" w:type="dxa"/>
          </w:tcPr>
          <w:p w:rsidR="00F77042" w:rsidRDefault="00F77042" w:rsidP="0027666C">
            <w:pPr>
              <w:pStyle w:val="Default"/>
              <w:rPr>
                <w:sz w:val="20"/>
                <w:szCs w:val="20"/>
              </w:rPr>
            </w:pPr>
            <w:r>
              <w:rPr>
                <w:b/>
                <w:bCs/>
                <w:sz w:val="20"/>
                <w:szCs w:val="20"/>
              </w:rPr>
              <w:t xml:space="preserve">DBxxx.DBX0.3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TCO_Right_part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Traceability system ON/OFF </w:t>
            </w:r>
          </w:p>
        </w:tc>
        <w:tc>
          <w:tcPr>
            <w:tcW w:w="2268" w:type="dxa"/>
          </w:tcPr>
          <w:p w:rsidR="00F77042" w:rsidRDefault="00F77042" w:rsidP="0027666C">
            <w:pPr>
              <w:pStyle w:val="Default"/>
              <w:rPr>
                <w:sz w:val="20"/>
                <w:szCs w:val="20"/>
              </w:rPr>
            </w:pPr>
            <w:r>
              <w:rPr>
                <w:b/>
                <w:bCs/>
                <w:sz w:val="20"/>
                <w:szCs w:val="20"/>
              </w:rPr>
              <w:t xml:space="preserve">DBxxx.DBX0.4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TCO_with_PLC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 Version </w:t>
            </w:r>
          </w:p>
        </w:tc>
        <w:tc>
          <w:tcPr>
            <w:tcW w:w="2268" w:type="dxa"/>
          </w:tcPr>
          <w:p w:rsidR="00F77042" w:rsidRDefault="00F77042" w:rsidP="0027666C">
            <w:pPr>
              <w:pStyle w:val="Default"/>
              <w:rPr>
                <w:sz w:val="20"/>
                <w:szCs w:val="20"/>
              </w:rPr>
            </w:pPr>
            <w:r>
              <w:rPr>
                <w:b/>
                <w:bCs/>
                <w:sz w:val="20"/>
                <w:szCs w:val="20"/>
              </w:rPr>
              <w:t xml:space="preserve">DBxxx.DBW2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TCO_Product_version </w:t>
            </w:r>
          </w:p>
        </w:tc>
      </w:tr>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(PLC -&gt; TCO) </w:t>
            </w:r>
          </w:p>
        </w:tc>
        <w:tc>
          <w:tcPr>
            <w:tcW w:w="2268" w:type="dxa"/>
          </w:tcPr>
          <w:p w:rsidR="00F77042" w:rsidRDefault="00F77042" w:rsidP="0027666C">
            <w:pPr>
              <w:pStyle w:val="Default"/>
              <w:rPr>
                <w:sz w:val="20"/>
                <w:szCs w:val="20"/>
              </w:rPr>
            </w:pPr>
            <w:r>
              <w:rPr>
                <w:b/>
                <w:bCs/>
                <w:sz w:val="20"/>
                <w:szCs w:val="20"/>
              </w:rPr>
              <w:t xml:space="preserve">Format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DBxxx.DBX10.0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OK </w:t>
            </w:r>
          </w:p>
        </w:tc>
        <w:tc>
          <w:tcPr>
            <w:tcW w:w="2268" w:type="dxa"/>
          </w:tcPr>
          <w:p w:rsidR="00F77042" w:rsidRDefault="00F77042" w:rsidP="0027666C">
            <w:pPr>
              <w:pStyle w:val="Default"/>
              <w:rPr>
                <w:sz w:val="20"/>
                <w:szCs w:val="20"/>
              </w:rPr>
            </w:pPr>
            <w:r>
              <w:rPr>
                <w:b/>
                <w:bCs/>
                <w:sz w:val="20"/>
                <w:szCs w:val="20"/>
              </w:rPr>
              <w:t xml:space="preserve">DBxxx.DBX10.1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NOK </w:t>
            </w:r>
          </w:p>
        </w:tc>
        <w:tc>
          <w:tcPr>
            <w:tcW w:w="2268" w:type="dxa"/>
          </w:tcPr>
          <w:p w:rsidR="00F77042" w:rsidRDefault="00F77042" w:rsidP="0027666C">
            <w:pPr>
              <w:pStyle w:val="Default"/>
              <w:rPr>
                <w:sz w:val="20"/>
                <w:szCs w:val="20"/>
              </w:rPr>
            </w:pPr>
            <w:r>
              <w:rPr>
                <w:b/>
                <w:bCs/>
                <w:sz w:val="20"/>
                <w:szCs w:val="20"/>
              </w:rPr>
              <w:t xml:space="preserve">DBxxx.DBX10.2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PLC_Cycle_NOK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machine in progress </w:t>
            </w:r>
          </w:p>
        </w:tc>
        <w:tc>
          <w:tcPr>
            <w:tcW w:w="2268" w:type="dxa"/>
          </w:tcPr>
          <w:p w:rsidR="00F77042" w:rsidRDefault="00F77042" w:rsidP="0027666C">
            <w:pPr>
              <w:pStyle w:val="Default"/>
              <w:rPr>
                <w:sz w:val="20"/>
                <w:szCs w:val="20"/>
              </w:rPr>
            </w:pPr>
            <w:r>
              <w:rPr>
                <w:b/>
                <w:bCs/>
                <w:sz w:val="20"/>
                <w:szCs w:val="20"/>
              </w:rPr>
              <w:t xml:space="preserve">DBxxx.DBX10.3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PLC_Cycle_Run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traceability function ON/OFF </w:t>
            </w:r>
          </w:p>
        </w:tc>
        <w:tc>
          <w:tcPr>
            <w:tcW w:w="2268" w:type="dxa"/>
          </w:tcPr>
          <w:p w:rsidR="00F77042" w:rsidRDefault="00F77042" w:rsidP="0027666C">
            <w:pPr>
              <w:pStyle w:val="Default"/>
              <w:rPr>
                <w:sz w:val="20"/>
                <w:szCs w:val="20"/>
              </w:rPr>
            </w:pPr>
            <w:r>
              <w:rPr>
                <w:b/>
                <w:bCs/>
                <w:sz w:val="20"/>
                <w:szCs w:val="20"/>
              </w:rPr>
              <w:t xml:space="preserve">DBxxx.DBX10.4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PLC_with_TCO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ready to run in the automatic mode </w:t>
            </w:r>
          </w:p>
        </w:tc>
        <w:tc>
          <w:tcPr>
            <w:tcW w:w="2268" w:type="dxa"/>
          </w:tcPr>
          <w:p w:rsidR="00F77042" w:rsidRDefault="00F77042" w:rsidP="0027666C">
            <w:pPr>
              <w:pStyle w:val="Default"/>
              <w:rPr>
                <w:sz w:val="20"/>
                <w:szCs w:val="20"/>
              </w:rPr>
            </w:pPr>
            <w:r>
              <w:rPr>
                <w:b/>
                <w:bCs/>
                <w:sz w:val="20"/>
                <w:szCs w:val="20"/>
              </w:rPr>
              <w:t xml:space="preserve">DBxxx.DBX105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PLC_Ready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Production Version </w:t>
            </w:r>
          </w:p>
        </w:tc>
        <w:tc>
          <w:tcPr>
            <w:tcW w:w="2268" w:type="dxa"/>
          </w:tcPr>
          <w:p w:rsidR="00F77042" w:rsidRDefault="00F77042" w:rsidP="0027666C">
            <w:pPr>
              <w:pStyle w:val="Default"/>
              <w:rPr>
                <w:sz w:val="20"/>
                <w:szCs w:val="20"/>
              </w:rPr>
            </w:pPr>
            <w:r>
              <w:rPr>
                <w:b/>
                <w:bCs/>
                <w:sz w:val="20"/>
                <w:szCs w:val="20"/>
              </w:rPr>
              <w:t xml:space="preserve">DBxxx.DBW12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PLC_Production_version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Process parameters </w:t>
            </w:r>
          </w:p>
        </w:tc>
        <w:tc>
          <w:tcPr>
            <w:tcW w:w="2268" w:type="dxa"/>
          </w:tcPr>
          <w:p w:rsidR="00F77042" w:rsidRDefault="00F77042" w:rsidP="0027666C">
            <w:pPr>
              <w:pStyle w:val="Default"/>
              <w:rPr>
                <w:sz w:val="20"/>
                <w:szCs w:val="20"/>
              </w:rPr>
            </w:pPr>
            <w:r>
              <w:rPr>
                <w:b/>
                <w:bCs/>
                <w:sz w:val="20"/>
                <w:szCs w:val="20"/>
              </w:rPr>
              <w:t xml:space="preserve">DBxxx.DBW14 </w:t>
            </w:r>
          </w:p>
        </w:tc>
        <w:tc>
          <w:tcPr>
            <w:tcW w:w="1476" w:type="dxa"/>
          </w:tcPr>
          <w:p w:rsidR="00F77042" w:rsidRDefault="00F77042" w:rsidP="0027666C">
            <w:pPr>
              <w:pStyle w:val="Default"/>
              <w:rPr>
                <w:sz w:val="20"/>
                <w:szCs w:val="20"/>
              </w:rPr>
            </w:pPr>
            <w:r>
              <w:rPr>
                <w:b/>
                <w:bCs/>
                <w:sz w:val="20"/>
                <w:szCs w:val="20"/>
              </w:rPr>
              <w:t xml:space="preserve">Word (s) </w:t>
            </w:r>
          </w:p>
        </w:tc>
        <w:tc>
          <w:tcPr>
            <w:tcW w:w="2634" w:type="dxa"/>
          </w:tcPr>
          <w:p w:rsidR="00F77042" w:rsidRDefault="00F77042" w:rsidP="0027666C">
            <w:pPr>
              <w:pStyle w:val="Default"/>
              <w:rPr>
                <w:sz w:val="20"/>
                <w:szCs w:val="20"/>
              </w:rPr>
            </w:pPr>
            <w:r>
              <w:rPr>
                <w:sz w:val="20"/>
                <w:szCs w:val="20"/>
              </w:rPr>
              <w:t xml:space="preserve">PLC_Process_parameters </w:t>
            </w:r>
          </w:p>
        </w:tc>
      </w:tr>
    </w:tbl>
    <w:p w:rsidR="00F77042" w:rsidRDefault="00F77042" w:rsidP="00F77042">
      <w:pPr>
        <w:rPr>
          <w:b/>
          <w:bCs/>
          <w:i/>
          <w:iCs/>
          <w:lang w:eastAsia="zh-CN"/>
        </w:rPr>
      </w:pPr>
      <w:r>
        <w:rPr>
          <w:b/>
          <w:bCs/>
          <w:i/>
          <w:iCs/>
          <w:lang w:eastAsia="zh-CN"/>
        </w:rPr>
        <w:t>4.</w:t>
      </w:r>
      <w:r>
        <w:rPr>
          <w:rFonts w:hint="eastAsia"/>
          <w:b/>
          <w:bCs/>
          <w:i/>
          <w:iCs/>
          <w:lang w:eastAsia="zh-CN"/>
        </w:rPr>
        <w:t>13</w:t>
      </w:r>
      <w:r>
        <w:rPr>
          <w:b/>
          <w:bCs/>
          <w:i/>
          <w:iCs/>
          <w:lang w:eastAsia="zh-CN"/>
        </w:rPr>
        <w:t>.</w:t>
      </w:r>
      <w:r>
        <w:rPr>
          <w:rFonts w:hint="eastAsia"/>
          <w:b/>
          <w:bCs/>
          <w:i/>
          <w:iCs/>
          <w:lang w:eastAsia="zh-CN"/>
        </w:rPr>
        <w:t>4</w:t>
      </w:r>
      <w:r w:rsidRPr="00C97709">
        <w:rPr>
          <w:b/>
          <w:bCs/>
          <w:i/>
          <w:iCs/>
          <w:lang w:eastAsia="zh-CN"/>
        </w:rPr>
        <w:t xml:space="preserve"> Labels</w:t>
      </w:r>
    </w:p>
    <w:p w:rsidR="00F77042" w:rsidRDefault="00F77042" w:rsidP="00F77042">
      <w:pPr>
        <w:rPr>
          <w:lang w:eastAsia="zh-CN"/>
        </w:rPr>
      </w:pPr>
      <w:r>
        <w:rPr>
          <w:rFonts w:hint="eastAsia"/>
          <w:lang w:eastAsia="zh-CN"/>
        </w:rPr>
        <w:t xml:space="preserve">NO </w:t>
      </w:r>
      <w:r>
        <w:t>label printed in this workstation.</w:t>
      </w:r>
    </w:p>
    <w:p w:rsidR="00F77042" w:rsidRPr="007A3C62" w:rsidRDefault="00F77042" w:rsidP="00F77042">
      <w:pPr>
        <w:rPr>
          <w:b/>
          <w:bCs/>
          <w:i/>
          <w:iCs/>
          <w:lang w:eastAsia="zh-CN"/>
        </w:rPr>
      </w:pPr>
      <w:r>
        <w:rPr>
          <w:b/>
          <w:bCs/>
          <w:i/>
          <w:iCs/>
          <w:lang w:eastAsia="zh-CN"/>
        </w:rPr>
        <w:t>4.</w:t>
      </w:r>
      <w:r>
        <w:rPr>
          <w:rFonts w:hint="eastAsia"/>
          <w:b/>
          <w:bCs/>
          <w:i/>
          <w:iCs/>
          <w:lang w:eastAsia="zh-CN"/>
        </w:rPr>
        <w:t>13</w:t>
      </w:r>
      <w:r w:rsidRPr="007A3C62">
        <w:rPr>
          <w:b/>
          <w:bCs/>
          <w:i/>
          <w:iCs/>
          <w:lang w:eastAsia="zh-CN"/>
        </w:rPr>
        <w:t xml:space="preserve">.5 Hardware </w:t>
      </w:r>
    </w:p>
    <w:p w:rsidR="00F77042" w:rsidRDefault="00F77042" w:rsidP="00F77042">
      <w:pPr>
        <w:pStyle w:val="Default"/>
        <w:rPr>
          <w:sz w:val="20"/>
          <w:szCs w:val="20"/>
        </w:rPr>
      </w:pPr>
      <w:r>
        <w:rPr>
          <w:sz w:val="20"/>
          <w:szCs w:val="20"/>
        </w:rPr>
        <w:t xml:space="preserve">At this Workstation the following Hardware will be connected to fTCO System: </w:t>
      </w:r>
    </w:p>
    <w:p w:rsidR="00F77042" w:rsidRDefault="00F77042" w:rsidP="00F77042">
      <w:pPr>
        <w:pStyle w:val="Default"/>
        <w:numPr>
          <w:ilvl w:val="2"/>
          <w:numId w:val="35"/>
        </w:numPr>
        <w:spacing w:after="24"/>
        <w:ind w:left="709" w:hanging="142"/>
        <w:rPr>
          <w:sz w:val="20"/>
          <w:szCs w:val="20"/>
        </w:rPr>
      </w:pPr>
      <w:r>
        <w:rPr>
          <w:sz w:val="20"/>
          <w:szCs w:val="20"/>
        </w:rPr>
        <w:t>Barcode Reader Motorola Symbol, reference DS3578</w:t>
      </w:r>
    </w:p>
    <w:p w:rsidR="00F77042" w:rsidRDefault="00F77042" w:rsidP="00F77042">
      <w:pPr>
        <w:pStyle w:val="Default"/>
        <w:numPr>
          <w:ilvl w:val="2"/>
          <w:numId w:val="35"/>
        </w:numPr>
        <w:spacing w:after="24"/>
        <w:ind w:left="709" w:hanging="142"/>
        <w:rPr>
          <w:sz w:val="20"/>
          <w:szCs w:val="20"/>
        </w:rPr>
      </w:pPr>
      <w:r>
        <w:rPr>
          <w:sz w:val="20"/>
          <w:szCs w:val="20"/>
        </w:rPr>
        <w:t xml:space="preserve">Proface, </w:t>
      </w:r>
    </w:p>
    <w:p w:rsidR="00F77042" w:rsidRDefault="00F77042" w:rsidP="00F77042">
      <w:pPr>
        <w:pStyle w:val="Default"/>
        <w:numPr>
          <w:ilvl w:val="2"/>
          <w:numId w:val="35"/>
        </w:numPr>
        <w:spacing w:after="24"/>
        <w:ind w:left="709" w:hanging="142"/>
        <w:rPr>
          <w:sz w:val="20"/>
          <w:szCs w:val="20"/>
        </w:rPr>
      </w:pPr>
      <w:r>
        <w:rPr>
          <w:sz w:val="20"/>
          <w:szCs w:val="20"/>
        </w:rPr>
        <w:t xml:space="preserve">Traceability box, </w:t>
      </w:r>
    </w:p>
    <w:p w:rsidR="00F77042" w:rsidRDefault="00F77042" w:rsidP="00F77042">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F77042" w:rsidRDefault="00F77042" w:rsidP="00F77042">
      <w:pPr>
        <w:pStyle w:val="Default"/>
        <w:numPr>
          <w:ilvl w:val="2"/>
          <w:numId w:val="35"/>
        </w:numPr>
        <w:ind w:left="709" w:hanging="142"/>
        <w:rPr>
          <w:sz w:val="20"/>
          <w:szCs w:val="20"/>
        </w:rPr>
      </w:pPr>
      <w:r>
        <w:rPr>
          <w:rFonts w:hint="eastAsia"/>
          <w:sz w:val="20"/>
          <w:szCs w:val="20"/>
          <w:lang w:eastAsia="zh-CN"/>
        </w:rPr>
        <w:t xml:space="preserve">NO </w:t>
      </w:r>
      <w:r>
        <w:rPr>
          <w:sz w:val="20"/>
          <w:szCs w:val="20"/>
        </w:rPr>
        <w:t xml:space="preserve">Printer. </w:t>
      </w:r>
    </w:p>
    <w:p w:rsidR="00F77042" w:rsidRDefault="00F77042" w:rsidP="00F77042">
      <w:pPr>
        <w:rPr>
          <w:b/>
          <w:bCs/>
          <w:i/>
          <w:iCs/>
          <w:lang w:eastAsia="zh-CN"/>
        </w:rPr>
      </w:pPr>
      <w:r>
        <w:rPr>
          <w:b/>
          <w:bCs/>
          <w:i/>
          <w:iCs/>
          <w:lang w:eastAsia="zh-CN"/>
        </w:rPr>
        <w:t>4.</w:t>
      </w:r>
      <w:r>
        <w:rPr>
          <w:rFonts w:hint="eastAsia"/>
          <w:b/>
          <w:bCs/>
          <w:i/>
          <w:iCs/>
          <w:lang w:eastAsia="zh-CN"/>
        </w:rPr>
        <w:t>13</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F77042" w:rsidRPr="007A3C62" w:rsidRDefault="00F77042" w:rsidP="00F77042">
      <w:pPr>
        <w:pStyle w:val="ListParagraph"/>
        <w:numPr>
          <w:ilvl w:val="0"/>
          <w:numId w:val="36"/>
        </w:numPr>
        <w:rPr>
          <w:bCs/>
          <w:i/>
          <w:iCs/>
        </w:rPr>
      </w:pPr>
      <w:r>
        <w:rPr>
          <w:bCs/>
          <w:i/>
          <w:iCs/>
        </w:rPr>
        <w:t>Date &amp; Time System</w:t>
      </w:r>
      <w:r>
        <w:rPr>
          <w:rFonts w:hint="eastAsia"/>
          <w:bCs/>
          <w:i/>
          <w:iCs/>
        </w:rPr>
        <w:t>.</w:t>
      </w:r>
    </w:p>
    <w:p w:rsidR="00F77042" w:rsidRPr="007A3C62" w:rsidRDefault="00F77042" w:rsidP="00F77042">
      <w:pPr>
        <w:pStyle w:val="ListParagraph"/>
        <w:numPr>
          <w:ilvl w:val="0"/>
          <w:numId w:val="36"/>
        </w:numPr>
        <w:rPr>
          <w:bCs/>
          <w:i/>
          <w:iCs/>
        </w:rPr>
      </w:pPr>
      <w:r>
        <w:rPr>
          <w:bCs/>
          <w:i/>
          <w:iCs/>
        </w:rPr>
        <w:t>Status of end of cycle</w:t>
      </w:r>
      <w:r>
        <w:rPr>
          <w:rFonts w:hint="eastAsia"/>
          <w:bCs/>
          <w:i/>
          <w:iCs/>
        </w:rPr>
        <w:t>.</w:t>
      </w:r>
    </w:p>
    <w:p w:rsidR="00F77042" w:rsidRPr="007A3C62" w:rsidRDefault="00F77042" w:rsidP="00F77042">
      <w:pPr>
        <w:pStyle w:val="ListParagraph"/>
        <w:numPr>
          <w:ilvl w:val="0"/>
          <w:numId w:val="36"/>
        </w:numPr>
        <w:rPr>
          <w:bCs/>
          <w:i/>
          <w:iCs/>
        </w:rPr>
      </w:pPr>
      <w:r>
        <w:rPr>
          <w:bCs/>
          <w:i/>
          <w:iCs/>
        </w:rPr>
        <w:t>Worker</w:t>
      </w:r>
      <w:r>
        <w:rPr>
          <w:rFonts w:hint="eastAsia"/>
          <w:bCs/>
          <w:i/>
          <w:iCs/>
        </w:rPr>
        <w:t>.</w:t>
      </w:r>
    </w:p>
    <w:p w:rsidR="00F77042" w:rsidRPr="007A3C62" w:rsidRDefault="00F77042" w:rsidP="00F77042">
      <w:pPr>
        <w:pStyle w:val="ListParagraph"/>
        <w:numPr>
          <w:ilvl w:val="0"/>
          <w:numId w:val="36"/>
        </w:numPr>
        <w:rPr>
          <w:bCs/>
          <w:i/>
          <w:iCs/>
        </w:rPr>
      </w:pPr>
      <w:r>
        <w:rPr>
          <w:rFonts w:hint="eastAsia"/>
          <w:bCs/>
          <w:i/>
          <w:iCs/>
        </w:rPr>
        <w:t>Parameters of Screw.</w:t>
      </w:r>
    </w:p>
    <w:p w:rsidR="00985D7D" w:rsidRDefault="00985D7D" w:rsidP="00985D7D">
      <w:pPr>
        <w:keepLines w:val="0"/>
        <w:autoSpaceDE w:val="0"/>
        <w:autoSpaceDN w:val="0"/>
        <w:adjustRightInd w:val="0"/>
        <w:spacing w:before="0" w:after="0" w:line="288" w:lineRule="auto"/>
        <w:jc w:val="left"/>
        <w:rPr>
          <w:rFonts w:ascii="Arial Narrow" w:hAnsi="Arial Narrow" w:cs="Arial Narrow"/>
          <w:b/>
          <w:bCs/>
          <w:color w:val="000000"/>
          <w:lang w:eastAsia="zh-CN"/>
        </w:rPr>
      </w:pPr>
    </w:p>
    <w:p w:rsidR="00C26C39" w:rsidRPr="00F77042" w:rsidRDefault="00F77042" w:rsidP="00F77042">
      <w:pPr>
        <w:pStyle w:val="Heading2"/>
        <w:rPr>
          <w:lang w:eastAsia="zh-CN"/>
        </w:rPr>
      </w:pPr>
      <w:bookmarkStart w:id="25" w:name="_Toc455681585"/>
      <w:r>
        <w:rPr>
          <w:rFonts w:hint="eastAsia"/>
          <w:lang w:eastAsia="zh-CN"/>
        </w:rPr>
        <w:t>WS10140</w:t>
      </w:r>
      <w:r w:rsidR="00C26C39" w:rsidRPr="00F77042">
        <w:rPr>
          <w:rFonts w:hint="eastAsia"/>
          <w:lang w:eastAsia="zh-CN"/>
        </w:rPr>
        <w:t xml:space="preserve">   Screws WS3</w:t>
      </w:r>
      <w:bookmarkEnd w:id="25"/>
    </w:p>
    <w:p w:rsidR="00F77042" w:rsidRDefault="00F77042" w:rsidP="00F77042">
      <w:pPr>
        <w:rPr>
          <w:b/>
          <w:bCs/>
          <w:i/>
          <w:iCs/>
          <w:lang w:eastAsia="zh-CN"/>
        </w:rPr>
      </w:pPr>
      <w:r>
        <w:rPr>
          <w:b/>
          <w:bCs/>
          <w:i/>
          <w:iCs/>
          <w:lang w:eastAsia="zh-CN"/>
        </w:rPr>
        <w:t>4.</w:t>
      </w:r>
      <w:r>
        <w:rPr>
          <w:rFonts w:hint="eastAsia"/>
          <w:b/>
          <w:bCs/>
          <w:i/>
          <w:iCs/>
          <w:lang w:eastAsia="zh-CN"/>
        </w:rPr>
        <w:t>14</w:t>
      </w:r>
      <w:r w:rsidRPr="00C97709">
        <w:rPr>
          <w:b/>
          <w:bCs/>
          <w:i/>
          <w:iCs/>
          <w:lang w:eastAsia="zh-CN"/>
        </w:rPr>
        <w:t xml:space="preserve">.1 Production process </w:t>
      </w:r>
    </w:p>
    <w:p w:rsidR="00F77042" w:rsidRDefault="00F77042" w:rsidP="00F77042">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F77042" w:rsidRPr="00225AD5" w:rsidRDefault="00F77042" w:rsidP="00F77042">
      <w:pPr>
        <w:rPr>
          <w:iCs/>
          <w:lang w:eastAsia="zh-CN"/>
        </w:rPr>
      </w:pPr>
      <w:r>
        <w:rPr>
          <w:rFonts w:hint="eastAsia"/>
          <w:iCs/>
          <w:lang w:eastAsia="zh-CN"/>
        </w:rPr>
        <w:t xml:space="preserve">        1. </w:t>
      </w:r>
      <w:r w:rsidRPr="00225AD5">
        <w:rPr>
          <w:iCs/>
          <w:lang w:eastAsia="zh-CN"/>
        </w:rPr>
        <w:t>Read the Worker ID,</w:t>
      </w:r>
    </w:p>
    <w:p w:rsidR="00F77042" w:rsidRPr="00225AD5" w:rsidRDefault="00F77042" w:rsidP="00F77042">
      <w:pPr>
        <w:rPr>
          <w:iCs/>
          <w:lang w:eastAsia="zh-CN"/>
        </w:rPr>
      </w:pPr>
      <w:r>
        <w:rPr>
          <w:rFonts w:hint="eastAsia"/>
          <w:iCs/>
          <w:lang w:eastAsia="zh-CN"/>
        </w:rPr>
        <w:t xml:space="preserve">        2. Read the SMC Label</w:t>
      </w:r>
    </w:p>
    <w:p w:rsidR="00F77042" w:rsidRPr="00225AD5" w:rsidRDefault="00F77042" w:rsidP="00F77042">
      <w:pPr>
        <w:rPr>
          <w:iCs/>
          <w:lang w:eastAsia="zh-CN"/>
        </w:rPr>
      </w:pPr>
      <w:r>
        <w:rPr>
          <w:rFonts w:hint="eastAsia"/>
          <w:iCs/>
          <w:lang w:eastAsia="zh-CN"/>
        </w:rPr>
        <w:t xml:space="preserve">        </w:t>
      </w:r>
      <w:r w:rsidRPr="00225AD5">
        <w:rPr>
          <w:iCs/>
          <w:lang w:eastAsia="zh-CN"/>
        </w:rPr>
        <w:t>3. TCO send conformity OK or NOK</w:t>
      </w:r>
    </w:p>
    <w:p w:rsidR="00F77042" w:rsidRDefault="00F77042" w:rsidP="00F77042">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F77042" w:rsidRDefault="00F77042" w:rsidP="00F77042">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F77042" w:rsidRDefault="00F77042" w:rsidP="00F77042">
      <w:pPr>
        <w:rPr>
          <w:b/>
          <w:bCs/>
          <w:i/>
          <w:iCs/>
          <w:lang w:eastAsia="zh-CN"/>
        </w:rPr>
      </w:pPr>
      <w:r>
        <w:rPr>
          <w:b/>
          <w:bCs/>
          <w:i/>
          <w:iCs/>
          <w:lang w:eastAsia="zh-CN"/>
        </w:rPr>
        <w:t>4.</w:t>
      </w:r>
      <w:r>
        <w:rPr>
          <w:rFonts w:hint="eastAsia"/>
          <w:b/>
          <w:bCs/>
          <w:i/>
          <w:iCs/>
          <w:lang w:eastAsia="zh-CN"/>
        </w:rPr>
        <w:t>14</w:t>
      </w:r>
      <w:r>
        <w:rPr>
          <w:b/>
          <w:bCs/>
          <w:i/>
          <w:iCs/>
          <w:lang w:eastAsia="zh-CN"/>
        </w:rPr>
        <w:t>.</w:t>
      </w:r>
      <w:r>
        <w:rPr>
          <w:rFonts w:hint="eastAsia"/>
          <w:b/>
          <w:bCs/>
          <w:i/>
          <w:iCs/>
          <w:lang w:eastAsia="zh-CN"/>
        </w:rPr>
        <w:t>2</w:t>
      </w:r>
      <w:r w:rsidRPr="00C97709">
        <w:rPr>
          <w:b/>
          <w:bCs/>
          <w:i/>
          <w:iCs/>
          <w:lang w:eastAsia="zh-CN"/>
        </w:rPr>
        <w:t xml:space="preserve"> Conformity</w:t>
      </w:r>
    </w:p>
    <w:p w:rsidR="00F77042" w:rsidRDefault="00F77042" w:rsidP="00F77042">
      <w:pPr>
        <w:rPr>
          <w:lang w:eastAsia="zh-CN"/>
        </w:rPr>
      </w:pPr>
      <w:r>
        <w:t>Operation is not repeatable for OK and NOK part.</w:t>
      </w:r>
    </w:p>
    <w:p w:rsidR="00F77042" w:rsidRDefault="00F77042" w:rsidP="00F77042">
      <w:pPr>
        <w:rPr>
          <w:b/>
          <w:bCs/>
          <w:i/>
          <w:iCs/>
          <w:lang w:eastAsia="zh-CN"/>
        </w:rPr>
      </w:pPr>
      <w:r>
        <w:rPr>
          <w:b/>
          <w:bCs/>
          <w:i/>
          <w:iCs/>
          <w:lang w:eastAsia="zh-CN"/>
        </w:rPr>
        <w:lastRenderedPageBreak/>
        <w:t>4.</w:t>
      </w:r>
      <w:r>
        <w:rPr>
          <w:rFonts w:hint="eastAsia"/>
          <w:b/>
          <w:bCs/>
          <w:i/>
          <w:iCs/>
          <w:lang w:eastAsia="zh-CN"/>
        </w:rPr>
        <w:t>14</w:t>
      </w:r>
      <w:r>
        <w:rPr>
          <w:b/>
          <w:bCs/>
          <w:i/>
          <w:iCs/>
          <w:lang w:eastAsia="zh-CN"/>
        </w:rPr>
        <w:t>.</w:t>
      </w:r>
      <w:r>
        <w:rPr>
          <w:rFonts w:hint="eastAsia"/>
          <w:b/>
          <w:bCs/>
          <w:i/>
          <w:iCs/>
          <w:lang w:eastAsia="zh-CN"/>
        </w:rPr>
        <w:t>3</w:t>
      </w:r>
      <w:r w:rsidRPr="00C97709">
        <w:rPr>
          <w:b/>
          <w:bCs/>
          <w:i/>
          <w:iCs/>
          <w:lang w:eastAsia="zh-CN"/>
        </w:rPr>
        <w:t xml:space="preserve"> fTCO-PLC communication</w:t>
      </w:r>
    </w:p>
    <w:p w:rsidR="00F77042" w:rsidRPr="00C97709" w:rsidRDefault="00F77042" w:rsidP="00F77042">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(TCO -&gt; PLC) </w:t>
            </w:r>
          </w:p>
        </w:tc>
        <w:tc>
          <w:tcPr>
            <w:tcW w:w="2268" w:type="dxa"/>
          </w:tcPr>
          <w:p w:rsidR="00F77042" w:rsidRDefault="00F77042" w:rsidP="0027666C">
            <w:pPr>
              <w:pStyle w:val="Default"/>
              <w:rPr>
                <w:sz w:val="20"/>
                <w:szCs w:val="20"/>
              </w:rPr>
            </w:pPr>
            <w:r>
              <w:rPr>
                <w:b/>
                <w:bCs/>
                <w:sz w:val="20"/>
                <w:szCs w:val="20"/>
              </w:rPr>
              <w:t xml:space="preserve">Address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Authorization </w:t>
            </w:r>
          </w:p>
        </w:tc>
        <w:tc>
          <w:tcPr>
            <w:tcW w:w="2268" w:type="dxa"/>
          </w:tcPr>
          <w:p w:rsidR="00F77042" w:rsidRDefault="00F77042" w:rsidP="0027666C">
            <w:pPr>
              <w:pStyle w:val="Default"/>
              <w:rPr>
                <w:sz w:val="20"/>
                <w:szCs w:val="20"/>
              </w:rPr>
            </w:pPr>
            <w:r>
              <w:rPr>
                <w:b/>
                <w:bCs/>
                <w:sz w:val="20"/>
                <w:szCs w:val="20"/>
              </w:rPr>
              <w:t xml:space="preserve">DBxxx.DBX0.1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TCO_Enable_Cycle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Left part </w:t>
            </w:r>
          </w:p>
        </w:tc>
        <w:tc>
          <w:tcPr>
            <w:tcW w:w="2268" w:type="dxa"/>
          </w:tcPr>
          <w:p w:rsidR="00F77042" w:rsidRDefault="00F77042" w:rsidP="0027666C">
            <w:pPr>
              <w:pStyle w:val="Default"/>
              <w:rPr>
                <w:sz w:val="20"/>
                <w:szCs w:val="20"/>
              </w:rPr>
            </w:pPr>
            <w:r>
              <w:rPr>
                <w:b/>
                <w:bCs/>
                <w:sz w:val="20"/>
                <w:szCs w:val="20"/>
              </w:rPr>
              <w:t xml:space="preserve">DBxxx.DBX0.2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TCO_Left_part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Right part </w:t>
            </w:r>
          </w:p>
        </w:tc>
        <w:tc>
          <w:tcPr>
            <w:tcW w:w="2268" w:type="dxa"/>
          </w:tcPr>
          <w:p w:rsidR="00F77042" w:rsidRDefault="00F77042" w:rsidP="0027666C">
            <w:pPr>
              <w:pStyle w:val="Default"/>
              <w:rPr>
                <w:sz w:val="20"/>
                <w:szCs w:val="20"/>
              </w:rPr>
            </w:pPr>
            <w:r>
              <w:rPr>
                <w:b/>
                <w:bCs/>
                <w:sz w:val="20"/>
                <w:szCs w:val="20"/>
              </w:rPr>
              <w:t xml:space="preserve">DBxxx.DBX0.3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TCO_Right_part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Traceability system ON/OFF </w:t>
            </w:r>
          </w:p>
        </w:tc>
        <w:tc>
          <w:tcPr>
            <w:tcW w:w="2268" w:type="dxa"/>
          </w:tcPr>
          <w:p w:rsidR="00F77042" w:rsidRDefault="00F77042" w:rsidP="0027666C">
            <w:pPr>
              <w:pStyle w:val="Default"/>
              <w:rPr>
                <w:sz w:val="20"/>
                <w:szCs w:val="20"/>
              </w:rPr>
            </w:pPr>
            <w:r>
              <w:rPr>
                <w:b/>
                <w:bCs/>
                <w:sz w:val="20"/>
                <w:szCs w:val="20"/>
              </w:rPr>
              <w:t xml:space="preserve">DBxxx.DBX0.4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TCO_with_PLC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 Version </w:t>
            </w:r>
          </w:p>
        </w:tc>
        <w:tc>
          <w:tcPr>
            <w:tcW w:w="2268" w:type="dxa"/>
          </w:tcPr>
          <w:p w:rsidR="00F77042" w:rsidRDefault="00F77042" w:rsidP="0027666C">
            <w:pPr>
              <w:pStyle w:val="Default"/>
              <w:rPr>
                <w:sz w:val="20"/>
                <w:szCs w:val="20"/>
              </w:rPr>
            </w:pPr>
            <w:r>
              <w:rPr>
                <w:b/>
                <w:bCs/>
                <w:sz w:val="20"/>
                <w:szCs w:val="20"/>
              </w:rPr>
              <w:t xml:space="preserve">DBxxx.DBW2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TCO_Product_version </w:t>
            </w:r>
          </w:p>
        </w:tc>
      </w:tr>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(PLC -&gt; TCO) </w:t>
            </w:r>
          </w:p>
        </w:tc>
        <w:tc>
          <w:tcPr>
            <w:tcW w:w="2268" w:type="dxa"/>
          </w:tcPr>
          <w:p w:rsidR="00F77042" w:rsidRDefault="00F77042" w:rsidP="0027666C">
            <w:pPr>
              <w:pStyle w:val="Default"/>
              <w:rPr>
                <w:sz w:val="20"/>
                <w:szCs w:val="20"/>
              </w:rPr>
            </w:pPr>
            <w:r>
              <w:rPr>
                <w:b/>
                <w:bCs/>
                <w:sz w:val="20"/>
                <w:szCs w:val="20"/>
              </w:rPr>
              <w:t xml:space="preserve">Format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DBxxx.DBX10.0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OK </w:t>
            </w:r>
          </w:p>
        </w:tc>
        <w:tc>
          <w:tcPr>
            <w:tcW w:w="2268" w:type="dxa"/>
          </w:tcPr>
          <w:p w:rsidR="00F77042" w:rsidRDefault="00F77042" w:rsidP="0027666C">
            <w:pPr>
              <w:pStyle w:val="Default"/>
              <w:rPr>
                <w:sz w:val="20"/>
                <w:szCs w:val="20"/>
              </w:rPr>
            </w:pPr>
            <w:r>
              <w:rPr>
                <w:b/>
                <w:bCs/>
                <w:sz w:val="20"/>
                <w:szCs w:val="20"/>
              </w:rPr>
              <w:t xml:space="preserve">DBxxx.DBX10.1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NOK </w:t>
            </w:r>
          </w:p>
        </w:tc>
        <w:tc>
          <w:tcPr>
            <w:tcW w:w="2268" w:type="dxa"/>
          </w:tcPr>
          <w:p w:rsidR="00F77042" w:rsidRDefault="00F77042" w:rsidP="0027666C">
            <w:pPr>
              <w:pStyle w:val="Default"/>
              <w:rPr>
                <w:sz w:val="20"/>
                <w:szCs w:val="20"/>
              </w:rPr>
            </w:pPr>
            <w:r>
              <w:rPr>
                <w:b/>
                <w:bCs/>
                <w:sz w:val="20"/>
                <w:szCs w:val="20"/>
              </w:rPr>
              <w:t xml:space="preserve">DBxxx.DBX10.2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PLC_Cycle_NOK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machine in progress </w:t>
            </w:r>
          </w:p>
        </w:tc>
        <w:tc>
          <w:tcPr>
            <w:tcW w:w="2268" w:type="dxa"/>
          </w:tcPr>
          <w:p w:rsidR="00F77042" w:rsidRDefault="00F77042" w:rsidP="0027666C">
            <w:pPr>
              <w:pStyle w:val="Default"/>
              <w:rPr>
                <w:sz w:val="20"/>
                <w:szCs w:val="20"/>
              </w:rPr>
            </w:pPr>
            <w:r>
              <w:rPr>
                <w:b/>
                <w:bCs/>
                <w:sz w:val="20"/>
                <w:szCs w:val="20"/>
              </w:rPr>
              <w:t xml:space="preserve">DBxxx.DBX10.3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PLC_Cycle_Run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traceability function ON/OFF </w:t>
            </w:r>
          </w:p>
        </w:tc>
        <w:tc>
          <w:tcPr>
            <w:tcW w:w="2268" w:type="dxa"/>
          </w:tcPr>
          <w:p w:rsidR="00F77042" w:rsidRDefault="00F77042" w:rsidP="0027666C">
            <w:pPr>
              <w:pStyle w:val="Default"/>
              <w:rPr>
                <w:sz w:val="20"/>
                <w:szCs w:val="20"/>
              </w:rPr>
            </w:pPr>
            <w:r>
              <w:rPr>
                <w:b/>
                <w:bCs/>
                <w:sz w:val="20"/>
                <w:szCs w:val="20"/>
              </w:rPr>
              <w:t xml:space="preserve">DBxxx.DBX10.4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PLC_with_TCO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ready to run in the automatic mode </w:t>
            </w:r>
          </w:p>
        </w:tc>
        <w:tc>
          <w:tcPr>
            <w:tcW w:w="2268" w:type="dxa"/>
          </w:tcPr>
          <w:p w:rsidR="00F77042" w:rsidRDefault="00F77042" w:rsidP="0027666C">
            <w:pPr>
              <w:pStyle w:val="Default"/>
              <w:rPr>
                <w:sz w:val="20"/>
                <w:szCs w:val="20"/>
              </w:rPr>
            </w:pPr>
            <w:r>
              <w:rPr>
                <w:b/>
                <w:bCs/>
                <w:sz w:val="20"/>
                <w:szCs w:val="20"/>
              </w:rPr>
              <w:t xml:space="preserve">DBxxx.DBX105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PLC_Ready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Production Version </w:t>
            </w:r>
          </w:p>
        </w:tc>
        <w:tc>
          <w:tcPr>
            <w:tcW w:w="2268" w:type="dxa"/>
          </w:tcPr>
          <w:p w:rsidR="00F77042" w:rsidRDefault="00F77042" w:rsidP="0027666C">
            <w:pPr>
              <w:pStyle w:val="Default"/>
              <w:rPr>
                <w:sz w:val="20"/>
                <w:szCs w:val="20"/>
              </w:rPr>
            </w:pPr>
            <w:r>
              <w:rPr>
                <w:b/>
                <w:bCs/>
                <w:sz w:val="20"/>
                <w:szCs w:val="20"/>
              </w:rPr>
              <w:t xml:space="preserve">DBxxx.DBW12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PLC_Production_version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Process parameters </w:t>
            </w:r>
          </w:p>
        </w:tc>
        <w:tc>
          <w:tcPr>
            <w:tcW w:w="2268" w:type="dxa"/>
          </w:tcPr>
          <w:p w:rsidR="00F77042" w:rsidRDefault="00F77042" w:rsidP="0027666C">
            <w:pPr>
              <w:pStyle w:val="Default"/>
              <w:rPr>
                <w:sz w:val="20"/>
                <w:szCs w:val="20"/>
              </w:rPr>
            </w:pPr>
            <w:r>
              <w:rPr>
                <w:b/>
                <w:bCs/>
                <w:sz w:val="20"/>
                <w:szCs w:val="20"/>
              </w:rPr>
              <w:t xml:space="preserve">DBxxx.DBW14 </w:t>
            </w:r>
          </w:p>
        </w:tc>
        <w:tc>
          <w:tcPr>
            <w:tcW w:w="1476" w:type="dxa"/>
          </w:tcPr>
          <w:p w:rsidR="00F77042" w:rsidRDefault="00F77042" w:rsidP="0027666C">
            <w:pPr>
              <w:pStyle w:val="Default"/>
              <w:rPr>
                <w:sz w:val="20"/>
                <w:szCs w:val="20"/>
              </w:rPr>
            </w:pPr>
            <w:r>
              <w:rPr>
                <w:b/>
                <w:bCs/>
                <w:sz w:val="20"/>
                <w:szCs w:val="20"/>
              </w:rPr>
              <w:t xml:space="preserve">Word (s) </w:t>
            </w:r>
          </w:p>
        </w:tc>
        <w:tc>
          <w:tcPr>
            <w:tcW w:w="2634" w:type="dxa"/>
          </w:tcPr>
          <w:p w:rsidR="00F77042" w:rsidRDefault="00F77042" w:rsidP="0027666C">
            <w:pPr>
              <w:pStyle w:val="Default"/>
              <w:rPr>
                <w:sz w:val="20"/>
                <w:szCs w:val="20"/>
              </w:rPr>
            </w:pPr>
            <w:r>
              <w:rPr>
                <w:sz w:val="20"/>
                <w:szCs w:val="20"/>
              </w:rPr>
              <w:t xml:space="preserve">PLC_Process_parameters </w:t>
            </w:r>
          </w:p>
        </w:tc>
      </w:tr>
    </w:tbl>
    <w:p w:rsidR="00F77042" w:rsidRDefault="00F77042" w:rsidP="00F77042">
      <w:pPr>
        <w:rPr>
          <w:b/>
          <w:bCs/>
          <w:i/>
          <w:iCs/>
          <w:lang w:eastAsia="zh-CN"/>
        </w:rPr>
      </w:pPr>
      <w:r>
        <w:rPr>
          <w:b/>
          <w:bCs/>
          <w:i/>
          <w:iCs/>
          <w:lang w:eastAsia="zh-CN"/>
        </w:rPr>
        <w:t>4.</w:t>
      </w:r>
      <w:r>
        <w:rPr>
          <w:rFonts w:hint="eastAsia"/>
          <w:b/>
          <w:bCs/>
          <w:i/>
          <w:iCs/>
          <w:lang w:eastAsia="zh-CN"/>
        </w:rPr>
        <w:t>14</w:t>
      </w:r>
      <w:r>
        <w:rPr>
          <w:b/>
          <w:bCs/>
          <w:i/>
          <w:iCs/>
          <w:lang w:eastAsia="zh-CN"/>
        </w:rPr>
        <w:t>.</w:t>
      </w:r>
      <w:r>
        <w:rPr>
          <w:rFonts w:hint="eastAsia"/>
          <w:b/>
          <w:bCs/>
          <w:i/>
          <w:iCs/>
          <w:lang w:eastAsia="zh-CN"/>
        </w:rPr>
        <w:t>4</w:t>
      </w:r>
      <w:r w:rsidRPr="00C97709">
        <w:rPr>
          <w:b/>
          <w:bCs/>
          <w:i/>
          <w:iCs/>
          <w:lang w:eastAsia="zh-CN"/>
        </w:rPr>
        <w:t xml:space="preserve"> Labels</w:t>
      </w:r>
    </w:p>
    <w:p w:rsidR="00F77042" w:rsidRDefault="00F77042" w:rsidP="00F77042">
      <w:pPr>
        <w:rPr>
          <w:lang w:eastAsia="zh-CN"/>
        </w:rPr>
      </w:pPr>
      <w:r>
        <w:rPr>
          <w:rFonts w:hint="eastAsia"/>
          <w:lang w:eastAsia="zh-CN"/>
        </w:rPr>
        <w:t xml:space="preserve">NO </w:t>
      </w:r>
      <w:r>
        <w:t>label printed in this workstation.</w:t>
      </w:r>
    </w:p>
    <w:p w:rsidR="00F77042" w:rsidRPr="007A3C62" w:rsidRDefault="00F77042" w:rsidP="00F77042">
      <w:pPr>
        <w:rPr>
          <w:b/>
          <w:bCs/>
          <w:i/>
          <w:iCs/>
          <w:lang w:eastAsia="zh-CN"/>
        </w:rPr>
      </w:pPr>
      <w:r>
        <w:rPr>
          <w:b/>
          <w:bCs/>
          <w:i/>
          <w:iCs/>
          <w:lang w:eastAsia="zh-CN"/>
        </w:rPr>
        <w:t>4.</w:t>
      </w:r>
      <w:r>
        <w:rPr>
          <w:rFonts w:hint="eastAsia"/>
          <w:b/>
          <w:bCs/>
          <w:i/>
          <w:iCs/>
          <w:lang w:eastAsia="zh-CN"/>
        </w:rPr>
        <w:t>14</w:t>
      </w:r>
      <w:r w:rsidRPr="007A3C62">
        <w:rPr>
          <w:b/>
          <w:bCs/>
          <w:i/>
          <w:iCs/>
          <w:lang w:eastAsia="zh-CN"/>
        </w:rPr>
        <w:t xml:space="preserve">.5 Hardware </w:t>
      </w:r>
    </w:p>
    <w:p w:rsidR="00F77042" w:rsidRDefault="00F77042" w:rsidP="00F77042">
      <w:pPr>
        <w:pStyle w:val="Default"/>
        <w:rPr>
          <w:sz w:val="20"/>
          <w:szCs w:val="20"/>
        </w:rPr>
      </w:pPr>
      <w:r>
        <w:rPr>
          <w:sz w:val="20"/>
          <w:szCs w:val="20"/>
        </w:rPr>
        <w:t xml:space="preserve">At this Workstation the following Hardware will be connected to fTCO System: </w:t>
      </w:r>
    </w:p>
    <w:p w:rsidR="00F77042" w:rsidRDefault="00F77042" w:rsidP="00F77042">
      <w:pPr>
        <w:pStyle w:val="Default"/>
        <w:numPr>
          <w:ilvl w:val="2"/>
          <w:numId w:val="35"/>
        </w:numPr>
        <w:spacing w:after="24"/>
        <w:ind w:left="709" w:hanging="142"/>
        <w:rPr>
          <w:sz w:val="20"/>
          <w:szCs w:val="20"/>
        </w:rPr>
      </w:pPr>
      <w:r>
        <w:rPr>
          <w:sz w:val="20"/>
          <w:szCs w:val="20"/>
        </w:rPr>
        <w:t>Barcode Reader Motorola Symbol, reference DS3578</w:t>
      </w:r>
    </w:p>
    <w:p w:rsidR="00F77042" w:rsidRDefault="00F77042" w:rsidP="00F77042">
      <w:pPr>
        <w:pStyle w:val="Default"/>
        <w:numPr>
          <w:ilvl w:val="2"/>
          <w:numId w:val="35"/>
        </w:numPr>
        <w:spacing w:after="24"/>
        <w:ind w:left="709" w:hanging="142"/>
        <w:rPr>
          <w:sz w:val="20"/>
          <w:szCs w:val="20"/>
        </w:rPr>
      </w:pPr>
      <w:r>
        <w:rPr>
          <w:sz w:val="20"/>
          <w:szCs w:val="20"/>
        </w:rPr>
        <w:t xml:space="preserve">Proface, </w:t>
      </w:r>
    </w:p>
    <w:p w:rsidR="00F77042" w:rsidRDefault="00F77042" w:rsidP="00F77042">
      <w:pPr>
        <w:pStyle w:val="Default"/>
        <w:numPr>
          <w:ilvl w:val="2"/>
          <w:numId w:val="35"/>
        </w:numPr>
        <w:spacing w:after="24"/>
        <w:ind w:left="709" w:hanging="142"/>
        <w:rPr>
          <w:sz w:val="20"/>
          <w:szCs w:val="20"/>
        </w:rPr>
      </w:pPr>
      <w:r>
        <w:rPr>
          <w:sz w:val="20"/>
          <w:szCs w:val="20"/>
        </w:rPr>
        <w:t xml:space="preserve">Traceability box, </w:t>
      </w:r>
    </w:p>
    <w:p w:rsidR="00F77042" w:rsidRDefault="00F77042" w:rsidP="00F77042">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F77042" w:rsidRDefault="00F77042" w:rsidP="00F77042">
      <w:pPr>
        <w:pStyle w:val="Default"/>
        <w:numPr>
          <w:ilvl w:val="2"/>
          <w:numId w:val="35"/>
        </w:numPr>
        <w:ind w:left="709" w:hanging="142"/>
        <w:rPr>
          <w:sz w:val="20"/>
          <w:szCs w:val="20"/>
        </w:rPr>
      </w:pPr>
      <w:r>
        <w:rPr>
          <w:rFonts w:hint="eastAsia"/>
          <w:sz w:val="20"/>
          <w:szCs w:val="20"/>
          <w:lang w:eastAsia="zh-CN"/>
        </w:rPr>
        <w:t xml:space="preserve">NO </w:t>
      </w:r>
      <w:r>
        <w:rPr>
          <w:sz w:val="20"/>
          <w:szCs w:val="20"/>
        </w:rPr>
        <w:t xml:space="preserve">Printer. </w:t>
      </w:r>
    </w:p>
    <w:p w:rsidR="00F77042" w:rsidRDefault="00F77042" w:rsidP="00F77042">
      <w:pPr>
        <w:rPr>
          <w:b/>
          <w:bCs/>
          <w:i/>
          <w:iCs/>
          <w:lang w:eastAsia="zh-CN"/>
        </w:rPr>
      </w:pPr>
      <w:r>
        <w:rPr>
          <w:b/>
          <w:bCs/>
          <w:i/>
          <w:iCs/>
          <w:lang w:eastAsia="zh-CN"/>
        </w:rPr>
        <w:t>4.</w:t>
      </w:r>
      <w:r>
        <w:rPr>
          <w:rFonts w:hint="eastAsia"/>
          <w:b/>
          <w:bCs/>
          <w:i/>
          <w:iCs/>
          <w:lang w:eastAsia="zh-CN"/>
        </w:rPr>
        <w:t>14</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F77042" w:rsidRPr="007A3C62" w:rsidRDefault="00F77042" w:rsidP="00F77042">
      <w:pPr>
        <w:pStyle w:val="ListParagraph"/>
        <w:numPr>
          <w:ilvl w:val="0"/>
          <w:numId w:val="36"/>
        </w:numPr>
        <w:rPr>
          <w:bCs/>
          <w:i/>
          <w:iCs/>
        </w:rPr>
      </w:pPr>
      <w:r>
        <w:rPr>
          <w:bCs/>
          <w:i/>
          <w:iCs/>
        </w:rPr>
        <w:t>Date &amp; Time System</w:t>
      </w:r>
      <w:r>
        <w:rPr>
          <w:rFonts w:hint="eastAsia"/>
          <w:bCs/>
          <w:i/>
          <w:iCs/>
        </w:rPr>
        <w:t>.</w:t>
      </w:r>
    </w:p>
    <w:p w:rsidR="00F77042" w:rsidRPr="007A3C62" w:rsidRDefault="00F77042" w:rsidP="00F77042">
      <w:pPr>
        <w:pStyle w:val="ListParagraph"/>
        <w:numPr>
          <w:ilvl w:val="0"/>
          <w:numId w:val="36"/>
        </w:numPr>
        <w:rPr>
          <w:bCs/>
          <w:i/>
          <w:iCs/>
        </w:rPr>
      </w:pPr>
      <w:r>
        <w:rPr>
          <w:bCs/>
          <w:i/>
          <w:iCs/>
        </w:rPr>
        <w:t>Status of end of cycle</w:t>
      </w:r>
      <w:r>
        <w:rPr>
          <w:rFonts w:hint="eastAsia"/>
          <w:bCs/>
          <w:i/>
          <w:iCs/>
        </w:rPr>
        <w:t>.</w:t>
      </w:r>
    </w:p>
    <w:p w:rsidR="00F77042" w:rsidRPr="007A3C62" w:rsidRDefault="00F77042" w:rsidP="00F77042">
      <w:pPr>
        <w:pStyle w:val="ListParagraph"/>
        <w:numPr>
          <w:ilvl w:val="0"/>
          <w:numId w:val="36"/>
        </w:numPr>
        <w:rPr>
          <w:bCs/>
          <w:i/>
          <w:iCs/>
        </w:rPr>
      </w:pPr>
      <w:r>
        <w:rPr>
          <w:bCs/>
          <w:i/>
          <w:iCs/>
        </w:rPr>
        <w:t>Worker</w:t>
      </w:r>
      <w:r>
        <w:rPr>
          <w:rFonts w:hint="eastAsia"/>
          <w:bCs/>
          <w:i/>
          <w:iCs/>
        </w:rPr>
        <w:t>.</w:t>
      </w:r>
    </w:p>
    <w:p w:rsidR="00F77042" w:rsidRPr="007A3C62" w:rsidRDefault="00F77042" w:rsidP="00F77042">
      <w:pPr>
        <w:pStyle w:val="ListParagraph"/>
        <w:numPr>
          <w:ilvl w:val="0"/>
          <w:numId w:val="36"/>
        </w:numPr>
        <w:rPr>
          <w:bCs/>
          <w:i/>
          <w:iCs/>
        </w:rPr>
      </w:pPr>
      <w:r>
        <w:rPr>
          <w:rFonts w:hint="eastAsia"/>
          <w:bCs/>
          <w:i/>
          <w:iCs/>
        </w:rPr>
        <w:t>Parameters of Screw.</w:t>
      </w:r>
    </w:p>
    <w:p w:rsidR="00C26C39" w:rsidRDefault="00C26C39" w:rsidP="00985D7D">
      <w:pPr>
        <w:keepLines w:val="0"/>
        <w:autoSpaceDE w:val="0"/>
        <w:autoSpaceDN w:val="0"/>
        <w:adjustRightInd w:val="0"/>
        <w:spacing w:before="0" w:after="0" w:line="288" w:lineRule="auto"/>
        <w:jc w:val="left"/>
        <w:rPr>
          <w:rFonts w:ascii="Arial Narrow" w:hAnsi="Arial Narrow" w:cs="Arial Narrow"/>
          <w:b/>
          <w:bCs/>
          <w:color w:val="000000"/>
          <w:lang w:eastAsia="zh-CN"/>
        </w:rPr>
      </w:pPr>
    </w:p>
    <w:p w:rsidR="00C26C39" w:rsidRPr="00F77042" w:rsidRDefault="00AC63CA" w:rsidP="00F77042">
      <w:pPr>
        <w:pStyle w:val="Heading2"/>
        <w:rPr>
          <w:lang w:eastAsia="zh-CN"/>
        </w:rPr>
      </w:pPr>
      <w:bookmarkStart w:id="26" w:name="_Toc455681586"/>
      <w:r>
        <w:rPr>
          <w:rFonts w:hint="eastAsia"/>
          <w:lang w:eastAsia="zh-CN"/>
        </w:rPr>
        <w:t>WS10150</w:t>
      </w:r>
      <w:r w:rsidR="00C26C39" w:rsidRPr="00F77042">
        <w:rPr>
          <w:rFonts w:hint="eastAsia"/>
          <w:lang w:eastAsia="zh-CN"/>
        </w:rPr>
        <w:t xml:space="preserve">   Final Control</w:t>
      </w:r>
      <w:bookmarkEnd w:id="26"/>
    </w:p>
    <w:p w:rsidR="00F77042" w:rsidRDefault="00F77042" w:rsidP="00F77042">
      <w:pPr>
        <w:rPr>
          <w:b/>
          <w:bCs/>
          <w:i/>
          <w:iCs/>
          <w:lang w:eastAsia="zh-CN"/>
        </w:rPr>
      </w:pPr>
      <w:r>
        <w:rPr>
          <w:b/>
          <w:bCs/>
          <w:i/>
          <w:iCs/>
          <w:lang w:eastAsia="zh-CN"/>
        </w:rPr>
        <w:t>4.</w:t>
      </w:r>
      <w:r>
        <w:rPr>
          <w:rFonts w:hint="eastAsia"/>
          <w:b/>
          <w:bCs/>
          <w:i/>
          <w:iCs/>
          <w:lang w:eastAsia="zh-CN"/>
        </w:rPr>
        <w:t>1</w:t>
      </w:r>
      <w:r w:rsidR="00AC63CA">
        <w:rPr>
          <w:rFonts w:hint="eastAsia"/>
          <w:b/>
          <w:bCs/>
          <w:i/>
          <w:iCs/>
          <w:lang w:eastAsia="zh-CN"/>
        </w:rPr>
        <w:t>5</w:t>
      </w:r>
      <w:r w:rsidRPr="00C97709">
        <w:rPr>
          <w:b/>
          <w:bCs/>
          <w:i/>
          <w:iCs/>
          <w:lang w:eastAsia="zh-CN"/>
        </w:rPr>
        <w:t xml:space="preserve">.1 Production process </w:t>
      </w:r>
    </w:p>
    <w:p w:rsidR="00F77042" w:rsidRDefault="00F77042" w:rsidP="00F77042">
      <w:pPr>
        <w:rPr>
          <w:iCs/>
          <w:lang w:eastAsia="zh-CN"/>
        </w:rPr>
      </w:pPr>
      <w:r w:rsidRPr="00225AD5">
        <w:rPr>
          <w:iCs/>
          <w:lang w:eastAsia="zh-CN"/>
        </w:rPr>
        <w:t>Production process will be controlled at this workstation by Pokayoke-Restrictions and done by process specifications as follow-ing:</w:t>
      </w:r>
      <w:r w:rsidRPr="00985D7D">
        <w:rPr>
          <w:rFonts w:hint="eastAsia"/>
          <w:iCs/>
          <w:lang w:eastAsia="zh-CN"/>
        </w:rPr>
        <w:t xml:space="preserve"> </w:t>
      </w:r>
    </w:p>
    <w:p w:rsidR="00F77042" w:rsidRPr="00225AD5" w:rsidRDefault="00F77042" w:rsidP="00F77042">
      <w:pPr>
        <w:rPr>
          <w:iCs/>
          <w:lang w:eastAsia="zh-CN"/>
        </w:rPr>
      </w:pPr>
      <w:r>
        <w:rPr>
          <w:rFonts w:hint="eastAsia"/>
          <w:iCs/>
          <w:lang w:eastAsia="zh-CN"/>
        </w:rPr>
        <w:t xml:space="preserve">        1. </w:t>
      </w:r>
      <w:r w:rsidRPr="00225AD5">
        <w:rPr>
          <w:iCs/>
          <w:lang w:eastAsia="zh-CN"/>
        </w:rPr>
        <w:t>Read the Worker ID,</w:t>
      </w:r>
    </w:p>
    <w:p w:rsidR="00F77042" w:rsidRPr="00225AD5" w:rsidRDefault="00F77042" w:rsidP="00F77042">
      <w:pPr>
        <w:rPr>
          <w:iCs/>
          <w:lang w:eastAsia="zh-CN"/>
        </w:rPr>
      </w:pPr>
      <w:r>
        <w:rPr>
          <w:rFonts w:hint="eastAsia"/>
          <w:iCs/>
          <w:lang w:eastAsia="zh-CN"/>
        </w:rPr>
        <w:t xml:space="preserve">        2. Read the SMC Label</w:t>
      </w:r>
    </w:p>
    <w:p w:rsidR="00F77042" w:rsidRPr="00225AD5" w:rsidRDefault="00F77042" w:rsidP="00F77042">
      <w:pPr>
        <w:rPr>
          <w:iCs/>
          <w:lang w:eastAsia="zh-CN"/>
        </w:rPr>
      </w:pPr>
      <w:r>
        <w:rPr>
          <w:rFonts w:hint="eastAsia"/>
          <w:iCs/>
          <w:lang w:eastAsia="zh-CN"/>
        </w:rPr>
        <w:t xml:space="preserve">        </w:t>
      </w:r>
      <w:r w:rsidRPr="00225AD5">
        <w:rPr>
          <w:iCs/>
          <w:lang w:eastAsia="zh-CN"/>
        </w:rPr>
        <w:t>3. TCO send conformity OK or NOK</w:t>
      </w:r>
    </w:p>
    <w:p w:rsidR="00F77042" w:rsidRDefault="00F77042" w:rsidP="00F77042">
      <w:pPr>
        <w:rPr>
          <w:iCs/>
          <w:lang w:eastAsia="zh-CN"/>
        </w:rPr>
      </w:pPr>
      <w:r>
        <w:rPr>
          <w:rFonts w:hint="eastAsia"/>
          <w:iCs/>
          <w:lang w:eastAsia="zh-CN"/>
        </w:rPr>
        <w:t xml:space="preserve">        </w:t>
      </w:r>
      <w:r w:rsidRPr="00225AD5">
        <w:rPr>
          <w:iCs/>
          <w:lang w:eastAsia="zh-CN"/>
        </w:rPr>
        <w:t>4. If conformity is OK, Operator starts the process</w:t>
      </w:r>
      <w:r>
        <w:rPr>
          <w:rFonts w:hint="eastAsia"/>
          <w:iCs/>
          <w:lang w:eastAsia="zh-CN"/>
        </w:rPr>
        <w:t>.</w:t>
      </w:r>
    </w:p>
    <w:p w:rsidR="00F77042" w:rsidRDefault="00F77042" w:rsidP="00F77042">
      <w:pPr>
        <w:rPr>
          <w:iCs/>
          <w:lang w:eastAsia="zh-CN"/>
        </w:rPr>
      </w:pPr>
      <w:r>
        <w:rPr>
          <w:rFonts w:hint="eastAsia"/>
          <w:iCs/>
          <w:lang w:eastAsia="zh-CN"/>
        </w:rPr>
        <w:t xml:space="preserve">        5. </w:t>
      </w:r>
      <w:r w:rsidRPr="00225AD5">
        <w:rPr>
          <w:iCs/>
          <w:lang w:eastAsia="zh-CN"/>
        </w:rPr>
        <w:t>The machine proc</w:t>
      </w:r>
      <w:r>
        <w:rPr>
          <w:iCs/>
          <w:lang w:eastAsia="zh-CN"/>
        </w:rPr>
        <w:t>ess ends with OK or FAIL result</w:t>
      </w:r>
      <w:r>
        <w:rPr>
          <w:rFonts w:hint="eastAsia"/>
          <w:iCs/>
          <w:lang w:eastAsia="zh-CN"/>
        </w:rPr>
        <w:t>.</w:t>
      </w:r>
    </w:p>
    <w:p w:rsidR="00F77042" w:rsidRDefault="00F77042" w:rsidP="00F77042">
      <w:pPr>
        <w:rPr>
          <w:b/>
          <w:bCs/>
          <w:i/>
          <w:iCs/>
          <w:lang w:eastAsia="zh-CN"/>
        </w:rPr>
      </w:pPr>
      <w:r>
        <w:rPr>
          <w:b/>
          <w:bCs/>
          <w:i/>
          <w:iCs/>
          <w:lang w:eastAsia="zh-CN"/>
        </w:rPr>
        <w:t>4.</w:t>
      </w:r>
      <w:r>
        <w:rPr>
          <w:rFonts w:hint="eastAsia"/>
          <w:b/>
          <w:bCs/>
          <w:i/>
          <w:iCs/>
          <w:lang w:eastAsia="zh-CN"/>
        </w:rPr>
        <w:t>1</w:t>
      </w:r>
      <w:r w:rsidR="00AC63CA">
        <w:rPr>
          <w:rFonts w:hint="eastAsia"/>
          <w:b/>
          <w:bCs/>
          <w:i/>
          <w:iCs/>
          <w:lang w:eastAsia="zh-CN"/>
        </w:rPr>
        <w:t>5</w:t>
      </w:r>
      <w:r>
        <w:rPr>
          <w:b/>
          <w:bCs/>
          <w:i/>
          <w:iCs/>
          <w:lang w:eastAsia="zh-CN"/>
        </w:rPr>
        <w:t>.</w:t>
      </w:r>
      <w:r>
        <w:rPr>
          <w:rFonts w:hint="eastAsia"/>
          <w:b/>
          <w:bCs/>
          <w:i/>
          <w:iCs/>
          <w:lang w:eastAsia="zh-CN"/>
        </w:rPr>
        <w:t>2</w:t>
      </w:r>
      <w:r w:rsidRPr="00C97709">
        <w:rPr>
          <w:b/>
          <w:bCs/>
          <w:i/>
          <w:iCs/>
          <w:lang w:eastAsia="zh-CN"/>
        </w:rPr>
        <w:t xml:space="preserve"> Conformity</w:t>
      </w:r>
    </w:p>
    <w:p w:rsidR="00F77042" w:rsidRDefault="00F77042" w:rsidP="00F77042">
      <w:pPr>
        <w:rPr>
          <w:lang w:eastAsia="zh-CN"/>
        </w:rPr>
      </w:pPr>
      <w:r>
        <w:t>Operation is not repeatable for OK and NOK part.</w:t>
      </w:r>
    </w:p>
    <w:p w:rsidR="00F77042" w:rsidRDefault="00F77042" w:rsidP="00F77042">
      <w:pPr>
        <w:rPr>
          <w:b/>
          <w:bCs/>
          <w:i/>
          <w:iCs/>
          <w:lang w:eastAsia="zh-CN"/>
        </w:rPr>
      </w:pPr>
      <w:r>
        <w:rPr>
          <w:b/>
          <w:bCs/>
          <w:i/>
          <w:iCs/>
          <w:lang w:eastAsia="zh-CN"/>
        </w:rPr>
        <w:lastRenderedPageBreak/>
        <w:t>4.</w:t>
      </w:r>
      <w:r>
        <w:rPr>
          <w:rFonts w:hint="eastAsia"/>
          <w:b/>
          <w:bCs/>
          <w:i/>
          <w:iCs/>
          <w:lang w:eastAsia="zh-CN"/>
        </w:rPr>
        <w:t>1</w:t>
      </w:r>
      <w:r w:rsidR="00AC63CA">
        <w:rPr>
          <w:rFonts w:hint="eastAsia"/>
          <w:b/>
          <w:bCs/>
          <w:i/>
          <w:iCs/>
          <w:lang w:eastAsia="zh-CN"/>
        </w:rPr>
        <w:t>5</w:t>
      </w:r>
      <w:r>
        <w:rPr>
          <w:b/>
          <w:bCs/>
          <w:i/>
          <w:iCs/>
          <w:lang w:eastAsia="zh-CN"/>
        </w:rPr>
        <w:t>.</w:t>
      </w:r>
      <w:r>
        <w:rPr>
          <w:rFonts w:hint="eastAsia"/>
          <w:b/>
          <w:bCs/>
          <w:i/>
          <w:iCs/>
          <w:lang w:eastAsia="zh-CN"/>
        </w:rPr>
        <w:t>3</w:t>
      </w:r>
      <w:r w:rsidRPr="00C97709">
        <w:rPr>
          <w:b/>
          <w:bCs/>
          <w:i/>
          <w:iCs/>
          <w:lang w:eastAsia="zh-CN"/>
        </w:rPr>
        <w:t xml:space="preserve"> fTCO-PLC communication</w:t>
      </w:r>
    </w:p>
    <w:p w:rsidR="00F77042" w:rsidRPr="00C97709" w:rsidRDefault="00F77042" w:rsidP="00F77042">
      <w:pPr>
        <w:rPr>
          <w:bCs/>
          <w:i/>
          <w:iCs/>
          <w:lang w:eastAsia="zh-CN"/>
        </w:rPr>
      </w:pPr>
      <w:r w:rsidRPr="00C97709">
        <w:rPr>
          <w:bCs/>
          <w:i/>
          <w:iCs/>
          <w:lang w:eastAsia="zh-CN"/>
        </w:rPr>
        <w:t>Standard interchange protocol AUS-12/10/23-10-EN (machine with 1 station) will be used between fTCO and PLC: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1476"/>
        <w:gridCol w:w="2634"/>
      </w:tblGrid>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(TCO -&gt; PLC) </w:t>
            </w:r>
          </w:p>
        </w:tc>
        <w:tc>
          <w:tcPr>
            <w:tcW w:w="2268" w:type="dxa"/>
          </w:tcPr>
          <w:p w:rsidR="00F77042" w:rsidRDefault="00F77042" w:rsidP="0027666C">
            <w:pPr>
              <w:pStyle w:val="Default"/>
              <w:rPr>
                <w:sz w:val="20"/>
                <w:szCs w:val="20"/>
              </w:rPr>
            </w:pPr>
            <w:r>
              <w:rPr>
                <w:b/>
                <w:bCs/>
                <w:sz w:val="20"/>
                <w:szCs w:val="20"/>
              </w:rPr>
              <w:t xml:space="preserve">Address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Authorization </w:t>
            </w:r>
          </w:p>
        </w:tc>
        <w:tc>
          <w:tcPr>
            <w:tcW w:w="2268" w:type="dxa"/>
          </w:tcPr>
          <w:p w:rsidR="00F77042" w:rsidRDefault="00F77042" w:rsidP="0027666C">
            <w:pPr>
              <w:pStyle w:val="Default"/>
              <w:rPr>
                <w:sz w:val="20"/>
                <w:szCs w:val="20"/>
              </w:rPr>
            </w:pPr>
            <w:r>
              <w:rPr>
                <w:b/>
                <w:bCs/>
                <w:sz w:val="20"/>
                <w:szCs w:val="20"/>
              </w:rPr>
              <w:t xml:space="preserve">DBxxx.DBX0.1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TCO_Enable_Cycle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Left part </w:t>
            </w:r>
          </w:p>
        </w:tc>
        <w:tc>
          <w:tcPr>
            <w:tcW w:w="2268" w:type="dxa"/>
          </w:tcPr>
          <w:p w:rsidR="00F77042" w:rsidRDefault="00F77042" w:rsidP="0027666C">
            <w:pPr>
              <w:pStyle w:val="Default"/>
              <w:rPr>
                <w:sz w:val="20"/>
                <w:szCs w:val="20"/>
              </w:rPr>
            </w:pPr>
            <w:r>
              <w:rPr>
                <w:b/>
                <w:bCs/>
                <w:sz w:val="20"/>
                <w:szCs w:val="20"/>
              </w:rPr>
              <w:t xml:space="preserve">DBxxx.DBX0.2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TCO_Left_part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Right part </w:t>
            </w:r>
          </w:p>
        </w:tc>
        <w:tc>
          <w:tcPr>
            <w:tcW w:w="2268" w:type="dxa"/>
          </w:tcPr>
          <w:p w:rsidR="00F77042" w:rsidRDefault="00F77042" w:rsidP="0027666C">
            <w:pPr>
              <w:pStyle w:val="Default"/>
              <w:rPr>
                <w:sz w:val="20"/>
                <w:szCs w:val="20"/>
              </w:rPr>
            </w:pPr>
            <w:r>
              <w:rPr>
                <w:b/>
                <w:bCs/>
                <w:sz w:val="20"/>
                <w:szCs w:val="20"/>
              </w:rPr>
              <w:t xml:space="preserve">DBxxx.DBX0.3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TCO_Right_part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Traceability system ON/OFF </w:t>
            </w:r>
          </w:p>
        </w:tc>
        <w:tc>
          <w:tcPr>
            <w:tcW w:w="2268" w:type="dxa"/>
          </w:tcPr>
          <w:p w:rsidR="00F77042" w:rsidRDefault="00F77042" w:rsidP="0027666C">
            <w:pPr>
              <w:pStyle w:val="Default"/>
              <w:rPr>
                <w:sz w:val="20"/>
                <w:szCs w:val="20"/>
              </w:rPr>
            </w:pPr>
            <w:r>
              <w:rPr>
                <w:b/>
                <w:bCs/>
                <w:sz w:val="20"/>
                <w:szCs w:val="20"/>
              </w:rPr>
              <w:t xml:space="preserve">DBxxx.DBX0.4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TCO_with_PLC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 Version </w:t>
            </w:r>
          </w:p>
        </w:tc>
        <w:tc>
          <w:tcPr>
            <w:tcW w:w="2268" w:type="dxa"/>
          </w:tcPr>
          <w:p w:rsidR="00F77042" w:rsidRDefault="00F77042" w:rsidP="0027666C">
            <w:pPr>
              <w:pStyle w:val="Default"/>
              <w:rPr>
                <w:sz w:val="20"/>
                <w:szCs w:val="20"/>
              </w:rPr>
            </w:pPr>
            <w:r>
              <w:rPr>
                <w:b/>
                <w:bCs/>
                <w:sz w:val="20"/>
                <w:szCs w:val="20"/>
              </w:rPr>
              <w:t xml:space="preserve">DBxxx.DBW2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TCO_Product_version </w:t>
            </w:r>
          </w:p>
        </w:tc>
      </w:tr>
      <w:tr w:rsidR="00F77042" w:rsidTr="0027666C">
        <w:trPr>
          <w:trHeight w:val="93"/>
        </w:trPr>
        <w:tc>
          <w:tcPr>
            <w:tcW w:w="2802" w:type="dxa"/>
          </w:tcPr>
          <w:p w:rsidR="00F77042" w:rsidRDefault="00F77042" w:rsidP="0027666C">
            <w:pPr>
              <w:pStyle w:val="Default"/>
              <w:rPr>
                <w:sz w:val="20"/>
                <w:szCs w:val="20"/>
              </w:rPr>
            </w:pPr>
            <w:r>
              <w:rPr>
                <w:b/>
                <w:bCs/>
                <w:sz w:val="20"/>
                <w:szCs w:val="20"/>
              </w:rPr>
              <w:t xml:space="preserve">Description (PLC -&gt; TCO) </w:t>
            </w:r>
          </w:p>
        </w:tc>
        <w:tc>
          <w:tcPr>
            <w:tcW w:w="2268" w:type="dxa"/>
          </w:tcPr>
          <w:p w:rsidR="00F77042" w:rsidRDefault="00F77042" w:rsidP="0027666C">
            <w:pPr>
              <w:pStyle w:val="Default"/>
              <w:rPr>
                <w:sz w:val="20"/>
                <w:szCs w:val="20"/>
              </w:rPr>
            </w:pPr>
            <w:r>
              <w:rPr>
                <w:b/>
                <w:bCs/>
                <w:sz w:val="20"/>
                <w:szCs w:val="20"/>
              </w:rPr>
              <w:t xml:space="preserve">Format </w:t>
            </w:r>
          </w:p>
        </w:tc>
        <w:tc>
          <w:tcPr>
            <w:tcW w:w="1476" w:type="dxa"/>
          </w:tcPr>
          <w:p w:rsidR="00F77042" w:rsidRDefault="00F77042" w:rsidP="0027666C">
            <w:pPr>
              <w:pStyle w:val="Default"/>
              <w:rPr>
                <w:sz w:val="20"/>
                <w:szCs w:val="20"/>
              </w:rPr>
            </w:pPr>
            <w:r>
              <w:rPr>
                <w:b/>
                <w:bCs/>
                <w:sz w:val="20"/>
                <w:szCs w:val="20"/>
              </w:rPr>
              <w:t xml:space="preserve">Format </w:t>
            </w:r>
          </w:p>
        </w:tc>
        <w:tc>
          <w:tcPr>
            <w:tcW w:w="2634" w:type="dxa"/>
          </w:tcPr>
          <w:p w:rsidR="00F77042" w:rsidRDefault="00F77042" w:rsidP="0027666C">
            <w:pPr>
              <w:pStyle w:val="Default"/>
              <w:rPr>
                <w:sz w:val="20"/>
                <w:szCs w:val="20"/>
              </w:rPr>
            </w:pPr>
            <w:r>
              <w:rPr>
                <w:b/>
                <w:bCs/>
                <w:sz w:val="20"/>
                <w:szCs w:val="20"/>
              </w:rPr>
              <w:t xml:space="preserve">Name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Bit of life network </w:t>
            </w:r>
          </w:p>
        </w:tc>
        <w:tc>
          <w:tcPr>
            <w:tcW w:w="2268" w:type="dxa"/>
          </w:tcPr>
          <w:p w:rsidR="00F77042" w:rsidRDefault="00F77042" w:rsidP="0027666C">
            <w:pPr>
              <w:pStyle w:val="Default"/>
              <w:rPr>
                <w:sz w:val="20"/>
                <w:szCs w:val="20"/>
              </w:rPr>
            </w:pPr>
            <w:r>
              <w:rPr>
                <w:b/>
                <w:bCs/>
                <w:sz w:val="20"/>
                <w:szCs w:val="20"/>
              </w:rPr>
              <w:t xml:space="preserve">DBxxx.DBX10.0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PLC_Bit_of_Life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OK </w:t>
            </w:r>
          </w:p>
        </w:tc>
        <w:tc>
          <w:tcPr>
            <w:tcW w:w="2268" w:type="dxa"/>
          </w:tcPr>
          <w:p w:rsidR="00F77042" w:rsidRDefault="00F77042" w:rsidP="0027666C">
            <w:pPr>
              <w:pStyle w:val="Default"/>
              <w:rPr>
                <w:sz w:val="20"/>
                <w:szCs w:val="20"/>
              </w:rPr>
            </w:pPr>
            <w:r>
              <w:rPr>
                <w:b/>
                <w:bCs/>
                <w:sz w:val="20"/>
                <w:szCs w:val="20"/>
              </w:rPr>
              <w:t xml:space="preserve">DBxxx.DBX10.1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End of cycle NOK </w:t>
            </w:r>
          </w:p>
        </w:tc>
        <w:tc>
          <w:tcPr>
            <w:tcW w:w="2268" w:type="dxa"/>
          </w:tcPr>
          <w:p w:rsidR="00F77042" w:rsidRDefault="00F77042" w:rsidP="0027666C">
            <w:pPr>
              <w:pStyle w:val="Default"/>
              <w:rPr>
                <w:sz w:val="20"/>
                <w:szCs w:val="20"/>
              </w:rPr>
            </w:pPr>
            <w:r>
              <w:rPr>
                <w:b/>
                <w:bCs/>
                <w:sz w:val="20"/>
                <w:szCs w:val="20"/>
              </w:rPr>
              <w:t xml:space="preserve">DBxxx.DBX10.2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PLC_Cycle_NOK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Cycle machine in progress </w:t>
            </w:r>
          </w:p>
        </w:tc>
        <w:tc>
          <w:tcPr>
            <w:tcW w:w="2268" w:type="dxa"/>
          </w:tcPr>
          <w:p w:rsidR="00F77042" w:rsidRDefault="00F77042" w:rsidP="0027666C">
            <w:pPr>
              <w:pStyle w:val="Default"/>
              <w:rPr>
                <w:sz w:val="20"/>
                <w:szCs w:val="20"/>
              </w:rPr>
            </w:pPr>
            <w:r>
              <w:rPr>
                <w:b/>
                <w:bCs/>
                <w:sz w:val="20"/>
                <w:szCs w:val="20"/>
              </w:rPr>
              <w:t xml:space="preserve">DBxxx.DBX10.3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PLC_Cycle_Run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traceability function ON/OFF </w:t>
            </w:r>
          </w:p>
        </w:tc>
        <w:tc>
          <w:tcPr>
            <w:tcW w:w="2268" w:type="dxa"/>
          </w:tcPr>
          <w:p w:rsidR="00F77042" w:rsidRDefault="00F77042" w:rsidP="0027666C">
            <w:pPr>
              <w:pStyle w:val="Default"/>
              <w:rPr>
                <w:sz w:val="20"/>
                <w:szCs w:val="20"/>
              </w:rPr>
            </w:pPr>
            <w:r>
              <w:rPr>
                <w:b/>
                <w:bCs/>
                <w:sz w:val="20"/>
                <w:szCs w:val="20"/>
              </w:rPr>
              <w:t xml:space="preserve">DBxxx.DBX10.4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PLC_with_TCO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Machine ready to run in the automatic mode </w:t>
            </w:r>
          </w:p>
        </w:tc>
        <w:tc>
          <w:tcPr>
            <w:tcW w:w="2268" w:type="dxa"/>
          </w:tcPr>
          <w:p w:rsidR="00F77042" w:rsidRDefault="00F77042" w:rsidP="0027666C">
            <w:pPr>
              <w:pStyle w:val="Default"/>
              <w:rPr>
                <w:sz w:val="20"/>
                <w:szCs w:val="20"/>
              </w:rPr>
            </w:pPr>
            <w:r>
              <w:rPr>
                <w:b/>
                <w:bCs/>
                <w:sz w:val="20"/>
                <w:szCs w:val="20"/>
              </w:rPr>
              <w:t xml:space="preserve">DBxxx.DBX105 </w:t>
            </w:r>
          </w:p>
        </w:tc>
        <w:tc>
          <w:tcPr>
            <w:tcW w:w="1476" w:type="dxa"/>
          </w:tcPr>
          <w:p w:rsidR="00F77042" w:rsidRDefault="00F77042" w:rsidP="0027666C">
            <w:pPr>
              <w:pStyle w:val="Default"/>
              <w:rPr>
                <w:sz w:val="20"/>
                <w:szCs w:val="20"/>
              </w:rPr>
            </w:pPr>
            <w:r>
              <w:rPr>
                <w:b/>
                <w:bCs/>
                <w:sz w:val="20"/>
                <w:szCs w:val="20"/>
              </w:rPr>
              <w:t xml:space="preserve">Boolean </w:t>
            </w:r>
          </w:p>
        </w:tc>
        <w:tc>
          <w:tcPr>
            <w:tcW w:w="2634" w:type="dxa"/>
          </w:tcPr>
          <w:p w:rsidR="00F77042" w:rsidRDefault="00F77042" w:rsidP="0027666C">
            <w:pPr>
              <w:pStyle w:val="Default"/>
              <w:rPr>
                <w:sz w:val="20"/>
                <w:szCs w:val="20"/>
              </w:rPr>
            </w:pPr>
            <w:r>
              <w:rPr>
                <w:sz w:val="20"/>
                <w:szCs w:val="20"/>
              </w:rPr>
              <w:t xml:space="preserve">PLC_Ready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Production Version </w:t>
            </w:r>
          </w:p>
        </w:tc>
        <w:tc>
          <w:tcPr>
            <w:tcW w:w="2268" w:type="dxa"/>
          </w:tcPr>
          <w:p w:rsidR="00F77042" w:rsidRDefault="00F77042" w:rsidP="0027666C">
            <w:pPr>
              <w:pStyle w:val="Default"/>
              <w:rPr>
                <w:sz w:val="20"/>
                <w:szCs w:val="20"/>
              </w:rPr>
            </w:pPr>
            <w:r>
              <w:rPr>
                <w:b/>
                <w:bCs/>
                <w:sz w:val="20"/>
                <w:szCs w:val="20"/>
              </w:rPr>
              <w:t xml:space="preserve">DBxxx.DBW12 </w:t>
            </w:r>
          </w:p>
        </w:tc>
        <w:tc>
          <w:tcPr>
            <w:tcW w:w="1476" w:type="dxa"/>
          </w:tcPr>
          <w:p w:rsidR="00F77042" w:rsidRDefault="00F77042" w:rsidP="0027666C">
            <w:pPr>
              <w:pStyle w:val="Default"/>
              <w:rPr>
                <w:sz w:val="20"/>
                <w:szCs w:val="20"/>
              </w:rPr>
            </w:pPr>
            <w:r>
              <w:rPr>
                <w:b/>
                <w:bCs/>
                <w:sz w:val="20"/>
                <w:szCs w:val="20"/>
              </w:rPr>
              <w:t xml:space="preserve">Integer </w:t>
            </w:r>
          </w:p>
        </w:tc>
        <w:tc>
          <w:tcPr>
            <w:tcW w:w="2634" w:type="dxa"/>
          </w:tcPr>
          <w:p w:rsidR="00F77042" w:rsidRDefault="00F77042" w:rsidP="0027666C">
            <w:pPr>
              <w:pStyle w:val="Default"/>
              <w:rPr>
                <w:sz w:val="20"/>
                <w:szCs w:val="20"/>
              </w:rPr>
            </w:pPr>
            <w:r>
              <w:rPr>
                <w:sz w:val="20"/>
                <w:szCs w:val="20"/>
              </w:rPr>
              <w:t xml:space="preserve">PLC_Production_version </w:t>
            </w:r>
          </w:p>
        </w:tc>
      </w:tr>
      <w:tr w:rsidR="00F77042" w:rsidTr="0027666C">
        <w:trPr>
          <w:trHeight w:val="93"/>
        </w:trPr>
        <w:tc>
          <w:tcPr>
            <w:tcW w:w="2802" w:type="dxa"/>
          </w:tcPr>
          <w:p w:rsidR="00F77042" w:rsidRDefault="00F77042" w:rsidP="0027666C">
            <w:pPr>
              <w:pStyle w:val="Default"/>
              <w:rPr>
                <w:sz w:val="20"/>
                <w:szCs w:val="20"/>
              </w:rPr>
            </w:pPr>
            <w:r>
              <w:rPr>
                <w:sz w:val="20"/>
                <w:szCs w:val="20"/>
              </w:rPr>
              <w:t xml:space="preserve">Process parameters </w:t>
            </w:r>
          </w:p>
        </w:tc>
        <w:tc>
          <w:tcPr>
            <w:tcW w:w="2268" w:type="dxa"/>
          </w:tcPr>
          <w:p w:rsidR="00F77042" w:rsidRDefault="00F77042" w:rsidP="0027666C">
            <w:pPr>
              <w:pStyle w:val="Default"/>
              <w:rPr>
                <w:sz w:val="20"/>
                <w:szCs w:val="20"/>
              </w:rPr>
            </w:pPr>
            <w:r>
              <w:rPr>
                <w:b/>
                <w:bCs/>
                <w:sz w:val="20"/>
                <w:szCs w:val="20"/>
              </w:rPr>
              <w:t xml:space="preserve">DBxxx.DBW14 </w:t>
            </w:r>
          </w:p>
        </w:tc>
        <w:tc>
          <w:tcPr>
            <w:tcW w:w="1476" w:type="dxa"/>
          </w:tcPr>
          <w:p w:rsidR="00F77042" w:rsidRDefault="00F77042" w:rsidP="0027666C">
            <w:pPr>
              <w:pStyle w:val="Default"/>
              <w:rPr>
                <w:sz w:val="20"/>
                <w:szCs w:val="20"/>
              </w:rPr>
            </w:pPr>
            <w:r>
              <w:rPr>
                <w:b/>
                <w:bCs/>
                <w:sz w:val="20"/>
                <w:szCs w:val="20"/>
              </w:rPr>
              <w:t xml:space="preserve">Word (s) </w:t>
            </w:r>
          </w:p>
        </w:tc>
        <w:tc>
          <w:tcPr>
            <w:tcW w:w="2634" w:type="dxa"/>
          </w:tcPr>
          <w:p w:rsidR="00F77042" w:rsidRDefault="00F77042" w:rsidP="0027666C">
            <w:pPr>
              <w:pStyle w:val="Default"/>
              <w:rPr>
                <w:sz w:val="20"/>
                <w:szCs w:val="20"/>
              </w:rPr>
            </w:pPr>
            <w:r>
              <w:rPr>
                <w:sz w:val="20"/>
                <w:szCs w:val="20"/>
              </w:rPr>
              <w:t xml:space="preserve">PLC_Process_parameters </w:t>
            </w:r>
          </w:p>
        </w:tc>
      </w:tr>
    </w:tbl>
    <w:p w:rsidR="00F77042" w:rsidRDefault="00F77042" w:rsidP="00F77042">
      <w:pPr>
        <w:rPr>
          <w:b/>
          <w:bCs/>
          <w:i/>
          <w:iCs/>
          <w:lang w:eastAsia="zh-CN"/>
        </w:rPr>
      </w:pPr>
      <w:r>
        <w:rPr>
          <w:b/>
          <w:bCs/>
          <w:i/>
          <w:iCs/>
          <w:lang w:eastAsia="zh-CN"/>
        </w:rPr>
        <w:t>4.</w:t>
      </w:r>
      <w:r>
        <w:rPr>
          <w:rFonts w:hint="eastAsia"/>
          <w:b/>
          <w:bCs/>
          <w:i/>
          <w:iCs/>
          <w:lang w:eastAsia="zh-CN"/>
        </w:rPr>
        <w:t>1</w:t>
      </w:r>
      <w:r w:rsidR="00AC63CA">
        <w:rPr>
          <w:rFonts w:hint="eastAsia"/>
          <w:b/>
          <w:bCs/>
          <w:i/>
          <w:iCs/>
          <w:lang w:eastAsia="zh-CN"/>
        </w:rPr>
        <w:t>5</w:t>
      </w:r>
      <w:r>
        <w:rPr>
          <w:b/>
          <w:bCs/>
          <w:i/>
          <w:iCs/>
          <w:lang w:eastAsia="zh-CN"/>
        </w:rPr>
        <w:t>.</w:t>
      </w:r>
      <w:r>
        <w:rPr>
          <w:rFonts w:hint="eastAsia"/>
          <w:b/>
          <w:bCs/>
          <w:i/>
          <w:iCs/>
          <w:lang w:eastAsia="zh-CN"/>
        </w:rPr>
        <w:t>4</w:t>
      </w:r>
      <w:r w:rsidRPr="00C97709">
        <w:rPr>
          <w:b/>
          <w:bCs/>
          <w:i/>
          <w:iCs/>
          <w:lang w:eastAsia="zh-CN"/>
        </w:rPr>
        <w:t xml:space="preserve"> Labels</w:t>
      </w:r>
    </w:p>
    <w:p w:rsidR="00F77042" w:rsidRDefault="00A066C0" w:rsidP="00F77042">
      <w:pPr>
        <w:rPr>
          <w:lang w:eastAsia="zh-CN"/>
        </w:rPr>
      </w:pPr>
      <w:r>
        <w:t>L</w:t>
      </w:r>
      <w:r w:rsidR="00F77042">
        <w:t>abel</w:t>
      </w:r>
      <w:r>
        <w:rPr>
          <w:rFonts w:hint="eastAsia"/>
          <w:lang w:eastAsia="zh-CN"/>
        </w:rPr>
        <w:t xml:space="preserve"> model</w:t>
      </w:r>
      <w:r w:rsidR="00F77042">
        <w:t xml:space="preserve"> </w:t>
      </w:r>
      <w:r>
        <w:rPr>
          <w:rFonts w:hint="eastAsia"/>
          <w:lang w:eastAsia="zh-CN"/>
        </w:rPr>
        <w:t xml:space="preserve">001 </w:t>
      </w:r>
      <w:r w:rsidR="00F77042">
        <w:t>printed in this workstation.</w:t>
      </w:r>
    </w:p>
    <w:p w:rsidR="00F77042" w:rsidRPr="007A3C62" w:rsidRDefault="00F77042" w:rsidP="00F77042">
      <w:pPr>
        <w:rPr>
          <w:b/>
          <w:bCs/>
          <w:i/>
          <w:iCs/>
          <w:lang w:eastAsia="zh-CN"/>
        </w:rPr>
      </w:pPr>
      <w:r>
        <w:rPr>
          <w:b/>
          <w:bCs/>
          <w:i/>
          <w:iCs/>
          <w:lang w:eastAsia="zh-CN"/>
        </w:rPr>
        <w:t>4.</w:t>
      </w:r>
      <w:r>
        <w:rPr>
          <w:rFonts w:hint="eastAsia"/>
          <w:b/>
          <w:bCs/>
          <w:i/>
          <w:iCs/>
          <w:lang w:eastAsia="zh-CN"/>
        </w:rPr>
        <w:t>1</w:t>
      </w:r>
      <w:r w:rsidR="00AC63CA">
        <w:rPr>
          <w:rFonts w:hint="eastAsia"/>
          <w:b/>
          <w:bCs/>
          <w:i/>
          <w:iCs/>
          <w:lang w:eastAsia="zh-CN"/>
        </w:rPr>
        <w:t>5</w:t>
      </w:r>
      <w:r w:rsidRPr="007A3C62">
        <w:rPr>
          <w:b/>
          <w:bCs/>
          <w:i/>
          <w:iCs/>
          <w:lang w:eastAsia="zh-CN"/>
        </w:rPr>
        <w:t xml:space="preserve">.5 Hardware </w:t>
      </w:r>
    </w:p>
    <w:p w:rsidR="00F77042" w:rsidRDefault="00F77042" w:rsidP="00F77042">
      <w:pPr>
        <w:pStyle w:val="Default"/>
        <w:rPr>
          <w:sz w:val="20"/>
          <w:szCs w:val="20"/>
        </w:rPr>
      </w:pPr>
      <w:r>
        <w:rPr>
          <w:sz w:val="20"/>
          <w:szCs w:val="20"/>
        </w:rPr>
        <w:t xml:space="preserve">At this Workstation the following Hardware will be connected to fTCO System: </w:t>
      </w:r>
    </w:p>
    <w:p w:rsidR="00F77042" w:rsidRDefault="00F77042" w:rsidP="00F77042">
      <w:pPr>
        <w:pStyle w:val="Default"/>
        <w:numPr>
          <w:ilvl w:val="2"/>
          <w:numId w:val="35"/>
        </w:numPr>
        <w:spacing w:after="24"/>
        <w:ind w:left="709" w:hanging="142"/>
        <w:rPr>
          <w:sz w:val="20"/>
          <w:szCs w:val="20"/>
        </w:rPr>
      </w:pPr>
      <w:r>
        <w:rPr>
          <w:sz w:val="20"/>
          <w:szCs w:val="20"/>
        </w:rPr>
        <w:t>Barcode Reader Motorola Symbol, reference DS3578</w:t>
      </w:r>
    </w:p>
    <w:p w:rsidR="00F77042" w:rsidRDefault="00F77042" w:rsidP="00F77042">
      <w:pPr>
        <w:pStyle w:val="Default"/>
        <w:numPr>
          <w:ilvl w:val="2"/>
          <w:numId w:val="35"/>
        </w:numPr>
        <w:spacing w:after="24"/>
        <w:ind w:left="709" w:hanging="142"/>
        <w:rPr>
          <w:sz w:val="20"/>
          <w:szCs w:val="20"/>
        </w:rPr>
      </w:pPr>
      <w:r>
        <w:rPr>
          <w:sz w:val="20"/>
          <w:szCs w:val="20"/>
        </w:rPr>
        <w:t xml:space="preserve">Proface, </w:t>
      </w:r>
    </w:p>
    <w:p w:rsidR="00F77042" w:rsidRDefault="00F77042" w:rsidP="00F77042">
      <w:pPr>
        <w:pStyle w:val="Default"/>
        <w:numPr>
          <w:ilvl w:val="2"/>
          <w:numId w:val="35"/>
        </w:numPr>
        <w:spacing w:after="24"/>
        <w:ind w:left="709" w:hanging="142"/>
        <w:rPr>
          <w:sz w:val="20"/>
          <w:szCs w:val="20"/>
        </w:rPr>
      </w:pPr>
      <w:r>
        <w:rPr>
          <w:sz w:val="20"/>
          <w:szCs w:val="20"/>
        </w:rPr>
        <w:t xml:space="preserve">Traceability box, </w:t>
      </w:r>
    </w:p>
    <w:p w:rsidR="00F77042" w:rsidRDefault="00F77042" w:rsidP="00F77042">
      <w:pPr>
        <w:pStyle w:val="Default"/>
        <w:numPr>
          <w:ilvl w:val="2"/>
          <w:numId w:val="35"/>
        </w:numPr>
        <w:spacing w:after="24"/>
        <w:ind w:left="709" w:hanging="142"/>
        <w:rPr>
          <w:sz w:val="20"/>
          <w:szCs w:val="20"/>
        </w:rPr>
      </w:pPr>
      <w:r>
        <w:rPr>
          <w:sz w:val="20"/>
          <w:szCs w:val="20"/>
        </w:rPr>
        <w:t xml:space="preserve">Siemens S7-300 - AUS-12/10/23-10-EN Section 1 (ISCP1 with Ethernet card). </w:t>
      </w:r>
    </w:p>
    <w:p w:rsidR="00F77042" w:rsidRDefault="00F77042" w:rsidP="00F77042">
      <w:pPr>
        <w:pStyle w:val="Default"/>
        <w:numPr>
          <w:ilvl w:val="2"/>
          <w:numId w:val="35"/>
        </w:numPr>
        <w:ind w:left="709" w:hanging="142"/>
        <w:rPr>
          <w:sz w:val="20"/>
          <w:szCs w:val="20"/>
        </w:rPr>
      </w:pPr>
      <w:r>
        <w:rPr>
          <w:sz w:val="20"/>
          <w:szCs w:val="20"/>
        </w:rPr>
        <w:t>Printer</w:t>
      </w:r>
      <w:r w:rsidR="00AC63CA">
        <w:rPr>
          <w:rFonts w:hint="eastAsia"/>
          <w:sz w:val="20"/>
          <w:szCs w:val="20"/>
          <w:lang w:eastAsia="zh-CN"/>
        </w:rPr>
        <w:t xml:space="preserve"> ZT410</w:t>
      </w:r>
      <w:r>
        <w:rPr>
          <w:sz w:val="20"/>
          <w:szCs w:val="20"/>
        </w:rPr>
        <w:t xml:space="preserve">. </w:t>
      </w:r>
    </w:p>
    <w:p w:rsidR="00F77042" w:rsidRDefault="00F77042" w:rsidP="00F77042">
      <w:pPr>
        <w:rPr>
          <w:b/>
          <w:bCs/>
          <w:i/>
          <w:iCs/>
          <w:lang w:eastAsia="zh-CN"/>
        </w:rPr>
      </w:pPr>
      <w:r>
        <w:rPr>
          <w:b/>
          <w:bCs/>
          <w:i/>
          <w:iCs/>
          <w:lang w:eastAsia="zh-CN"/>
        </w:rPr>
        <w:t>4.</w:t>
      </w:r>
      <w:r>
        <w:rPr>
          <w:rFonts w:hint="eastAsia"/>
          <w:b/>
          <w:bCs/>
          <w:i/>
          <w:iCs/>
          <w:lang w:eastAsia="zh-CN"/>
        </w:rPr>
        <w:t>12</w:t>
      </w:r>
      <w:r>
        <w:rPr>
          <w:b/>
          <w:bCs/>
          <w:i/>
          <w:iCs/>
          <w:lang w:eastAsia="zh-CN"/>
        </w:rPr>
        <w:t>.</w:t>
      </w:r>
      <w:r>
        <w:rPr>
          <w:rFonts w:hint="eastAsia"/>
          <w:b/>
          <w:bCs/>
          <w:i/>
          <w:iCs/>
          <w:lang w:eastAsia="zh-CN"/>
        </w:rPr>
        <w:t>6</w:t>
      </w:r>
      <w:r w:rsidRPr="007A3C62">
        <w:rPr>
          <w:b/>
          <w:bCs/>
          <w:i/>
          <w:iCs/>
          <w:lang w:eastAsia="zh-CN"/>
        </w:rPr>
        <w:t xml:space="preserve"> Process parameters to be traced</w:t>
      </w:r>
    </w:p>
    <w:p w:rsidR="00F77042" w:rsidRPr="007A3C62" w:rsidRDefault="00F77042" w:rsidP="00F77042">
      <w:pPr>
        <w:pStyle w:val="ListParagraph"/>
        <w:numPr>
          <w:ilvl w:val="0"/>
          <w:numId w:val="36"/>
        </w:numPr>
        <w:rPr>
          <w:bCs/>
          <w:i/>
          <w:iCs/>
        </w:rPr>
      </w:pPr>
      <w:r>
        <w:rPr>
          <w:bCs/>
          <w:i/>
          <w:iCs/>
        </w:rPr>
        <w:t>Date &amp; Time System</w:t>
      </w:r>
      <w:r>
        <w:rPr>
          <w:rFonts w:hint="eastAsia"/>
          <w:bCs/>
          <w:i/>
          <w:iCs/>
        </w:rPr>
        <w:t>.</w:t>
      </w:r>
    </w:p>
    <w:p w:rsidR="00F77042" w:rsidRPr="007A3C62" w:rsidRDefault="00F77042" w:rsidP="00F77042">
      <w:pPr>
        <w:pStyle w:val="ListParagraph"/>
        <w:numPr>
          <w:ilvl w:val="0"/>
          <w:numId w:val="36"/>
        </w:numPr>
        <w:rPr>
          <w:bCs/>
          <w:i/>
          <w:iCs/>
        </w:rPr>
      </w:pPr>
      <w:r>
        <w:rPr>
          <w:bCs/>
          <w:i/>
          <w:iCs/>
        </w:rPr>
        <w:t>Status of end of cycle</w:t>
      </w:r>
      <w:r>
        <w:rPr>
          <w:rFonts w:hint="eastAsia"/>
          <w:bCs/>
          <w:i/>
          <w:iCs/>
        </w:rPr>
        <w:t>.</w:t>
      </w:r>
    </w:p>
    <w:p w:rsidR="00F77042" w:rsidRPr="007A3C62" w:rsidRDefault="00F77042" w:rsidP="00F77042">
      <w:pPr>
        <w:pStyle w:val="ListParagraph"/>
        <w:numPr>
          <w:ilvl w:val="0"/>
          <w:numId w:val="36"/>
        </w:numPr>
        <w:rPr>
          <w:bCs/>
          <w:i/>
          <w:iCs/>
        </w:rPr>
      </w:pPr>
      <w:r>
        <w:rPr>
          <w:bCs/>
          <w:i/>
          <w:iCs/>
        </w:rPr>
        <w:t>Worker</w:t>
      </w:r>
      <w:r>
        <w:rPr>
          <w:rFonts w:hint="eastAsia"/>
          <w:bCs/>
          <w:i/>
          <w:iCs/>
        </w:rPr>
        <w:t>.</w:t>
      </w:r>
    </w:p>
    <w:p w:rsidR="00F77042" w:rsidRPr="007A3C62" w:rsidRDefault="00F77042" w:rsidP="00F77042">
      <w:pPr>
        <w:pStyle w:val="ListParagraph"/>
        <w:numPr>
          <w:ilvl w:val="0"/>
          <w:numId w:val="36"/>
        </w:numPr>
        <w:rPr>
          <w:bCs/>
          <w:i/>
          <w:iCs/>
        </w:rPr>
      </w:pPr>
      <w:r>
        <w:rPr>
          <w:rFonts w:hint="eastAsia"/>
          <w:bCs/>
          <w:i/>
          <w:iCs/>
        </w:rPr>
        <w:t xml:space="preserve">Parameters of </w:t>
      </w:r>
      <w:r w:rsidR="00AC63CA">
        <w:rPr>
          <w:rFonts w:hint="eastAsia"/>
          <w:bCs/>
          <w:i/>
          <w:iCs/>
        </w:rPr>
        <w:t>operation</w:t>
      </w:r>
      <w:r>
        <w:rPr>
          <w:rFonts w:hint="eastAsia"/>
          <w:bCs/>
          <w:i/>
          <w:iCs/>
        </w:rPr>
        <w:t>.</w:t>
      </w:r>
    </w:p>
    <w:p w:rsidR="00C26C39" w:rsidRPr="00985D7D" w:rsidRDefault="00C26C39" w:rsidP="00985D7D">
      <w:pPr>
        <w:keepLines w:val="0"/>
        <w:autoSpaceDE w:val="0"/>
        <w:autoSpaceDN w:val="0"/>
        <w:adjustRightInd w:val="0"/>
        <w:spacing w:before="0" w:after="0" w:line="288" w:lineRule="auto"/>
        <w:jc w:val="left"/>
        <w:rPr>
          <w:rFonts w:ascii="Arial Narrow" w:hAnsi="Arial Narrow" w:cs="Arial Narrow"/>
          <w:b/>
          <w:bCs/>
          <w:color w:val="000000"/>
          <w:lang w:eastAsia="zh-CN"/>
        </w:rPr>
      </w:pPr>
    </w:p>
    <w:p w:rsidR="00C30BF2" w:rsidRPr="00985D7D" w:rsidRDefault="00C30BF2" w:rsidP="00C30BF2">
      <w:pPr>
        <w:rPr>
          <w:iCs/>
          <w:color w:val="808080" w:themeColor="background1" w:themeShade="80"/>
        </w:rPr>
      </w:pPr>
    </w:p>
    <w:p w:rsidR="009D319E" w:rsidRDefault="009D319E" w:rsidP="00477400">
      <w:pPr>
        <w:pStyle w:val="Heading2"/>
      </w:pPr>
      <w:bookmarkStart w:id="27" w:name="_MON_1204013419"/>
      <w:bookmarkStart w:id="28" w:name="_MON_1204013572"/>
      <w:bookmarkStart w:id="29" w:name="_MON_1368255248"/>
      <w:bookmarkStart w:id="30" w:name="_MON_1368257098"/>
      <w:bookmarkStart w:id="31" w:name="_MON_1370239967"/>
      <w:bookmarkStart w:id="32" w:name="_MON_1370240421"/>
      <w:bookmarkStart w:id="33" w:name="_MON_1383130765"/>
      <w:bookmarkStart w:id="34" w:name="_Toc455681587"/>
      <w:bookmarkStart w:id="35" w:name="_Toc402187278"/>
      <w:bookmarkEnd w:id="27"/>
      <w:bookmarkEnd w:id="28"/>
      <w:bookmarkEnd w:id="29"/>
      <w:bookmarkEnd w:id="30"/>
      <w:bookmarkEnd w:id="31"/>
      <w:bookmarkEnd w:id="32"/>
      <w:bookmarkEnd w:id="33"/>
      <w:r>
        <w:t>Matrix of diversity or BOM</w:t>
      </w:r>
      <w:bookmarkEnd w:id="34"/>
    </w:p>
    <w:p w:rsidR="009D319E" w:rsidRPr="009B4261" w:rsidRDefault="009D319E" w:rsidP="009D319E">
      <w:r w:rsidRPr="009B4261">
        <w:t xml:space="preserve">For TCO system, BOM is not coming from ERP but </w:t>
      </w:r>
      <w:r w:rsidR="000204F5">
        <w:t xml:space="preserve">it is </w:t>
      </w:r>
      <w:r w:rsidRPr="009B4261">
        <w:t>man</w:t>
      </w:r>
      <w:r w:rsidR="000204F5">
        <w:t>ua</w:t>
      </w:r>
      <w:r w:rsidRPr="009B4261">
        <w:t>lly get at first for the configuration and then during serial life of the product.</w:t>
      </w:r>
    </w:p>
    <w:p w:rsidR="009D319E" w:rsidRPr="009B4261" w:rsidRDefault="009D319E" w:rsidP="009D319E">
      <w:r w:rsidRPr="009B4261">
        <w:t>Means that each time we have to set up a new line, we need data for final reference, components associated, Kanban and workstation.</w:t>
      </w:r>
    </w:p>
    <w:p w:rsidR="009D319E" w:rsidRPr="009B4261" w:rsidRDefault="009D319E" w:rsidP="009D319E">
      <w:r w:rsidRPr="009B4261">
        <w:t xml:space="preserve">Normally, this information is </w:t>
      </w:r>
      <w:r w:rsidR="009B4261" w:rsidRPr="009B4261">
        <w:t>required by us in phase 2B.</w:t>
      </w:r>
      <w:r w:rsidRPr="009B4261">
        <w:t xml:space="preserve"> </w:t>
      </w:r>
    </w:p>
    <w:p w:rsidR="009D319E" w:rsidRPr="005A02E6" w:rsidRDefault="009D319E" w:rsidP="009D319E"/>
    <w:p w:rsidR="009D319E" w:rsidRPr="005A02E6" w:rsidRDefault="00CB4031" w:rsidP="009D319E">
      <w:r>
        <w:rPr>
          <w:b/>
          <w:bCs/>
          <w:iCs/>
        </w:rPr>
        <w:t>Diversity Matrix for F</w:t>
      </w:r>
      <w:r>
        <w:rPr>
          <w:rFonts w:hint="eastAsia"/>
          <w:b/>
          <w:bCs/>
          <w:iCs/>
          <w:lang w:eastAsia="zh-CN"/>
        </w:rPr>
        <w:t>AE</w:t>
      </w:r>
      <w:r w:rsidR="009B4261" w:rsidRPr="005A02E6">
        <w:rPr>
          <w:b/>
          <w:bCs/>
          <w:iCs/>
        </w:rPr>
        <w:t xml:space="preserve"> project</w:t>
      </w:r>
    </w:p>
    <w:p w:rsidR="009D319E" w:rsidRPr="005A02E6" w:rsidRDefault="009D319E" w:rsidP="009D319E">
      <w:r w:rsidRPr="005A02E6">
        <w:t xml:space="preserve">  </w:t>
      </w:r>
    </w:p>
    <w:p w:rsidR="009B4261" w:rsidRPr="005A02E6" w:rsidRDefault="009B4261" w:rsidP="009D319E"/>
    <w:p w:rsidR="009B4261" w:rsidRDefault="009B4261" w:rsidP="009D319E"/>
    <w:p w:rsidR="009B4261" w:rsidRDefault="009B4261" w:rsidP="009D319E"/>
    <w:p w:rsidR="000B3F8E" w:rsidRDefault="009D3678" w:rsidP="000B3F8E">
      <w:pPr>
        <w:pStyle w:val="Heading2"/>
      </w:pPr>
      <w:bookmarkStart w:id="36" w:name="_Toc455681588"/>
      <w:r>
        <w:t>Main TCO e</w:t>
      </w:r>
      <w:r w:rsidR="000B3F8E">
        <w:t>quipments</w:t>
      </w:r>
      <w:bookmarkEnd w:id="36"/>
    </w:p>
    <w:p w:rsidR="00316F77" w:rsidRDefault="00316F77" w:rsidP="00D504DF">
      <w:r>
        <w:t>-</w:t>
      </w:r>
      <w:r w:rsidR="00593983">
        <w:t xml:space="preserve"> IJcore application is deployed with Proface and PDE3</w:t>
      </w:r>
      <w:r>
        <w:t>. PDE3 and Proface solution is also used for FECT with an other TCO application.</w:t>
      </w:r>
    </w:p>
    <w:p w:rsidR="00316F77" w:rsidRDefault="00D504DF" w:rsidP="00D504DF">
      <w:r>
        <w:t>- Printer : Connected directly to the network. Can be used for printing injections, semi finished good labels or final labels (in the case, we need customer requirements). Can be also used for printing container labels in case of packaging. In some cases, a tag can be asked by the client (for example Daimler in Mlada for IP delivery).</w:t>
      </w:r>
    </w:p>
    <w:p w:rsidR="00D504DF" w:rsidRDefault="00D504DF" w:rsidP="00D504DF">
      <w:r>
        <w:t>- Scanner : Can be connected directly to equipement box or can be in some cases, connected to the PLC.</w:t>
      </w:r>
    </w:p>
    <w:p w:rsidR="00636950" w:rsidRDefault="00636950" w:rsidP="000B3F8E"/>
    <w:p w:rsidR="000B3F8E" w:rsidRPr="00021600" w:rsidRDefault="00D504DF" w:rsidP="000B3F8E">
      <w:pPr>
        <w:rPr>
          <w:u w:val="single"/>
        </w:rPr>
      </w:pPr>
      <w:r w:rsidRPr="00021600">
        <w:rPr>
          <w:u w:val="single"/>
        </w:rPr>
        <w:t>IJCore + Proface</w:t>
      </w:r>
      <w:r w:rsidR="0039170B" w:rsidRPr="00021600">
        <w:rPr>
          <w:u w:val="single"/>
        </w:rPr>
        <w:t xml:space="preserve"> &amp; PDE3</w:t>
      </w:r>
    </w:p>
    <w:p w:rsidR="000B3F8E" w:rsidRDefault="000B3F8E" w:rsidP="000B3F8E"/>
    <w:p w:rsidR="0039170B" w:rsidRDefault="0039170B" w:rsidP="000B3F8E">
      <w:r>
        <w:rPr>
          <w:noProof/>
          <w:lang w:eastAsia="zh-CN"/>
        </w:rPr>
        <w:drawing>
          <wp:inline distT="0" distB="0" distL="0" distR="0" wp14:anchorId="76F02F9E" wp14:editId="775FC8B1">
            <wp:extent cx="4248150" cy="30549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907" cy="3061937"/>
                    </a:xfrm>
                    <a:prstGeom prst="rect">
                      <a:avLst/>
                    </a:prstGeom>
                    <a:noFill/>
                    <a:ln>
                      <a:noFill/>
                    </a:ln>
                  </pic:spPr>
                </pic:pic>
              </a:graphicData>
            </a:graphic>
          </wp:inline>
        </w:drawing>
      </w:r>
    </w:p>
    <w:p w:rsidR="0039170B" w:rsidRPr="003E74ED" w:rsidRDefault="0039170B" w:rsidP="000B3F8E">
      <w:r w:rsidRPr="003E74ED">
        <w:t>- PDE3 protocol between Ijcore and Proface.</w:t>
      </w:r>
    </w:p>
    <w:p w:rsidR="0039170B" w:rsidRPr="003E74ED" w:rsidRDefault="00A066C0" w:rsidP="000B3F8E">
      <w:r>
        <w:t xml:space="preserve">- </w:t>
      </w:r>
      <w:r w:rsidR="0039170B" w:rsidRPr="003E74ED">
        <w:t>ISCP1, ISCP2, ISCP3 between Proface and PLC</w:t>
      </w:r>
    </w:p>
    <w:p w:rsidR="00601B95" w:rsidRPr="00021600" w:rsidRDefault="00601B95" w:rsidP="00A066C0">
      <w:pPr>
        <w:pStyle w:val="ListParagraph"/>
        <w:rPr>
          <w:rFonts w:ascii="Vrinda" w:hAnsi="Vrinda" w:cs="Vrinda" w:hint="eastAsia"/>
          <w:sz w:val="23"/>
          <w:szCs w:val="23"/>
          <w:lang w:val="fr-FR" w:eastAsia="ja-JP"/>
        </w:rPr>
      </w:pPr>
      <w:r w:rsidRPr="00021600">
        <w:rPr>
          <w:rFonts w:ascii="Vrinda" w:hAnsi="Vrinda" w:cs="Vrinda"/>
          <w:sz w:val="23"/>
          <w:szCs w:val="23"/>
          <w:lang w:val="fr-FR" w:eastAsia="ja-JP"/>
        </w:rPr>
        <w:t>PRO-FACE + PLC</w:t>
      </w:r>
    </w:p>
    <w:p w:rsidR="00601B95" w:rsidRDefault="007E313B" w:rsidP="000B3F8E">
      <w:pPr>
        <w:rPr>
          <w:rFonts w:ascii="Vrinda" w:hAnsi="Vrinda" w:cs="Vrinda" w:hint="eastAsia"/>
          <w:sz w:val="23"/>
          <w:szCs w:val="23"/>
          <w:lang w:val="fr-FR" w:eastAsia="ja-JP" w:bidi="th-TH"/>
        </w:rPr>
      </w:pPr>
      <w:r>
        <w:object w:dxaOrig="10792" w:dyaOrig="2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1pt;height:103.45pt" o:ole="">
            <v:imagedata r:id="rId15" o:title=""/>
          </v:shape>
          <o:OLEObject Type="Embed" ProgID="Visio.Drawing.11" ShapeID="_x0000_i1025" DrawAspect="Content" ObjectID="_1530445965" r:id="rId16"/>
        </w:object>
      </w:r>
    </w:p>
    <w:p w:rsidR="000B3F8E" w:rsidRDefault="000B3F8E" w:rsidP="000B3F8E"/>
    <w:p w:rsidR="008F4882" w:rsidRDefault="008F4882" w:rsidP="008F4882">
      <w:pPr>
        <w:pStyle w:val="Heading2"/>
      </w:pPr>
      <w:bookmarkStart w:id="37" w:name="_Toc455681589"/>
      <w:r>
        <w:t>PLC communication</w:t>
      </w:r>
      <w:bookmarkEnd w:id="37"/>
    </w:p>
    <w:p w:rsidR="00743C5E" w:rsidRPr="00196674" w:rsidRDefault="008F4882" w:rsidP="008F4882">
      <w:r w:rsidRPr="00196674">
        <w:t>- Communication and exchanges between IJcore and PLCs will depend on BG</w:t>
      </w:r>
      <w:r w:rsidR="000C0042" w:rsidRPr="00196674">
        <w:t xml:space="preserve">, </w:t>
      </w:r>
      <w:r w:rsidR="00AA112B" w:rsidRPr="00196674">
        <w:t>process</w:t>
      </w:r>
      <w:r w:rsidR="000C0042" w:rsidRPr="00196674">
        <w:t xml:space="preserve"> and machines</w:t>
      </w:r>
      <w:r w:rsidRPr="00196674">
        <w:t xml:space="preserve">. </w:t>
      </w:r>
    </w:p>
    <w:p w:rsidR="00743C5E" w:rsidRPr="00196674" w:rsidRDefault="00743C5E" w:rsidP="008F4882">
      <w:r w:rsidRPr="00196674">
        <w:tab/>
        <w:t xml:space="preserve">- FAE : </w:t>
      </w:r>
      <w:r w:rsidRPr="00196674">
        <w:tab/>
      </w:r>
      <w:r w:rsidRPr="00196674">
        <w:tab/>
        <w:t>PDE3, ISCP1</w:t>
      </w:r>
    </w:p>
    <w:p w:rsidR="00743C5E" w:rsidRPr="00196674" w:rsidRDefault="00743C5E" w:rsidP="008F4882">
      <w:r w:rsidRPr="00196674">
        <w:tab/>
      </w:r>
      <w:r w:rsidRPr="00196674">
        <w:tab/>
      </w:r>
    </w:p>
    <w:p w:rsidR="000C0042" w:rsidRPr="00196674" w:rsidRDefault="000C0042" w:rsidP="008F4882"/>
    <w:p w:rsidR="008F4882" w:rsidRPr="00196674" w:rsidRDefault="00743C5E" w:rsidP="008F4882">
      <w:r w:rsidRPr="00196674">
        <w:t xml:space="preserve">- </w:t>
      </w:r>
      <w:r w:rsidR="008F4882" w:rsidRPr="00196674">
        <w:t>Normally, all PLCs models and products can be taken in account by OPC (currently Kepware)</w:t>
      </w:r>
      <w:r w:rsidRPr="00196674">
        <w:t>.</w:t>
      </w:r>
    </w:p>
    <w:p w:rsidR="00AA112B" w:rsidRDefault="009523CC" w:rsidP="008F4882">
      <w:r>
        <w:rPr>
          <w:noProof/>
          <w:lang w:eastAsia="zh-CN"/>
        </w:rPr>
        <w:drawing>
          <wp:inline distT="0" distB="0" distL="0" distR="0" wp14:anchorId="30A317BA" wp14:editId="7BD203EC">
            <wp:extent cx="6477000" cy="28098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2809875"/>
                    </a:xfrm>
                    <a:prstGeom prst="rect">
                      <a:avLst/>
                    </a:prstGeom>
                    <a:noFill/>
                    <a:ln>
                      <a:noFill/>
                    </a:ln>
                  </pic:spPr>
                </pic:pic>
              </a:graphicData>
            </a:graphic>
          </wp:inline>
        </w:drawing>
      </w:r>
    </w:p>
    <w:p w:rsidR="00AA112B" w:rsidRDefault="00AA112B" w:rsidP="008F4882"/>
    <w:p w:rsidR="00AA112B" w:rsidRDefault="00AA112B" w:rsidP="008F4882"/>
    <w:bookmarkEnd w:id="35"/>
    <w:p w:rsidR="00196674" w:rsidRPr="00196674" w:rsidRDefault="00196674" w:rsidP="00D14648">
      <w:r>
        <w:tab/>
        <w:t xml:space="preserve">  </w:t>
      </w:r>
      <w:r>
        <w:tab/>
      </w:r>
    </w:p>
    <w:p w:rsidR="007D1226" w:rsidRDefault="00477400" w:rsidP="00477400">
      <w:pPr>
        <w:pStyle w:val="Heading2"/>
      </w:pPr>
      <w:bookmarkStart w:id="38" w:name="_Toc402187292"/>
      <w:bookmarkStart w:id="39" w:name="_Toc455681590"/>
      <w:r>
        <w:t>Prod</w:t>
      </w:r>
      <w:r w:rsidR="007D1226">
        <w:t>u</w:t>
      </w:r>
      <w:r>
        <w:t>c</w:t>
      </w:r>
      <w:r w:rsidR="007D1226">
        <w:t xml:space="preserve">tion </w:t>
      </w:r>
      <w:r w:rsidR="00EC4AB0">
        <w:t xml:space="preserve">and container </w:t>
      </w:r>
      <w:r w:rsidR="007D1226">
        <w:t>labels</w:t>
      </w:r>
      <w:bookmarkEnd w:id="38"/>
      <w:bookmarkEnd w:id="39"/>
    </w:p>
    <w:p w:rsidR="00675D0A" w:rsidRPr="00A066C0" w:rsidRDefault="00A066C0" w:rsidP="001C2394">
      <w:pPr>
        <w:rPr>
          <w:b/>
          <w:i/>
          <w:iCs/>
          <w:color w:val="808080" w:themeColor="background1" w:themeShade="80"/>
          <w:lang w:eastAsia="zh-CN"/>
        </w:rPr>
      </w:pPr>
      <w:r w:rsidRPr="00A066C0">
        <w:rPr>
          <w:rFonts w:hint="eastAsia"/>
          <w:b/>
          <w:i/>
          <w:iCs/>
          <w:color w:val="808080" w:themeColor="background1" w:themeShade="80"/>
          <w:lang w:eastAsia="zh-CN"/>
        </w:rPr>
        <w:t>Label Model 001</w:t>
      </w:r>
    </w:p>
    <w:p w:rsidR="005A02E6" w:rsidRDefault="005A02E6" w:rsidP="001C2394">
      <w:pPr>
        <w:rPr>
          <w:i/>
          <w:iCs/>
          <w:color w:val="808080" w:themeColor="background1" w:themeShade="80"/>
          <w:lang w:eastAsia="zh-CN"/>
        </w:rPr>
      </w:pPr>
    </w:p>
    <w:p w:rsidR="005A02E6" w:rsidRDefault="005A02E6" w:rsidP="001C2394">
      <w:pPr>
        <w:rPr>
          <w:i/>
          <w:iCs/>
          <w:color w:val="808080" w:themeColor="background1" w:themeShade="80"/>
          <w:lang w:eastAsia="zh-CN"/>
        </w:rPr>
      </w:pPr>
    </w:p>
    <w:p w:rsidR="00675D0A" w:rsidRDefault="00675D0A" w:rsidP="001C2394">
      <w:pPr>
        <w:rPr>
          <w:i/>
          <w:iCs/>
          <w:color w:val="808080" w:themeColor="background1" w:themeShade="80"/>
          <w:lang w:eastAsia="zh-CN"/>
        </w:rPr>
      </w:pPr>
    </w:p>
    <w:p w:rsidR="00675D0A" w:rsidRDefault="00675D0A" w:rsidP="001C2394">
      <w:pPr>
        <w:rPr>
          <w:i/>
          <w:iCs/>
          <w:color w:val="808080" w:themeColor="background1" w:themeShade="80"/>
          <w:lang w:eastAsia="zh-CN"/>
        </w:rPr>
      </w:pPr>
    </w:p>
    <w:p w:rsidR="00D64C4B" w:rsidRPr="00D64C4B" w:rsidRDefault="00D64C4B" w:rsidP="00D64C4B">
      <w:pPr>
        <w:tabs>
          <w:tab w:val="left" w:pos="2410"/>
          <w:tab w:val="left" w:pos="3119"/>
        </w:tabs>
        <w:spacing w:after="0"/>
        <w:ind w:left="998"/>
        <w:rPr>
          <w:rFonts w:ascii="Arial Narrow" w:hAnsi="Arial Narrow"/>
          <w:color w:val="E36C0A" w:themeColor="accent6" w:themeShade="BF"/>
          <w:sz w:val="16"/>
          <w:szCs w:val="16"/>
        </w:rPr>
      </w:pPr>
      <w:r w:rsidRPr="00D64C4B">
        <w:rPr>
          <w:rFonts w:ascii="Arial Narrow" w:hAnsi="Arial Narrow"/>
          <w:color w:val="E36C0A" w:themeColor="accent6" w:themeShade="BF"/>
          <w:sz w:val="16"/>
          <w:szCs w:val="16"/>
        </w:rPr>
        <w:t>Text: First line: part reference + plant</w:t>
      </w:r>
    </w:p>
    <w:p w:rsidR="00D64C4B" w:rsidRPr="00D64C4B" w:rsidRDefault="00D64C4B" w:rsidP="00D64C4B">
      <w:pPr>
        <w:tabs>
          <w:tab w:val="left" w:pos="2410"/>
        </w:tabs>
        <w:ind w:left="1500"/>
        <w:rPr>
          <w:rFonts w:ascii="Arial Narrow" w:hAnsi="Arial Narrow"/>
          <w:color w:val="E36C0A" w:themeColor="accent6" w:themeShade="BF"/>
          <w:sz w:val="16"/>
          <w:szCs w:val="16"/>
        </w:rPr>
      </w:pPr>
      <w:r w:rsidRPr="00D64C4B">
        <w:rPr>
          <w:rFonts w:ascii="Arial Narrow" w:hAnsi="Arial Narrow"/>
          <w:color w:val="E36C0A" w:themeColor="accent6" w:themeShade="BF"/>
          <w:sz w:val="16"/>
          <w:szCs w:val="16"/>
        </w:rPr>
        <w:t>Barcode data on left board (centered): Part reference (1D barcode)</w:t>
      </w:r>
    </w:p>
    <w:p w:rsidR="00D64C4B" w:rsidRPr="00D64C4B" w:rsidRDefault="00D64C4B" w:rsidP="00D64C4B">
      <w:pPr>
        <w:tabs>
          <w:tab w:val="left" w:pos="2410"/>
        </w:tabs>
        <w:ind w:left="1500"/>
        <w:rPr>
          <w:rFonts w:ascii="Arial Narrow" w:hAnsi="Arial Narrow"/>
          <w:color w:val="E36C0A" w:themeColor="accent6" w:themeShade="BF"/>
          <w:sz w:val="16"/>
          <w:szCs w:val="16"/>
        </w:rPr>
      </w:pPr>
      <w:r w:rsidRPr="00D64C4B">
        <w:rPr>
          <w:rFonts w:ascii="Arial Narrow" w:hAnsi="Arial Narrow"/>
          <w:color w:val="E36C0A" w:themeColor="accent6" w:themeShade="BF"/>
          <w:sz w:val="16"/>
          <w:szCs w:val="16"/>
        </w:rPr>
        <w:t xml:space="preserve">Third line: </w:t>
      </w:r>
      <w:r w:rsidRPr="00D64C4B">
        <w:rPr>
          <w:rFonts w:ascii="Arial Narrow" w:hAnsi="Arial Narrow"/>
          <w:color w:val="E36C0A" w:themeColor="accent6" w:themeShade="BF"/>
          <w:sz w:val="16"/>
          <w:szCs w:val="16"/>
        </w:rPr>
        <w:tab/>
        <w:t>Operator + Date &amp; time</w:t>
      </w:r>
    </w:p>
    <w:p w:rsidR="00D64C4B" w:rsidRPr="00D64C4B" w:rsidRDefault="00D64C4B" w:rsidP="00D64C4B">
      <w:pPr>
        <w:rPr>
          <w:color w:val="E36C0A" w:themeColor="accent6" w:themeShade="BF"/>
          <w:lang w:val="en-GB"/>
        </w:rPr>
      </w:pPr>
      <w:r w:rsidRPr="00D64C4B">
        <w:rPr>
          <w:noProof/>
          <w:color w:val="E36C0A" w:themeColor="accent6" w:themeShade="BF"/>
          <w:lang w:eastAsia="zh-CN"/>
        </w:rPr>
        <mc:AlternateContent>
          <mc:Choice Requires="wpg">
            <w:drawing>
              <wp:inline distT="0" distB="0" distL="0" distR="0" wp14:anchorId="42ED6E45" wp14:editId="29AC185F">
                <wp:extent cx="5905500" cy="1371600"/>
                <wp:effectExtent l="0" t="0" r="0" b="0"/>
                <wp:docPr id="34" name="Groupe 34"/>
                <wp:cNvGraphicFramePr/>
                <a:graphic xmlns:a="http://schemas.openxmlformats.org/drawingml/2006/main">
                  <a:graphicData uri="http://schemas.microsoft.com/office/word/2010/wordprocessingGroup">
                    <wpg:wgp>
                      <wpg:cNvGrpSpPr/>
                      <wpg:grpSpPr>
                        <a:xfrm>
                          <a:off x="0" y="0"/>
                          <a:ext cx="5905500" cy="1371600"/>
                          <a:chOff x="0" y="0"/>
                          <a:chExt cx="5905500" cy="1371600"/>
                        </a:xfrm>
                      </wpg:grpSpPr>
                      <wps:wsp>
                        <wps:cNvPr id="35" name="Rectangle 35"/>
                        <wps:cNvSpPr/>
                        <wps:spPr>
                          <a:xfrm>
                            <a:off x="0" y="0"/>
                            <a:ext cx="5905500" cy="1371600"/>
                          </a:xfrm>
                          <a:prstGeom prst="rect">
                            <a:avLst/>
                          </a:prstGeom>
                          <a:noFill/>
                          <a:ln>
                            <a:noFill/>
                          </a:ln>
                        </wps:spPr>
                        <wps:bodyPr/>
                      </wps:wsp>
                      <wpg:grpSp>
                        <wpg:cNvPr id="36" name="Group 12"/>
                        <wpg:cNvGrpSpPr>
                          <a:grpSpLocks/>
                        </wpg:cNvGrpSpPr>
                        <wpg:grpSpPr bwMode="auto">
                          <a:xfrm>
                            <a:off x="1841500" y="114300"/>
                            <a:ext cx="2349500" cy="1158240"/>
                            <a:chOff x="1841500" y="114300"/>
                            <a:chExt cx="3700" cy="1824"/>
                          </a:xfrm>
                        </wpg:grpSpPr>
                        <wps:wsp>
                          <wps:cNvPr id="37" name="Rectangle 37"/>
                          <wps:cNvSpPr>
                            <a:spLocks noChangeArrowheads="1"/>
                          </wps:cNvSpPr>
                          <wps:spPr bwMode="auto">
                            <a:xfrm>
                              <a:off x="1841500" y="114326"/>
                              <a:ext cx="3402" cy="17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8"/>
                          <wps:cNvSpPr txBox="1">
                            <a:spLocks noChangeArrowheads="1"/>
                          </wps:cNvSpPr>
                          <wps:spPr bwMode="auto">
                            <a:xfrm>
                              <a:off x="1841500" y="114300"/>
                              <a:ext cx="370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6C" w:rsidRDefault="0027666C" w:rsidP="00D64C4B">
                                <w:pPr>
                                  <w:rPr>
                                    <w:sz w:val="16"/>
                                    <w:szCs w:val="16"/>
                                  </w:rPr>
                                </w:pPr>
                                <w:r>
                                  <w:rPr>
                                    <w:rFonts w:ascii="Arial Narrow" w:hAnsi="Arial Narrow" w:hint="eastAsia"/>
                                    <w:sz w:val="16"/>
                                    <w:szCs w:val="16"/>
                                    <w:lang w:eastAsia="zh-CN"/>
                                  </w:rPr>
                                  <w:t>Chengdu P84 TG Black EP</w:t>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t xml:space="preserve"> MIOVENI</w:t>
                                </w:r>
                              </w:p>
                            </w:txbxContent>
                          </wps:txbx>
                          <wps:bodyPr rot="0" vert="horz" wrap="square" lIns="91440" tIns="45720" rIns="91440" bIns="45720" anchor="t" anchorCtr="0" upright="1">
                            <a:noAutofit/>
                          </wps:bodyPr>
                        </wps:wsp>
                        <wps:wsp>
                          <wps:cNvPr id="39" name="Text Box 9"/>
                          <wps:cNvSpPr txBox="1">
                            <a:spLocks noChangeArrowheads="1"/>
                          </wps:cNvSpPr>
                          <wps:spPr bwMode="auto">
                            <a:xfrm>
                              <a:off x="1841599" y="114685"/>
                              <a:ext cx="3201" cy="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6C" w:rsidRDefault="0027666C" w:rsidP="00D64C4B">
                                <w:pPr>
                                  <w:rPr>
                                    <w:rFonts w:ascii="Free 3 of 9" w:hAnsi="Free 3 of 9"/>
                                    <w:sz w:val="96"/>
                                    <w:szCs w:val="96"/>
                                  </w:rPr>
                                </w:pPr>
                                <w:r>
                                  <w:rPr>
                                    <w:rFonts w:ascii="Free 3 of 9" w:hAnsi="Free 3 of 9"/>
                                    <w:sz w:val="96"/>
                                    <w:szCs w:val="96"/>
                                    <w:lang w:val="fr-FR"/>
                                  </w:rPr>
                                  <w:t>IU79LC</w:t>
                                </w:r>
                              </w:p>
                            </w:txbxContent>
                          </wps:txbx>
                          <wps:bodyPr rot="0" vert="horz" wrap="square" lIns="91440" tIns="45720" rIns="91440" bIns="45720" anchor="t" anchorCtr="0" upright="1">
                            <a:noAutofit/>
                          </wps:bodyPr>
                        </wps:wsp>
                        <wps:wsp>
                          <wps:cNvPr id="40" name="Text Box 10"/>
                          <wps:cNvSpPr txBox="1">
                            <a:spLocks noChangeArrowheads="1"/>
                          </wps:cNvSpPr>
                          <wps:spPr bwMode="auto">
                            <a:xfrm>
                              <a:off x="1841500" y="115586"/>
                              <a:ext cx="3400" cy="53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6C" w:rsidRDefault="0027666C" w:rsidP="00D64C4B">
                                <w:pPr>
                                  <w:rPr>
                                    <w:b/>
                                    <w:sz w:val="16"/>
                                    <w:szCs w:val="16"/>
                                    <w:lang w:val="fr-FR"/>
                                  </w:rPr>
                                </w:pPr>
                                <w:r>
                                  <w:rPr>
                                    <w:b/>
                                    <w:sz w:val="16"/>
                                    <w:szCs w:val="16"/>
                                    <w:lang w:val="fr-FR"/>
                                  </w:rPr>
                                  <w:t xml:space="preserve"> OP123456                     01/01/2014 12:55:00</w:t>
                                </w:r>
                              </w:p>
                            </w:txbxContent>
                          </wps:txbx>
                          <wps:bodyPr rot="0" vert="horz" wrap="square" lIns="54000" tIns="45720" rIns="54000" bIns="45720" anchor="t" anchorCtr="0" upright="1">
                            <a:noAutofit/>
                          </wps:bodyPr>
                        </wps:wsp>
                        <wps:wsp>
                          <wps:cNvPr id="41" name="Text Box 11"/>
                          <wps:cNvSpPr txBox="1">
                            <a:spLocks noChangeArrowheads="1"/>
                          </wps:cNvSpPr>
                          <wps:spPr bwMode="auto">
                            <a:xfrm>
                              <a:off x="1841700" y="115226"/>
                              <a:ext cx="290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66C" w:rsidRDefault="0027666C" w:rsidP="00D64C4B">
                                <w:pPr>
                                  <w:jc w:val="center"/>
                                  <w:rPr>
                                    <w:sz w:val="18"/>
                                    <w:szCs w:val="18"/>
                                    <w:lang w:val="fr-FR"/>
                                  </w:rPr>
                                </w:pPr>
                                <w:r>
                                  <w:rPr>
                                    <w:rFonts w:hint="eastAsia"/>
                                    <w:sz w:val="18"/>
                                    <w:szCs w:val="18"/>
                                    <w:lang w:val="fr-FR" w:eastAsia="zh-CN"/>
                                  </w:rPr>
                                  <w:t>98263</w:t>
                                </w:r>
                                <w:r>
                                  <w:rPr>
                                    <w:sz w:val="18"/>
                                    <w:szCs w:val="18"/>
                                    <w:lang w:val="fr-FR"/>
                                  </w:rPr>
                                  <w:t>952</w:t>
                                </w:r>
                                <w:r>
                                  <w:rPr>
                                    <w:rFonts w:hint="eastAsia"/>
                                    <w:sz w:val="18"/>
                                    <w:szCs w:val="18"/>
                                    <w:lang w:val="fr-FR" w:eastAsia="zh-CN"/>
                                  </w:rPr>
                                  <w:t>TG</w:t>
                                </w:r>
                                <w:r>
                                  <w:rPr>
                                    <w:sz w:val="18"/>
                                    <w:szCs w:val="18"/>
                                    <w:lang w:val="fr-FR"/>
                                  </w:rPr>
                                  <w:t>yyddduuuu</w:t>
                                </w:r>
                              </w:p>
                            </w:txbxContent>
                          </wps:txbx>
                          <wps:bodyPr rot="0" vert="horz" wrap="square" lIns="91440" tIns="45720" rIns="91440" bIns="45720" anchor="t" anchorCtr="0" upright="1">
                            <a:noAutofit/>
                          </wps:bodyPr>
                        </wps:wsp>
                      </wpg:grpSp>
                    </wpg:wgp>
                  </a:graphicData>
                </a:graphic>
              </wp:inline>
            </w:drawing>
          </mc:Choice>
          <mc:Fallback>
            <w:pict>
              <v:group id="Groupe 34" o:spid="_x0000_s1026" style="width:465pt;height:108pt;mso-position-horizontal-relative:char;mso-position-vertical-relative:line" coordsize="5905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">
                <v:rect id="Rectangle 35" o:spid="_x0000_s1027" style="position:absolute;width:59055;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group id="Group 12" o:spid="_x0000_s1028" style="position:absolute;left:18415;top:1143;width:23495;height:11582" coordorigin="18415,1143" coordsize="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29" style="position:absolute;left:18415;top:1143;width:3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shapetype id="_x0000_t202" coordsize="21600,21600" o:spt="202" path="m,l,21600r21600,l21600,xe">
                    <v:stroke joinstyle="miter"/>
                    <v:path gradientshapeok="t" o:connecttype="rect"/>
                  </v:shapetype>
                  <v:shape id="Text Box 8" o:spid="_x0000_s1030" type="#_x0000_t202" style="position:absolute;left:18415;top:1143;width:37;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YosEA&#10;AADbAAAADwAAAGRycy9kb3ducmV2LnhtbERPTWvCQBC9F/wPywi9lGZTBQnRVUQstKBC03ofs9Mk&#10;NjsbsltN/33nIHh8vO/FanCtulAfGs8GXpIUFHHpbcOVga/P1+cMVIjIFlvPZOCPAqyWo4cF5tZf&#10;+YMuRayUhHDI0UAdY5drHcqaHIbEd8TCffveYRTYV9r2eJVw1+pJms60w4alocaONjWVP8Wvk97t&#10;kHXH025zfi+eTufJgZt9xsY8jof1HFSkId7FN/ebNTCVs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EWKLBAAAA2wAAAA8AAAAAAAAAAAAAAAAAmAIAAGRycy9kb3du&#10;cmV2LnhtbFBLBQYAAAAABAAEAPUAAACGAwAAAAA=&#10;" stroked="f">
                    <v:fill opacity="0"/>
                    <v:textbox>
                      <w:txbxContent>
                        <w:p w:rsidR="00D4290E" w:rsidRDefault="00D4290E" w:rsidP="00D64C4B">
                          <w:pPr>
                            <w:rPr>
                              <w:sz w:val="16"/>
                              <w:szCs w:val="16"/>
                            </w:rPr>
                          </w:pPr>
                          <w:r>
                            <w:rPr>
                              <w:rFonts w:ascii="Arial Narrow" w:hAnsi="Arial Narrow" w:hint="eastAsia"/>
                              <w:sz w:val="16"/>
                              <w:szCs w:val="16"/>
                              <w:lang w:eastAsia="zh-CN"/>
                            </w:rPr>
                            <w:t>Chengdu P84 TG Black EP</w:t>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t xml:space="preserve"> MIOVENI</w:t>
                          </w:r>
                        </w:p>
                      </w:txbxContent>
                    </v:textbox>
                  </v:shape>
                  <v:shape id="Text Box 9" o:spid="_x0000_s1031" type="#_x0000_t202" style="position:absolute;left:18415;top:1146;width:3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D4290E" w:rsidRDefault="00D4290E" w:rsidP="00D64C4B">
                          <w:pPr>
                            <w:rPr>
                              <w:rFonts w:ascii="Free 3 of 9" w:hAnsi="Free 3 of 9"/>
                              <w:sz w:val="96"/>
                              <w:szCs w:val="96"/>
                            </w:rPr>
                          </w:pPr>
                          <w:r>
                            <w:rPr>
                              <w:rFonts w:ascii="Free 3 of 9" w:hAnsi="Free 3 of 9"/>
                              <w:sz w:val="96"/>
                              <w:szCs w:val="96"/>
                              <w:lang w:val="fr-FR"/>
                            </w:rPr>
                            <w:t>IU79LC</w:t>
                          </w:r>
                        </w:p>
                      </w:txbxContent>
                    </v:textbox>
                  </v:shape>
                  <v:shape id="Text Box 10" o:spid="_x0000_s1032" type="#_x0000_t202" style="position:absolute;left:18415;top:1155;width: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0qfcAA&#10;AADbAAAADwAAAGRycy9kb3ducmV2LnhtbERPzWrCQBC+F/oOywi9iG4UrRJdpQpFT5WqDzBkxySa&#10;nY3ZVePbO4dCjx/f/3zZukrdqQmlZwODfgKKOPO25NzA8fDdm4IKEdli5ZkMPCnAcvH+NsfU+gf/&#10;0n0fcyUhHFI0UMRYp1qHrCCHoe9rYuFOvnEYBTa5tg0+JNxVepgkn9phydJQYE3rgrLL/uakt/7Z&#10;jFfdwfam8Rx21/XVTxI05qPTfs1ARWrjv/jPvbUGRrJevsgP0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0qfcAAAADbAAAADwAAAAAAAAAAAAAAAACYAgAAZHJzL2Rvd25y&#10;ZXYueG1sUEsFBgAAAAAEAAQA9QAAAIUDAAAAAA==&#10;" stroked="f">
                    <v:fill opacity="0"/>
                    <v:textbox inset="1.5mm,,1.5mm">
                      <w:txbxContent>
                        <w:p w:rsidR="00D4290E" w:rsidRDefault="00D4290E" w:rsidP="00D64C4B">
                          <w:pPr>
                            <w:rPr>
                              <w:b/>
                              <w:sz w:val="16"/>
                              <w:szCs w:val="16"/>
                              <w:lang w:val="fr-FR"/>
                            </w:rPr>
                          </w:pPr>
                          <w:r>
                            <w:rPr>
                              <w:b/>
                              <w:sz w:val="16"/>
                              <w:szCs w:val="16"/>
                              <w:lang w:val="fr-FR"/>
                            </w:rPr>
                            <w:t xml:space="preserve"> OP123456                     01/01/2014 12:55:00</w:t>
                          </w:r>
                        </w:p>
                      </w:txbxContent>
                    </v:textbox>
                  </v:shape>
                  <v:shape id="Text Box 11" o:spid="_x0000_s1033" type="#_x0000_t202" style="position:absolute;left:18417;top:1152;width:2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QsQA&#10;AADbAAAADwAAAGRycy9kb3ducmV2LnhtbESPX2vCMBTF3wd+h3AFX4amLWOUzihSHGwwB1b3fm3u&#10;2rrmpjSxdt/eDAY+Hs6fH2e5Hk0rBupdY1lBvIhAEJdWN1wpOB5e5ykI55E1tpZJwS85WK8mD0vM&#10;tL3ynobCVyKMsMtQQe19l0npypoMuoXtiIP3bXuDPsi+krrHaxg3rUyi6FkabDgQauwor6n8KS4m&#10;cLdj2n2dPvLze/F4Oief3OxSVmo2HTcvIDyN/h7+b79pBU8x/H0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4gkLEAAAA2wAAAA8AAAAAAAAAAAAAAAAAmAIAAGRycy9k&#10;b3ducmV2LnhtbFBLBQYAAAAABAAEAPUAAACJAwAAAAA=&#10;" stroked="f">
                    <v:fill opacity="0"/>
                    <v:textbox>
                      <w:txbxContent>
                        <w:p w:rsidR="00D4290E" w:rsidRDefault="00D4290E" w:rsidP="00D64C4B">
                          <w:pPr>
                            <w:jc w:val="center"/>
                            <w:rPr>
                              <w:sz w:val="18"/>
                              <w:szCs w:val="18"/>
                              <w:lang w:val="fr-FR"/>
                            </w:rPr>
                          </w:pPr>
                          <w:r>
                            <w:rPr>
                              <w:rFonts w:hint="eastAsia"/>
                              <w:sz w:val="18"/>
                              <w:szCs w:val="18"/>
                              <w:lang w:val="fr-FR" w:eastAsia="zh-CN"/>
                            </w:rPr>
                            <w:t>98263</w:t>
                          </w:r>
                          <w:r>
                            <w:rPr>
                              <w:sz w:val="18"/>
                              <w:szCs w:val="18"/>
                              <w:lang w:val="fr-FR"/>
                            </w:rPr>
                            <w:t>952</w:t>
                          </w:r>
                          <w:r>
                            <w:rPr>
                              <w:rFonts w:hint="eastAsia"/>
                              <w:sz w:val="18"/>
                              <w:szCs w:val="18"/>
                              <w:lang w:val="fr-FR" w:eastAsia="zh-CN"/>
                            </w:rPr>
                            <w:t>TG</w:t>
                          </w:r>
                          <w:r>
                            <w:rPr>
                              <w:sz w:val="18"/>
                              <w:szCs w:val="18"/>
                              <w:lang w:val="fr-FR"/>
                            </w:rPr>
                            <w:t>yyddduuuu</w:t>
                          </w:r>
                        </w:p>
                      </w:txbxContent>
                    </v:textbox>
                  </v:shape>
                </v:group>
                <w10:anchorlock/>
              </v:group>
            </w:pict>
          </mc:Fallback>
        </mc:AlternateContent>
      </w:r>
    </w:p>
    <w:p w:rsidR="00D64C4B" w:rsidRPr="00D64C4B" w:rsidRDefault="00D64C4B" w:rsidP="00D64C4B">
      <w:pPr>
        <w:rPr>
          <w:color w:val="E36C0A" w:themeColor="accent6" w:themeShade="BF"/>
        </w:rPr>
      </w:pPr>
    </w:p>
    <w:p w:rsidR="00D64C4B" w:rsidRPr="00D64C4B" w:rsidRDefault="00D64C4B" w:rsidP="00D64C4B">
      <w:pPr>
        <w:rPr>
          <w:color w:val="E36C0A" w:themeColor="accent6" w:themeShade="BF"/>
          <w:sz w:val="16"/>
          <w:szCs w:val="16"/>
          <w:u w:val="single"/>
          <w:lang w:val="fr-FR"/>
        </w:rPr>
      </w:pPr>
      <w:r w:rsidRPr="00D64C4B">
        <w:rPr>
          <w:color w:val="E36C0A" w:themeColor="accent6" w:themeShade="BF"/>
          <w:lang w:val="en-GB"/>
        </w:rPr>
        <w:tab/>
      </w:r>
      <w:r w:rsidRPr="00D64C4B">
        <w:rPr>
          <w:color w:val="E36C0A" w:themeColor="accent6" w:themeShade="BF"/>
          <w:sz w:val="16"/>
          <w:szCs w:val="16"/>
          <w:lang w:val="en-GB"/>
        </w:rPr>
        <w:tab/>
      </w:r>
      <w:r w:rsidRPr="00D64C4B">
        <w:rPr>
          <w:color w:val="E36C0A" w:themeColor="accent6" w:themeShade="BF"/>
          <w:sz w:val="16"/>
          <w:szCs w:val="16"/>
          <w:u w:val="single"/>
          <w:lang w:val="fr-FR"/>
        </w:rPr>
        <w:t>Code content specification</w:t>
      </w:r>
    </w:p>
    <w:p w:rsidR="00D64C4B" w:rsidRPr="00D64C4B" w:rsidRDefault="00675D0A" w:rsidP="00D64C4B">
      <w:pPr>
        <w:ind w:left="852"/>
        <w:rPr>
          <w:color w:val="E36C0A" w:themeColor="accent6" w:themeShade="BF"/>
          <w:sz w:val="16"/>
          <w:szCs w:val="16"/>
          <w:lang w:val="fr-FR" w:eastAsia="zh-CN"/>
        </w:rPr>
      </w:pPr>
      <w:r w:rsidRPr="00675D0A">
        <w:rPr>
          <w:color w:val="E36C0A" w:themeColor="accent6" w:themeShade="BF"/>
          <w:sz w:val="16"/>
          <w:szCs w:val="16"/>
          <w:lang w:val="fr-FR"/>
        </w:rPr>
        <w:t>98263952</w:t>
      </w:r>
      <w:r>
        <w:rPr>
          <w:color w:val="E36C0A" w:themeColor="accent6" w:themeShade="BF"/>
          <w:sz w:val="16"/>
          <w:szCs w:val="16"/>
          <w:lang w:val="fr-FR"/>
        </w:rPr>
        <w:t xml:space="preserve"> : </w:t>
      </w:r>
      <w:r>
        <w:rPr>
          <w:rFonts w:hint="eastAsia"/>
          <w:color w:val="E36C0A" w:themeColor="accent6" w:themeShade="BF"/>
          <w:sz w:val="16"/>
          <w:szCs w:val="16"/>
          <w:lang w:val="fr-FR" w:eastAsia="zh-CN"/>
        </w:rPr>
        <w:t>Customer part number</w:t>
      </w:r>
    </w:p>
    <w:p w:rsidR="00D64C4B" w:rsidRPr="00D64C4B" w:rsidRDefault="00675D0A" w:rsidP="00D64C4B">
      <w:pPr>
        <w:ind w:left="852"/>
        <w:rPr>
          <w:color w:val="E36C0A" w:themeColor="accent6" w:themeShade="BF"/>
          <w:sz w:val="16"/>
          <w:szCs w:val="16"/>
          <w:lang w:val="fr-FR" w:eastAsia="zh-CN"/>
        </w:rPr>
      </w:pPr>
      <w:r>
        <w:rPr>
          <w:rFonts w:hint="eastAsia"/>
          <w:color w:val="E36C0A" w:themeColor="accent6" w:themeShade="BF"/>
          <w:sz w:val="16"/>
          <w:szCs w:val="16"/>
          <w:lang w:val="fr-FR" w:eastAsia="zh-CN"/>
        </w:rPr>
        <w:t>TG</w:t>
      </w:r>
      <w:r>
        <w:rPr>
          <w:color w:val="E36C0A" w:themeColor="accent6" w:themeShade="BF"/>
          <w:sz w:val="16"/>
          <w:szCs w:val="16"/>
          <w:lang w:val="fr-FR"/>
        </w:rPr>
        <w:t xml:space="preserve"> : </w:t>
      </w:r>
      <w:r>
        <w:rPr>
          <w:rFonts w:hint="eastAsia"/>
          <w:color w:val="E36C0A" w:themeColor="accent6" w:themeShade="BF"/>
          <w:sz w:val="16"/>
          <w:szCs w:val="16"/>
          <w:lang w:val="fr-FR" w:eastAsia="zh-CN"/>
        </w:rPr>
        <w:t>Tailgate</w:t>
      </w:r>
    </w:p>
    <w:p w:rsidR="00D64C4B" w:rsidRPr="00D64C4B" w:rsidRDefault="00D64C4B" w:rsidP="00D64C4B">
      <w:pPr>
        <w:ind w:left="852"/>
        <w:rPr>
          <w:color w:val="E36C0A" w:themeColor="accent6" w:themeShade="BF"/>
          <w:sz w:val="16"/>
          <w:szCs w:val="16"/>
          <w:lang w:val="en-GB"/>
        </w:rPr>
      </w:pPr>
      <w:r w:rsidRPr="00D64C4B">
        <w:rPr>
          <w:color w:val="E36C0A" w:themeColor="accent6" w:themeShade="BF"/>
          <w:sz w:val="16"/>
          <w:szCs w:val="16"/>
          <w:lang w:val="en-GB"/>
        </w:rPr>
        <w:t>yy: year</w:t>
      </w:r>
    </w:p>
    <w:p w:rsidR="00D64C4B" w:rsidRPr="00D64C4B" w:rsidRDefault="00D64C4B" w:rsidP="00D64C4B">
      <w:pPr>
        <w:ind w:left="852"/>
        <w:rPr>
          <w:color w:val="E36C0A" w:themeColor="accent6" w:themeShade="BF"/>
          <w:sz w:val="16"/>
          <w:szCs w:val="16"/>
          <w:lang w:val="en-GB"/>
        </w:rPr>
      </w:pPr>
      <w:r w:rsidRPr="00D64C4B">
        <w:rPr>
          <w:color w:val="E36C0A" w:themeColor="accent6" w:themeShade="BF"/>
          <w:sz w:val="16"/>
          <w:szCs w:val="16"/>
          <w:lang w:val="en-GB"/>
        </w:rPr>
        <w:t>ddd: day</w:t>
      </w:r>
    </w:p>
    <w:p w:rsidR="00D64C4B" w:rsidRPr="00D64C4B" w:rsidRDefault="00D64C4B" w:rsidP="00D64C4B">
      <w:pPr>
        <w:ind w:left="852"/>
        <w:rPr>
          <w:color w:val="E36C0A" w:themeColor="accent6" w:themeShade="BF"/>
          <w:sz w:val="16"/>
          <w:szCs w:val="16"/>
          <w:lang w:val="en-GB"/>
        </w:rPr>
      </w:pPr>
      <w:r w:rsidRPr="00D64C4B">
        <w:rPr>
          <w:color w:val="E36C0A" w:themeColor="accent6" w:themeShade="BF"/>
          <w:sz w:val="16"/>
          <w:szCs w:val="16"/>
          <w:lang w:val="en-GB"/>
        </w:rPr>
        <w:t>uuuu: daily counter</w:t>
      </w:r>
    </w:p>
    <w:p w:rsidR="007311FB" w:rsidRPr="007311FB" w:rsidRDefault="007311FB" w:rsidP="007311FB"/>
    <w:p w:rsidR="002C72C6" w:rsidRDefault="002C72C6" w:rsidP="007311FB">
      <w:pPr>
        <w:pStyle w:val="Heading1"/>
      </w:pPr>
      <w:bookmarkStart w:id="40" w:name="_Toc402187300"/>
      <w:bookmarkStart w:id="41" w:name="_Toc455681591"/>
      <w:r>
        <w:t>Hardware architecture</w:t>
      </w:r>
      <w:bookmarkEnd w:id="40"/>
      <w:r w:rsidR="009A7EAB">
        <w:t xml:space="preserve"> &amp; Software</w:t>
      </w:r>
      <w:bookmarkEnd w:id="41"/>
    </w:p>
    <w:p w:rsidR="009A7EAB" w:rsidRDefault="00874FB9" w:rsidP="001F188D">
      <w:r w:rsidRPr="00874FB9">
        <w:t>Hardware architecture is defined by 9TechShopfloor.</w:t>
      </w:r>
      <w:r>
        <w:t xml:space="preserve"> </w:t>
      </w:r>
    </w:p>
    <w:p w:rsidR="00237AB0" w:rsidRDefault="00237AB0" w:rsidP="001F188D">
      <w:r>
        <w:t xml:space="preserve">For each new project (new plant or existing plant), you need to review </w:t>
      </w:r>
      <w:r w:rsidR="009A7EAB">
        <w:t xml:space="preserve">hardware and software with </w:t>
      </w:r>
      <w:r>
        <w:t>9T</w:t>
      </w:r>
      <w:r w:rsidR="009A7EAB">
        <w:t>ech</w:t>
      </w:r>
      <w:r>
        <w:t>SF and CC Brazil</w:t>
      </w:r>
      <w:r w:rsidR="009A7EAB">
        <w:t>.</w:t>
      </w:r>
    </w:p>
    <w:p w:rsidR="009A7EAB" w:rsidRDefault="00874FB9" w:rsidP="001F188D">
      <w:r>
        <w:t>It is base</w:t>
      </w:r>
      <w:r w:rsidR="00237AB0">
        <w:t>d</w:t>
      </w:r>
      <w:r>
        <w:t xml:space="preserve"> on 2 </w:t>
      </w:r>
      <w:r w:rsidR="009A7EAB">
        <w:t>s</w:t>
      </w:r>
      <w:r>
        <w:t>ervers</w:t>
      </w:r>
      <w:r w:rsidR="009A7EAB">
        <w:t xml:space="preserve"> &amp; VM, windows 2008 server and SQL 2008</w:t>
      </w:r>
    </w:p>
    <w:p w:rsidR="00874FB9" w:rsidRPr="00874FB9" w:rsidRDefault="009A7EAB" w:rsidP="001F188D">
      <w:r>
        <w:t xml:space="preserve">Replication is done by Double Take </w:t>
      </w:r>
      <w:r w:rsidR="00874FB9">
        <w:t xml:space="preserve"> </w:t>
      </w:r>
      <w:r w:rsidR="00237AB0">
        <w:t xml:space="preserve"> </w:t>
      </w:r>
    </w:p>
    <w:p w:rsidR="009A7EAB" w:rsidRPr="00016CF3" w:rsidRDefault="00A066C0" w:rsidP="001F188D">
      <w:pPr>
        <w:rPr>
          <w:b/>
          <w:bCs/>
          <w:color w:val="E36C0A" w:themeColor="accent6" w:themeShade="BF"/>
          <w:lang w:val="fr-FR" w:eastAsia="zh-CN"/>
        </w:rPr>
      </w:pPr>
      <w:r>
        <w:rPr>
          <w:b/>
          <w:bCs/>
          <w:color w:val="E36C0A" w:themeColor="accent6" w:themeShade="BF"/>
          <w:lang w:val="fr-FR"/>
        </w:rPr>
        <w:t>Hardware description</w:t>
      </w:r>
    </w:p>
    <w:p w:rsidR="00237AB0" w:rsidRPr="00A066C0" w:rsidRDefault="00A066C0" w:rsidP="001F188D">
      <w:pPr>
        <w:rPr>
          <w:i/>
          <w:iCs/>
          <w:color w:val="808080" w:themeColor="background1" w:themeShade="80"/>
          <w:lang w:val="fr-FR"/>
        </w:rPr>
      </w:pPr>
      <w:r w:rsidRPr="00A066C0">
        <w:rPr>
          <w:noProof/>
          <w:lang w:eastAsia="zh-CN"/>
        </w:rPr>
        <w:drawing>
          <wp:inline distT="0" distB="0" distL="0" distR="0" wp14:anchorId="4A2FBD0B" wp14:editId="2474223E">
            <wp:extent cx="6480810" cy="17619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810" cy="1761983"/>
                    </a:xfrm>
                    <a:prstGeom prst="rect">
                      <a:avLst/>
                    </a:prstGeom>
                    <a:noFill/>
                    <a:ln>
                      <a:noFill/>
                    </a:ln>
                  </pic:spPr>
                </pic:pic>
              </a:graphicData>
            </a:graphic>
          </wp:inline>
        </w:drawing>
      </w:r>
    </w:p>
    <w:p w:rsidR="009A7EAB" w:rsidRDefault="009A7EAB" w:rsidP="009A7EAB">
      <w:pPr>
        <w:rPr>
          <w:lang w:val="fr-FR"/>
        </w:rPr>
      </w:pPr>
    </w:p>
    <w:p w:rsidR="009A7EAB" w:rsidRPr="00016CF3" w:rsidRDefault="00A066C0" w:rsidP="009A7EAB">
      <w:pPr>
        <w:rPr>
          <w:b/>
          <w:bCs/>
          <w:color w:val="E36C0A" w:themeColor="accent6" w:themeShade="BF"/>
          <w:lang w:val="fr-FR" w:eastAsia="zh-CN"/>
        </w:rPr>
      </w:pPr>
      <w:r>
        <w:rPr>
          <w:b/>
          <w:bCs/>
          <w:color w:val="E36C0A" w:themeColor="accent6" w:themeShade="BF"/>
          <w:lang w:val="fr-FR"/>
        </w:rPr>
        <w:t>Software description</w:t>
      </w:r>
    </w:p>
    <w:p w:rsidR="00237AB0" w:rsidRDefault="00A066C0" w:rsidP="001F188D">
      <w:pPr>
        <w:rPr>
          <w:i/>
          <w:iCs/>
          <w:color w:val="808080" w:themeColor="background1" w:themeShade="80"/>
        </w:rPr>
      </w:pPr>
      <w:r w:rsidRPr="00A066C0">
        <w:rPr>
          <w:noProof/>
          <w:lang w:eastAsia="zh-CN"/>
        </w:rPr>
        <w:drawing>
          <wp:inline distT="0" distB="0" distL="0" distR="0" wp14:anchorId="165276CC" wp14:editId="74A43484">
            <wp:extent cx="6480810" cy="277184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810" cy="2771843"/>
                    </a:xfrm>
                    <a:prstGeom prst="rect">
                      <a:avLst/>
                    </a:prstGeom>
                    <a:noFill/>
                    <a:ln>
                      <a:noFill/>
                    </a:ln>
                  </pic:spPr>
                </pic:pic>
              </a:graphicData>
            </a:graphic>
          </wp:inline>
        </w:drawing>
      </w:r>
    </w:p>
    <w:bookmarkEnd w:id="7"/>
    <w:p w:rsidR="001E28B0" w:rsidRDefault="001E28B0" w:rsidP="008823D5">
      <w:pPr>
        <w:rPr>
          <w:noProof/>
          <w:lang w:eastAsia="zh-CN" w:bidi="th-TH"/>
        </w:rPr>
      </w:pPr>
    </w:p>
    <w:p w:rsidR="00424256" w:rsidRDefault="00424256" w:rsidP="008823D5">
      <w:pPr>
        <w:rPr>
          <w:noProof/>
          <w:lang w:eastAsia="zh-CN" w:bidi="th-TH"/>
        </w:rPr>
      </w:pPr>
    </w:p>
    <w:p w:rsidR="00424256" w:rsidRDefault="00424256" w:rsidP="008823D5">
      <w:pPr>
        <w:rPr>
          <w:noProof/>
          <w:lang w:eastAsia="zh-CN" w:bidi="th-TH"/>
        </w:rPr>
      </w:pPr>
    </w:p>
    <w:p w:rsidR="00424256" w:rsidRPr="00E02BCF" w:rsidRDefault="00424256" w:rsidP="008823D5">
      <w:pPr>
        <w:rPr>
          <w:noProof/>
          <w:lang w:eastAsia="zh-CN" w:bidi="th-TH"/>
        </w:rPr>
      </w:pPr>
    </w:p>
    <w:p w:rsidR="001E28B0" w:rsidRDefault="001E28B0" w:rsidP="008823D5">
      <w:pPr>
        <w:rPr>
          <w:noProof/>
          <w:lang w:val="fr-FR" w:eastAsia="zh-CN" w:bidi="th-TH"/>
        </w:rPr>
      </w:pPr>
    </w:p>
    <w:p w:rsidR="00EC6CF8" w:rsidRDefault="00EC6CF8" w:rsidP="008823D5">
      <w:pPr>
        <w:rPr>
          <w:noProof/>
          <w:lang w:val="fr-FR" w:eastAsia="zh-CN" w:bidi="th-TH"/>
        </w:rPr>
      </w:pPr>
    </w:p>
    <w:p w:rsidR="00EC6CF8" w:rsidRDefault="00254E10" w:rsidP="00EC6CF8">
      <w:pPr>
        <w:pStyle w:val="Heading1"/>
      </w:pPr>
      <w:bookmarkStart w:id="42" w:name="_Toc455681592"/>
      <w:r>
        <w:lastRenderedPageBreak/>
        <w:t>Questionnaire for requirements</w:t>
      </w:r>
      <w:bookmarkEnd w:id="42"/>
    </w:p>
    <w:p w:rsidR="00BD6A54" w:rsidRDefault="00BD6A54" w:rsidP="00BD6A54">
      <w:r>
        <w:t>Project Information</w:t>
      </w:r>
    </w:p>
    <w:p w:rsidR="00BD6A54" w:rsidRDefault="00BD6A54" w:rsidP="00BD6A54">
      <w:pPr>
        <w:ind w:firstLine="720"/>
        <w:rPr>
          <w:lang w:eastAsia="zh-CN"/>
        </w:rPr>
      </w:pPr>
      <w:r>
        <w:t>Project name</w:t>
      </w:r>
      <w:r w:rsidR="009E4763">
        <w:rPr>
          <w:rFonts w:hint="eastAsia"/>
          <w:lang w:eastAsia="zh-CN"/>
        </w:rPr>
        <w:t>: Chengdu FAE P84</w:t>
      </w:r>
    </w:p>
    <w:p w:rsidR="00BD6A54" w:rsidRDefault="00BD6A54" w:rsidP="00BD6A54">
      <w:pPr>
        <w:ind w:firstLine="720"/>
        <w:rPr>
          <w:lang w:eastAsia="zh-CN"/>
        </w:rPr>
      </w:pPr>
      <w:r>
        <w:t>Plant</w:t>
      </w:r>
      <w:r w:rsidR="009E4763">
        <w:rPr>
          <w:rFonts w:hint="eastAsia"/>
          <w:lang w:eastAsia="zh-CN"/>
        </w:rPr>
        <w:t xml:space="preserve">: </w:t>
      </w:r>
      <w:r w:rsidR="009E4763">
        <w:rPr>
          <w:lang w:eastAsia="zh-CN"/>
        </w:rPr>
        <w:t>Chengdu</w:t>
      </w:r>
      <w:r w:rsidR="009E4763">
        <w:rPr>
          <w:rFonts w:hint="eastAsia"/>
          <w:lang w:eastAsia="zh-CN"/>
        </w:rPr>
        <w:t xml:space="preserve"> FAE</w:t>
      </w:r>
    </w:p>
    <w:p w:rsidR="00BD6A54" w:rsidRPr="00BD6A54" w:rsidRDefault="00BD6A54" w:rsidP="00BD6A54">
      <w:pPr>
        <w:ind w:firstLine="720"/>
        <w:rPr>
          <w:lang w:eastAsia="zh-CN"/>
        </w:rPr>
      </w:pPr>
      <w:r>
        <w:t>Client</w:t>
      </w:r>
      <w:r w:rsidR="009E4763">
        <w:rPr>
          <w:rFonts w:hint="eastAsia"/>
          <w:lang w:eastAsia="zh-CN"/>
        </w:rPr>
        <w:t>: PSA</w:t>
      </w:r>
    </w:p>
    <w:p w:rsidR="00254E10" w:rsidRDefault="00BD6A54" w:rsidP="00BD6A54">
      <w:pPr>
        <w:ind w:firstLine="720"/>
        <w:rPr>
          <w:lang w:eastAsia="zh-CN"/>
        </w:rPr>
      </w:pPr>
      <w:r>
        <w:t>Description</w:t>
      </w:r>
      <w:r w:rsidR="009E4763">
        <w:rPr>
          <w:rFonts w:hint="eastAsia"/>
          <w:lang w:eastAsia="zh-CN"/>
        </w:rPr>
        <w:t>: P84</w:t>
      </w:r>
    </w:p>
    <w:p w:rsidR="00424256" w:rsidRDefault="00BD6A54" w:rsidP="00BD6A54">
      <w:pPr>
        <w:ind w:firstLine="720"/>
        <w:rPr>
          <w:lang w:eastAsia="zh-CN"/>
        </w:rPr>
      </w:pPr>
      <w:r>
        <w:t xml:space="preserve">Main dates : </w:t>
      </w:r>
    </w:p>
    <w:p w:rsidR="00424256" w:rsidRDefault="00424256" w:rsidP="00BD6A54">
      <w:pPr>
        <w:ind w:firstLine="720"/>
        <w:rPr>
          <w:lang w:eastAsia="zh-CN"/>
        </w:rPr>
      </w:pPr>
      <w:r>
        <w:t>Deployment date</w:t>
      </w:r>
      <w:r>
        <w:rPr>
          <w:rFonts w:hint="eastAsia"/>
          <w:lang w:eastAsia="zh-CN"/>
        </w:rPr>
        <w:t>: W34</w:t>
      </w:r>
    </w:p>
    <w:p w:rsidR="00424256" w:rsidRDefault="00424256" w:rsidP="00BD6A54">
      <w:pPr>
        <w:ind w:firstLine="720"/>
        <w:rPr>
          <w:lang w:eastAsia="zh-CN"/>
        </w:rPr>
      </w:pPr>
      <w:r>
        <w:t>MPTs</w:t>
      </w:r>
      <w:r>
        <w:rPr>
          <w:rFonts w:hint="eastAsia"/>
          <w:lang w:eastAsia="zh-CN"/>
        </w:rPr>
        <w:t>: W31</w:t>
      </w:r>
    </w:p>
    <w:p w:rsidR="00BD6A54" w:rsidRDefault="00BD6A54" w:rsidP="00BD6A54">
      <w:pPr>
        <w:ind w:firstLine="720"/>
        <w:rPr>
          <w:lang w:eastAsia="zh-CN"/>
        </w:rPr>
      </w:pPr>
      <w:r>
        <w:t>SOP</w:t>
      </w:r>
      <w:r w:rsidR="00AA68FE">
        <w:rPr>
          <w:rFonts w:hint="eastAsia"/>
          <w:lang w:eastAsia="zh-CN"/>
        </w:rPr>
        <w:t>: 10.17</w:t>
      </w:r>
      <w:bookmarkStart w:id="43" w:name="_GoBack"/>
      <w:bookmarkEnd w:id="43"/>
    </w:p>
    <w:sectPr w:rsidR="00BD6A54" w:rsidSect="00E45CED">
      <w:headerReference w:type="default" r:id="rId20"/>
      <w:footerReference w:type="default" r:id="rId21"/>
      <w:headerReference w:type="first" r:id="rId22"/>
      <w:footerReference w:type="first" r:id="rId23"/>
      <w:pgSz w:w="11907" w:h="16840" w:code="9"/>
      <w:pgMar w:top="1134" w:right="567" w:bottom="1134" w:left="1134"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33C" w:rsidRDefault="0038233C" w:rsidP="00A419DF">
      <w:r>
        <w:separator/>
      </w:r>
    </w:p>
  </w:endnote>
  <w:endnote w:type="continuationSeparator" w:id="0">
    <w:p w:rsidR="0038233C" w:rsidRDefault="0038233C" w:rsidP="00A4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etter Gothic Std">
    <w:panose1 w:val="00000000000000000000"/>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Free 3 of 9">
    <w:altName w:val="Courier"/>
    <w:charset w:val="00"/>
    <w:family w:val="moder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66C" w:rsidRPr="007D3DBC" w:rsidRDefault="0027666C" w:rsidP="007E19D4">
    <w:pPr>
      <w:rPr>
        <w:bCs/>
        <w:lang w:val="en-GB"/>
      </w:rPr>
    </w:pPr>
    <w:r w:rsidRPr="007D3DBC">
      <w:rPr>
        <w:bCs/>
        <w:lang w:val="en-GB"/>
      </w:rPr>
      <w:t>Please check you have the most recent update.</w:t>
    </w:r>
    <w:r w:rsidRPr="007D3DBC">
      <w:rPr>
        <w:bCs/>
        <w:lang w:val="en-GB"/>
      </w:rPr>
      <w:tab/>
    </w:r>
    <w:r w:rsidRPr="007D3DBC">
      <w:rPr>
        <w:bCs/>
        <w:lang w:val="en-GB"/>
      </w:rPr>
      <w:tab/>
      <w:t xml:space="preserve">               </w:t>
    </w:r>
    <w:r>
      <w:rPr>
        <w:bCs/>
        <w:lang w:val="en-GB"/>
      </w:rPr>
      <w:t>GIS-F</w:t>
    </w:r>
    <w:r w:rsidRPr="007D3DBC">
      <w:rPr>
        <w:bCs/>
        <w:lang w:val="en-GB"/>
      </w:rPr>
      <w:t>-LSG-</w:t>
    </w:r>
    <w:r>
      <w:rPr>
        <w:bCs/>
        <w:lang w:val="en-GB"/>
      </w:rPr>
      <w:t>0045</w:t>
    </w:r>
    <w:r w:rsidRPr="007D3DBC">
      <w:rPr>
        <w:bCs/>
        <w:lang w:val="en-GB"/>
      </w:rPr>
      <w:t xml:space="preserve"> – issue 1 – </w:t>
    </w:r>
    <w:r>
      <w:rPr>
        <w:bCs/>
        <w:lang w:val="en-GB"/>
      </w:rPr>
      <w:t>Nov</w:t>
    </w:r>
    <w:r w:rsidRPr="007D3DBC">
      <w:rPr>
        <w:bCs/>
        <w:lang w:val="en-GB"/>
      </w:rPr>
      <w:t>/2014</w:t>
    </w:r>
  </w:p>
  <w:p w:rsidR="0027666C" w:rsidRDefault="0027666C" w:rsidP="00A419DF">
    <w:pPr>
      <w:rPr>
        <w:lang w:val="en-GB"/>
      </w:rPr>
    </w:pPr>
    <w:r w:rsidRPr="00E0480A">
      <w:rPr>
        <w:bCs/>
        <w:iCs/>
        <w:lang w:val="en-GB"/>
      </w:rPr>
      <w:t>Confidential. Property of Faurecia</w:t>
    </w:r>
    <w:r w:rsidRPr="00E0480A">
      <w:rPr>
        <w:lang w:val="en-GB"/>
      </w:rPr>
      <w:tab/>
    </w:r>
    <w:r>
      <w:rPr>
        <w:lang w:val="en-GB"/>
      </w:rPr>
      <w:t xml:space="preserve">  </w:t>
    </w:r>
    <w:r>
      <w:rPr>
        <w:lang w:val="en-GB"/>
      </w:rPr>
      <w:tab/>
    </w:r>
    <w:r>
      <w:rPr>
        <w:lang w:val="en-GB"/>
      </w:rPr>
      <w:tab/>
    </w:r>
    <w:r w:rsidRPr="00E0480A">
      <w:rPr>
        <w:lang w:val="en-GB"/>
      </w:rPr>
      <w:t xml:space="preserve">Page </w:t>
    </w:r>
    <w:r w:rsidRPr="00E0480A">
      <w:rPr>
        <w:rStyle w:val="PageNumber"/>
      </w:rPr>
      <w:fldChar w:fldCharType="begin"/>
    </w:r>
    <w:r w:rsidRPr="00E0480A">
      <w:rPr>
        <w:rStyle w:val="PageNumber"/>
        <w:lang w:val="en-GB"/>
      </w:rPr>
      <w:instrText xml:space="preserve"> PAGE </w:instrText>
    </w:r>
    <w:r w:rsidRPr="00E0480A">
      <w:rPr>
        <w:rStyle w:val="PageNumber"/>
      </w:rPr>
      <w:fldChar w:fldCharType="separate"/>
    </w:r>
    <w:r w:rsidR="00AA68FE">
      <w:rPr>
        <w:rStyle w:val="PageNumber"/>
        <w:noProof/>
        <w:lang w:val="en-GB"/>
      </w:rPr>
      <w:t>22</w:t>
    </w:r>
    <w:r w:rsidRPr="00E0480A">
      <w:rPr>
        <w:rStyle w:val="PageNumber"/>
      </w:rPr>
      <w:fldChar w:fldCharType="end"/>
    </w:r>
    <w:r w:rsidRPr="00E0480A">
      <w:rPr>
        <w:rStyle w:val="PageNumber"/>
        <w:lang w:val="en-GB"/>
      </w:rPr>
      <w:t>/</w:t>
    </w:r>
    <w:r w:rsidRPr="00E0480A">
      <w:rPr>
        <w:rStyle w:val="PageNumber"/>
      </w:rPr>
      <w:fldChar w:fldCharType="begin"/>
    </w:r>
    <w:r w:rsidRPr="00E0480A">
      <w:rPr>
        <w:rStyle w:val="PageNumber"/>
        <w:lang w:val="en-GB"/>
      </w:rPr>
      <w:instrText xml:space="preserve"> NUMPAGES </w:instrText>
    </w:r>
    <w:r w:rsidRPr="00E0480A">
      <w:rPr>
        <w:rStyle w:val="PageNumber"/>
      </w:rPr>
      <w:fldChar w:fldCharType="separate"/>
    </w:r>
    <w:r w:rsidR="00AA68FE">
      <w:rPr>
        <w:rStyle w:val="PageNumber"/>
        <w:noProof/>
        <w:lang w:val="en-GB"/>
      </w:rPr>
      <w:t>22</w:t>
    </w:r>
    <w:r w:rsidRPr="00E0480A">
      <w:rPr>
        <w:rStyle w:val="PageNumber"/>
      </w:rPr>
      <w:fldChar w:fldCharType="end"/>
    </w:r>
    <w:r>
      <w:rPr>
        <w:rStyle w:val="PageNumber"/>
        <w:lang w:val="en-GB"/>
      </w:rPr>
      <w:t xml:space="preserve">    </w:t>
    </w:r>
    <w:r>
      <w:rPr>
        <w:rStyle w:val="PageNumber"/>
        <w:lang w:val="en-GB"/>
      </w:rPr>
      <w:tab/>
    </w:r>
    <w:r>
      <w:rPr>
        <w:bCs/>
        <w:lang w:val="en-GB"/>
      </w:rPr>
      <w:t>Internal Documentation</w:t>
    </w:r>
    <w:r w:rsidRPr="00B36B0B">
      <w:rPr>
        <w:lang w:val="en-GB"/>
      </w:rPr>
      <w:tab/>
    </w:r>
    <w:r w:rsidRPr="00B36B0B">
      <w:rPr>
        <w:lang w:val="en-GB"/>
      </w:rPr>
      <w:tab/>
    </w:r>
  </w:p>
  <w:p w:rsidR="0027666C" w:rsidRPr="007E19D4" w:rsidRDefault="0027666C" w:rsidP="00A419DF">
    <w:r>
      <w:rPr>
        <w:lang w:val="en-G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66C" w:rsidRPr="00B36B0B" w:rsidRDefault="0027666C" w:rsidP="00A419DF">
    <w:pPr>
      <w:rPr>
        <w:lang w:val="en-GB"/>
      </w:rPr>
    </w:pPr>
    <w:r w:rsidRPr="00B36B0B">
      <w:rPr>
        <w:lang w:val="en-GB"/>
      </w:rPr>
      <w:t>Please check that you have the la</w:t>
    </w:r>
    <w:r>
      <w:rPr>
        <w:lang w:val="en-GB"/>
      </w:rPr>
      <w:t>test version of this document.</w:t>
    </w:r>
    <w:r>
      <w:rPr>
        <w:lang w:val="en-GB"/>
      </w:rPr>
      <w:tab/>
    </w:r>
    <w:r>
      <w:rPr>
        <w:lang w:val="en-GB"/>
      </w:rPr>
      <w:tab/>
      <w:t xml:space="preserve">  </w:t>
    </w:r>
    <w:r w:rsidRPr="00B36B0B">
      <w:rPr>
        <w:lang w:val="en-GB"/>
      </w:rPr>
      <w:t>FAU-I-LSG-5225</w:t>
    </w:r>
    <w:r>
      <w:rPr>
        <w:lang w:val="en-GB"/>
      </w:rPr>
      <w:t xml:space="preserve">- </w:t>
    </w:r>
    <w:r w:rsidRPr="00B36B0B">
      <w:rPr>
        <w:lang w:val="en-GB"/>
      </w:rPr>
      <w:t>Issue No 1 – Sep 2014</w:t>
    </w:r>
  </w:p>
  <w:p w:rsidR="0027666C" w:rsidRPr="00B36B0B" w:rsidRDefault="0027666C" w:rsidP="00A419DF">
    <w:pPr>
      <w:rPr>
        <w:lang w:val="en-GB"/>
      </w:rPr>
    </w:pPr>
    <w:r w:rsidRPr="00B36B0B">
      <w:rPr>
        <w:lang w:val="en-GB"/>
      </w:rPr>
      <w:t>Confidential. Property of Faurecia</w:t>
    </w:r>
    <w:r w:rsidRPr="00B36B0B">
      <w:rPr>
        <w:lang w:val="en-GB"/>
      </w:rPr>
      <w:tab/>
    </w:r>
    <w:r w:rsidRPr="00B36B0B">
      <w:rPr>
        <w:lang w:val="en-GB"/>
      </w:rPr>
      <w:tab/>
    </w:r>
    <w:r w:rsidRPr="00B36B0B">
      <w:rPr>
        <w:lang w:val="en-GB"/>
      </w:rPr>
      <w:tab/>
      <w:t xml:space="preserve">Page </w:t>
    </w:r>
    <w:r w:rsidRPr="00B36B0B">
      <w:rPr>
        <w:lang w:val="en-GB"/>
      </w:rPr>
      <w:fldChar w:fldCharType="begin"/>
    </w:r>
    <w:r w:rsidRPr="00B36B0B">
      <w:rPr>
        <w:lang w:val="en-GB"/>
      </w:rPr>
      <w:instrText xml:space="preserve"> PAGE </w:instrText>
    </w:r>
    <w:r w:rsidRPr="00B36B0B">
      <w:rPr>
        <w:lang w:val="en-GB"/>
      </w:rPr>
      <w:fldChar w:fldCharType="separate"/>
    </w:r>
    <w:r>
      <w:rPr>
        <w:noProof/>
        <w:lang w:val="en-GB"/>
      </w:rPr>
      <w:t>1</w:t>
    </w:r>
    <w:r w:rsidRPr="00B36B0B">
      <w:rPr>
        <w:lang w:val="en-GB"/>
      </w:rPr>
      <w:fldChar w:fldCharType="end"/>
    </w:r>
    <w:r w:rsidRPr="00B36B0B">
      <w:rPr>
        <w:lang w:val="en-GB"/>
      </w:rPr>
      <w:t>/</w:t>
    </w:r>
    <w:r w:rsidRPr="00B36B0B">
      <w:rPr>
        <w:lang w:val="en-GB"/>
      </w:rPr>
      <w:fldChar w:fldCharType="begin"/>
    </w:r>
    <w:r w:rsidRPr="00B36B0B">
      <w:rPr>
        <w:lang w:val="en-GB"/>
      </w:rPr>
      <w:instrText xml:space="preserve"> NUMPAGES </w:instrText>
    </w:r>
    <w:r w:rsidRPr="00B36B0B">
      <w:rPr>
        <w:lang w:val="en-GB"/>
      </w:rPr>
      <w:fldChar w:fldCharType="separate"/>
    </w:r>
    <w:r>
      <w:rPr>
        <w:noProof/>
        <w:lang w:val="en-GB"/>
      </w:rPr>
      <w:t>24</w:t>
    </w:r>
    <w:r w:rsidRPr="00B36B0B">
      <w:rPr>
        <w:lang w:val="en-GB"/>
      </w:rPr>
      <w:fldChar w:fldCharType="end"/>
    </w:r>
    <w:r w:rsidRPr="00B36B0B">
      <w:rPr>
        <w:lang w:val="en-GB"/>
      </w:rPr>
      <w:tab/>
    </w:r>
    <w:r w:rsidRPr="00B36B0B">
      <w:rPr>
        <w:lang w:val="en-GB"/>
      </w:rPr>
      <w:tab/>
    </w:r>
    <w:r w:rsidRPr="00B36B0B">
      <w:rPr>
        <w:lang w:val="en-GB"/>
      </w:rPr>
      <w:tab/>
    </w:r>
  </w:p>
  <w:p w:rsidR="0027666C" w:rsidRDefault="0027666C" w:rsidP="00A419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33C" w:rsidRDefault="0038233C" w:rsidP="00A419DF">
      <w:r>
        <w:separator/>
      </w:r>
    </w:p>
  </w:footnote>
  <w:footnote w:type="continuationSeparator" w:id="0">
    <w:p w:rsidR="0038233C" w:rsidRDefault="0038233C" w:rsidP="00A41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66C" w:rsidRDefault="0027666C" w:rsidP="00A419DF">
    <w:pPr>
      <w:pStyle w:val="Header"/>
      <w:rPr>
        <w:noProof/>
        <w:sz w:val="44"/>
        <w:szCs w:val="44"/>
      </w:rPr>
    </w:pPr>
    <w:r w:rsidRPr="007E19D4">
      <w:rPr>
        <w:noProof/>
        <w:sz w:val="44"/>
        <w:szCs w:val="44"/>
        <w:lang w:eastAsia="zh-CN"/>
      </w:rPr>
      <mc:AlternateContent>
        <mc:Choice Requires="wps">
          <w:drawing>
            <wp:anchor distT="0" distB="0" distL="114300" distR="114300" simplePos="0" relativeHeight="251659264" behindDoc="0" locked="0" layoutInCell="1" allowOverlap="1" wp14:anchorId="53FA05FF" wp14:editId="39C4FA21">
              <wp:simplePos x="0" y="0"/>
              <wp:positionH relativeFrom="column">
                <wp:posOffset>4253230</wp:posOffset>
              </wp:positionH>
              <wp:positionV relativeFrom="paragraph">
                <wp:posOffset>-128270</wp:posOffset>
              </wp:positionV>
              <wp:extent cx="1552575" cy="466725"/>
              <wp:effectExtent l="0" t="0" r="4445" b="444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667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lgn="ctr">
                            <a:solidFill>
                              <a:srgbClr val="969696"/>
                            </a:solidFill>
                            <a:miter lim="800000"/>
                            <a:headEnd/>
                            <a:tailEnd/>
                          </a14:hiddenLine>
                        </a:ext>
                        <a:ext uri="{AF507438-7753-43E0-B8FC-AC1667EBCBE1}">
                          <a14:hiddenEffects xmlns:a14="http://schemas.microsoft.com/office/drawing/2010/main">
                            <a:effectLst/>
                          </a14:hiddenEffects>
                        </a:ext>
                      </a:extLst>
                    </wps:spPr>
                    <wps:txbx>
                      <w:txbxContent>
                        <w:p w:rsidR="0027666C" w:rsidRDefault="0027666C" w:rsidP="00A419DF">
                          <w:r>
                            <w:rPr>
                              <w:noProof/>
                              <w:lang w:eastAsia="zh-CN"/>
                            </w:rPr>
                            <w:drawing>
                              <wp:inline distT="0" distB="0" distL="0" distR="0" wp14:anchorId="0302DD0D" wp14:editId="1FE6E622">
                                <wp:extent cx="1367790" cy="374015"/>
                                <wp:effectExtent l="0" t="0" r="3810" b="6985"/>
                                <wp:docPr id="20" name="Picture 1" descr="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37401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left:0;text-align:left;margin-left:334.9pt;margin-top:-10.1pt;width:122.25pt;height:36.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" filled="f" stroked="f" strokecolor="#969696" strokeweight="2.5pt">
              <v:textbox style="mso-fit-shape-to-text:t">
                <w:txbxContent>
                  <w:p w:rsidR="00D4290E" w:rsidRDefault="00D4290E" w:rsidP="00A419DF">
                    <w:r>
                      <w:rPr>
                        <w:noProof/>
                        <w:lang w:eastAsia="zh-CN"/>
                      </w:rPr>
                      <w:drawing>
                        <wp:inline distT="0" distB="0" distL="0" distR="0" wp14:anchorId="0302DD0D" wp14:editId="1FE6E622">
                          <wp:extent cx="1367790" cy="374015"/>
                          <wp:effectExtent l="0" t="0" r="3810" b="6985"/>
                          <wp:docPr id="20" name="Picture 1" descr="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7790" cy="374015"/>
                                  </a:xfrm>
                                  <a:prstGeom prst="rect">
                                    <a:avLst/>
                                  </a:prstGeom>
                                  <a:noFill/>
                                  <a:ln>
                                    <a:noFill/>
                                  </a:ln>
                                </pic:spPr>
                              </pic:pic>
                            </a:graphicData>
                          </a:graphic>
                        </wp:inline>
                      </w:drawing>
                    </w:r>
                  </w:p>
                </w:txbxContent>
              </v:textbox>
            </v:shape>
          </w:pict>
        </mc:Fallback>
      </mc:AlternateContent>
    </w:r>
    <w:r w:rsidRPr="007E19D4">
      <w:rPr>
        <w:noProof/>
        <w:sz w:val="44"/>
        <w:szCs w:val="44"/>
      </w:rPr>
      <w:t>GIS</w:t>
    </w:r>
  </w:p>
  <w:p w:rsidR="0027666C" w:rsidRPr="007E19D4" w:rsidRDefault="0027666C" w:rsidP="00A419DF">
    <w:pPr>
      <w:pStyle w:val="Header"/>
      <w:rPr>
        <w:sz w:val="44"/>
        <w:szCs w:val="4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66C" w:rsidRPr="00B36B0B" w:rsidRDefault="0027666C" w:rsidP="00A419DF">
    <w:pPr>
      <w:pStyle w:val="Header"/>
    </w:pPr>
    <w:r w:rsidRPr="00B36B0B">
      <w:rPr>
        <w:noProof/>
        <w:lang w:eastAsia="zh-CN"/>
      </w:rPr>
      <mc:AlternateContent>
        <mc:Choice Requires="wps">
          <w:drawing>
            <wp:anchor distT="0" distB="0" distL="114300" distR="114300" simplePos="0" relativeHeight="251656704" behindDoc="0" locked="0" layoutInCell="1" allowOverlap="1" wp14:anchorId="54BC8C71" wp14:editId="6064BDB0">
              <wp:simplePos x="0" y="0"/>
              <wp:positionH relativeFrom="column">
                <wp:posOffset>4253230</wp:posOffset>
              </wp:positionH>
              <wp:positionV relativeFrom="paragraph">
                <wp:posOffset>-128270</wp:posOffset>
              </wp:positionV>
              <wp:extent cx="1552575" cy="466725"/>
              <wp:effectExtent l="0" t="0" r="444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667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lgn="ctr">
                            <a:solidFill>
                              <a:srgbClr val="969696"/>
                            </a:solidFill>
                            <a:miter lim="800000"/>
                            <a:headEnd/>
                            <a:tailEnd/>
                          </a14:hiddenLine>
                        </a:ext>
                        <a:ext uri="{AF507438-7753-43E0-B8FC-AC1667EBCBE1}">
                          <a14:hiddenEffects xmlns:a14="http://schemas.microsoft.com/office/drawing/2010/main">
                            <a:effectLst/>
                          </a14:hiddenEffects>
                        </a:ext>
                      </a:extLst>
                    </wps:spPr>
                    <wps:txbx>
                      <w:txbxContent>
                        <w:p w:rsidR="0027666C" w:rsidRDefault="0027666C" w:rsidP="00A419DF">
                          <w:r>
                            <w:rPr>
                              <w:noProof/>
                              <w:lang w:eastAsia="zh-CN"/>
                            </w:rPr>
                            <w:drawing>
                              <wp:inline distT="0" distB="0" distL="0" distR="0" wp14:anchorId="5FF94F6F" wp14:editId="7A692CFD">
                                <wp:extent cx="1367790" cy="374015"/>
                                <wp:effectExtent l="0" t="0" r="3810" b="6985"/>
                                <wp:docPr id="21" name="Picture 1" descr="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37401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334.9pt;margin-top:-10.1pt;width:122.25pt;height:36.7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" filled="f" stroked="f" strokecolor="#969696" strokeweight="2.5pt">
              <v:textbox style="mso-fit-shape-to-text:t">
                <w:txbxContent>
                  <w:p w:rsidR="00D4290E" w:rsidRDefault="00D4290E" w:rsidP="00A419DF">
                    <w:r>
                      <w:rPr>
                        <w:noProof/>
                        <w:lang w:eastAsia="zh-CN"/>
                      </w:rPr>
                      <w:drawing>
                        <wp:inline distT="0" distB="0" distL="0" distR="0" wp14:anchorId="5FF94F6F" wp14:editId="7A692CFD">
                          <wp:extent cx="1367790" cy="374015"/>
                          <wp:effectExtent l="0" t="0" r="3810" b="6985"/>
                          <wp:docPr id="21" name="Picture 1" descr="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7790" cy="374015"/>
                                  </a:xfrm>
                                  <a:prstGeom prst="rect">
                                    <a:avLst/>
                                  </a:prstGeom>
                                  <a:noFill/>
                                  <a:ln>
                                    <a:noFill/>
                                  </a:ln>
                                </pic:spPr>
                              </pic:pic>
                            </a:graphicData>
                          </a:graphic>
                        </wp:inline>
                      </w:drawing>
                    </w:r>
                  </w:p>
                </w:txbxContent>
              </v:textbox>
            </v:shape>
          </w:pict>
        </mc:Fallback>
      </mc:AlternateContent>
    </w:r>
    <w:r w:rsidRPr="00B36B0B">
      <w:rPr>
        <w:noProof/>
      </w:rPr>
      <w:t>GIS</w:t>
    </w:r>
  </w:p>
  <w:p w:rsidR="0027666C" w:rsidRDefault="0027666C" w:rsidP="00A419DF">
    <w:pPr>
      <w:pStyle w:val="Header"/>
    </w:pPr>
  </w:p>
  <w:p w:rsidR="0027666C" w:rsidRDefault="0027666C" w:rsidP="00A419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DBC"/>
    <w:multiLevelType w:val="hybridMultilevel"/>
    <w:tmpl w:val="D0501C70"/>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Letter Gothic Std" w:hAnsi="Letter Gothic Std"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Letter Gothic Std" w:hAnsi="Letter Gothic Std"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Letter Gothic Std" w:hAnsi="Letter Gothic Std"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BCF41D3"/>
    <w:multiLevelType w:val="hybridMultilevel"/>
    <w:tmpl w:val="F3E6502A"/>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00B169E"/>
    <w:multiLevelType w:val="multilevel"/>
    <w:tmpl w:val="FB92B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02F1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B360C5"/>
    <w:multiLevelType w:val="hybridMultilevel"/>
    <w:tmpl w:val="3C0AD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97437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nsid w:val="28785093"/>
    <w:multiLevelType w:val="hybridMultilevel"/>
    <w:tmpl w:val="3C8A085A"/>
    <w:lvl w:ilvl="0" w:tplc="EC3C3EE4">
      <w:start w:val="1"/>
      <w:numFmt w:val="decimal"/>
      <w:lvlText w:val="(%1)"/>
      <w:lvlJc w:val="left"/>
      <w:pPr>
        <w:ind w:left="530" w:hanging="360"/>
      </w:pPr>
      <w:rPr>
        <w:rFonts w:hint="default"/>
      </w:rPr>
    </w:lvl>
    <w:lvl w:ilvl="1" w:tplc="08090019" w:tentative="1">
      <w:start w:val="1"/>
      <w:numFmt w:val="lowerLetter"/>
      <w:lvlText w:val="%2."/>
      <w:lvlJc w:val="left"/>
      <w:pPr>
        <w:ind w:left="1250" w:hanging="360"/>
      </w:pPr>
    </w:lvl>
    <w:lvl w:ilvl="2" w:tplc="0809001B" w:tentative="1">
      <w:start w:val="1"/>
      <w:numFmt w:val="lowerRoman"/>
      <w:lvlText w:val="%3."/>
      <w:lvlJc w:val="right"/>
      <w:pPr>
        <w:ind w:left="1970" w:hanging="180"/>
      </w:pPr>
    </w:lvl>
    <w:lvl w:ilvl="3" w:tplc="0809000F" w:tentative="1">
      <w:start w:val="1"/>
      <w:numFmt w:val="decimal"/>
      <w:lvlText w:val="%4."/>
      <w:lvlJc w:val="left"/>
      <w:pPr>
        <w:ind w:left="2690" w:hanging="360"/>
      </w:pPr>
    </w:lvl>
    <w:lvl w:ilvl="4" w:tplc="08090019" w:tentative="1">
      <w:start w:val="1"/>
      <w:numFmt w:val="lowerLetter"/>
      <w:lvlText w:val="%5."/>
      <w:lvlJc w:val="left"/>
      <w:pPr>
        <w:ind w:left="3410" w:hanging="360"/>
      </w:pPr>
    </w:lvl>
    <w:lvl w:ilvl="5" w:tplc="0809001B" w:tentative="1">
      <w:start w:val="1"/>
      <w:numFmt w:val="lowerRoman"/>
      <w:lvlText w:val="%6."/>
      <w:lvlJc w:val="right"/>
      <w:pPr>
        <w:ind w:left="4130" w:hanging="180"/>
      </w:pPr>
    </w:lvl>
    <w:lvl w:ilvl="6" w:tplc="0809000F" w:tentative="1">
      <w:start w:val="1"/>
      <w:numFmt w:val="decimal"/>
      <w:lvlText w:val="%7."/>
      <w:lvlJc w:val="left"/>
      <w:pPr>
        <w:ind w:left="4850" w:hanging="360"/>
      </w:pPr>
    </w:lvl>
    <w:lvl w:ilvl="7" w:tplc="08090019" w:tentative="1">
      <w:start w:val="1"/>
      <w:numFmt w:val="lowerLetter"/>
      <w:lvlText w:val="%8."/>
      <w:lvlJc w:val="left"/>
      <w:pPr>
        <w:ind w:left="5570" w:hanging="360"/>
      </w:pPr>
    </w:lvl>
    <w:lvl w:ilvl="8" w:tplc="0809001B" w:tentative="1">
      <w:start w:val="1"/>
      <w:numFmt w:val="lowerRoman"/>
      <w:lvlText w:val="%9."/>
      <w:lvlJc w:val="right"/>
      <w:pPr>
        <w:ind w:left="6290" w:hanging="180"/>
      </w:pPr>
    </w:lvl>
  </w:abstractNum>
  <w:abstractNum w:abstractNumId="7">
    <w:nsid w:val="289525E5"/>
    <w:multiLevelType w:val="hybridMultilevel"/>
    <w:tmpl w:val="71A41B28"/>
    <w:lvl w:ilvl="0" w:tplc="92180E4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D641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500EDF"/>
    <w:multiLevelType w:val="hybridMultilevel"/>
    <w:tmpl w:val="660C33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995379F"/>
    <w:multiLevelType w:val="hybridMultilevel"/>
    <w:tmpl w:val="0916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E22F1"/>
    <w:multiLevelType w:val="hybridMultilevel"/>
    <w:tmpl w:val="9426FBC6"/>
    <w:lvl w:ilvl="0" w:tplc="6B38BB54">
      <w:start w:val="1"/>
      <w:numFmt w:val="decimal"/>
      <w:lvlText w:val="%1)"/>
      <w:lvlJc w:val="left"/>
      <w:pPr>
        <w:ind w:left="720" w:hanging="360"/>
      </w:pPr>
      <w:rPr>
        <w:rFonts w:hint="default"/>
        <w:sz w:val="22"/>
        <w:szCs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AB169E1"/>
    <w:multiLevelType w:val="multilevel"/>
    <w:tmpl w:val="2F74BEF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570"/>
        </w:tabs>
        <w:ind w:left="57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E297745"/>
    <w:multiLevelType w:val="hybridMultilevel"/>
    <w:tmpl w:val="D11CDF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BF273E"/>
    <w:multiLevelType w:val="hybridMultilevel"/>
    <w:tmpl w:val="48241C1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492302B0"/>
    <w:multiLevelType w:val="hybridMultilevel"/>
    <w:tmpl w:val="8E3C106C"/>
    <w:lvl w:ilvl="0" w:tplc="7E5885AA">
      <w:start w:val="1"/>
      <w:numFmt w:val="bullet"/>
      <w:lvlText w:val=""/>
      <w:lvlJc w:val="left"/>
      <w:pPr>
        <w:tabs>
          <w:tab w:val="num" w:pos="1587"/>
        </w:tabs>
        <w:ind w:left="1587" w:hanging="170"/>
      </w:pPr>
      <w:rPr>
        <w:rFonts w:ascii="Symbol" w:hAnsi="Symbol" w:cs="Symbol" w:hint="default"/>
        <w:color w:val="auto"/>
        <w:sz w:val="18"/>
        <w:szCs w:val="18"/>
      </w:rPr>
    </w:lvl>
    <w:lvl w:ilvl="1" w:tplc="0C0A0003">
      <w:start w:val="1"/>
      <w:numFmt w:val="bullet"/>
      <w:lvlText w:val="o"/>
      <w:lvlJc w:val="left"/>
      <w:pPr>
        <w:tabs>
          <w:tab w:val="num" w:pos="2857"/>
        </w:tabs>
        <w:ind w:left="2857" w:hanging="360"/>
      </w:pPr>
      <w:rPr>
        <w:rFonts w:ascii="Courier New" w:hAnsi="Courier New" w:cs="Courier New" w:hint="default"/>
      </w:rPr>
    </w:lvl>
    <w:lvl w:ilvl="2" w:tplc="0C0A0005">
      <w:start w:val="1"/>
      <w:numFmt w:val="bullet"/>
      <w:lvlText w:val=""/>
      <w:lvlJc w:val="left"/>
      <w:pPr>
        <w:tabs>
          <w:tab w:val="num" w:pos="3577"/>
        </w:tabs>
        <w:ind w:left="3577" w:hanging="360"/>
      </w:pPr>
      <w:rPr>
        <w:rFonts w:ascii="Times New Roman" w:hAnsi="Times New Roman" w:cs="Times New Roman" w:hint="default"/>
      </w:rPr>
    </w:lvl>
    <w:lvl w:ilvl="3" w:tplc="0C0A0001">
      <w:start w:val="1"/>
      <w:numFmt w:val="bullet"/>
      <w:lvlText w:val=""/>
      <w:lvlJc w:val="left"/>
      <w:pPr>
        <w:tabs>
          <w:tab w:val="num" w:pos="4297"/>
        </w:tabs>
        <w:ind w:left="4297" w:hanging="360"/>
      </w:pPr>
      <w:rPr>
        <w:rFonts w:ascii="Symbol" w:hAnsi="Symbol" w:cs="Symbol" w:hint="default"/>
      </w:rPr>
    </w:lvl>
    <w:lvl w:ilvl="4" w:tplc="0C0A0003">
      <w:start w:val="1"/>
      <w:numFmt w:val="bullet"/>
      <w:lvlText w:val="o"/>
      <w:lvlJc w:val="left"/>
      <w:pPr>
        <w:tabs>
          <w:tab w:val="num" w:pos="5017"/>
        </w:tabs>
        <w:ind w:left="5017" w:hanging="360"/>
      </w:pPr>
      <w:rPr>
        <w:rFonts w:ascii="Courier New" w:hAnsi="Courier New" w:cs="Courier New" w:hint="default"/>
      </w:rPr>
    </w:lvl>
    <w:lvl w:ilvl="5" w:tplc="0C0A0005">
      <w:start w:val="1"/>
      <w:numFmt w:val="bullet"/>
      <w:lvlText w:val=""/>
      <w:lvlJc w:val="left"/>
      <w:pPr>
        <w:tabs>
          <w:tab w:val="num" w:pos="5737"/>
        </w:tabs>
        <w:ind w:left="5737" w:hanging="360"/>
      </w:pPr>
      <w:rPr>
        <w:rFonts w:ascii="Times New Roman" w:hAnsi="Times New Roman" w:cs="Times New Roman" w:hint="default"/>
      </w:rPr>
    </w:lvl>
    <w:lvl w:ilvl="6" w:tplc="0C0A0001">
      <w:start w:val="1"/>
      <w:numFmt w:val="bullet"/>
      <w:lvlText w:val=""/>
      <w:lvlJc w:val="left"/>
      <w:pPr>
        <w:tabs>
          <w:tab w:val="num" w:pos="6457"/>
        </w:tabs>
        <w:ind w:left="6457" w:hanging="360"/>
      </w:pPr>
      <w:rPr>
        <w:rFonts w:ascii="Symbol" w:hAnsi="Symbol" w:cs="Symbol" w:hint="default"/>
      </w:rPr>
    </w:lvl>
    <w:lvl w:ilvl="7" w:tplc="0C0A0003">
      <w:start w:val="1"/>
      <w:numFmt w:val="bullet"/>
      <w:lvlText w:val="o"/>
      <w:lvlJc w:val="left"/>
      <w:pPr>
        <w:tabs>
          <w:tab w:val="num" w:pos="7177"/>
        </w:tabs>
        <w:ind w:left="7177" w:hanging="360"/>
      </w:pPr>
      <w:rPr>
        <w:rFonts w:ascii="Courier New" w:hAnsi="Courier New" w:cs="Courier New" w:hint="default"/>
      </w:rPr>
    </w:lvl>
    <w:lvl w:ilvl="8" w:tplc="0C0A0005">
      <w:start w:val="1"/>
      <w:numFmt w:val="bullet"/>
      <w:lvlText w:val=""/>
      <w:lvlJc w:val="left"/>
      <w:pPr>
        <w:tabs>
          <w:tab w:val="num" w:pos="7897"/>
        </w:tabs>
        <w:ind w:left="7897" w:hanging="360"/>
      </w:pPr>
      <w:rPr>
        <w:rFonts w:ascii="Times New Roman" w:hAnsi="Times New Roman" w:cs="Times New Roman" w:hint="default"/>
      </w:rPr>
    </w:lvl>
  </w:abstractNum>
  <w:abstractNum w:abstractNumId="16">
    <w:nsid w:val="4B1C3A85"/>
    <w:multiLevelType w:val="multilevel"/>
    <w:tmpl w:val="DBE202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E303A3D"/>
    <w:multiLevelType w:val="hybridMultilevel"/>
    <w:tmpl w:val="104A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11558"/>
    <w:multiLevelType w:val="hybridMultilevel"/>
    <w:tmpl w:val="03FC582A"/>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440"/>
        </w:tabs>
        <w:ind w:left="1440" w:hanging="360"/>
      </w:pPr>
      <w:rPr>
        <w:rFonts w:ascii="Letter Gothic Std" w:hAnsi="Letter Gothic Std"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Letter Gothic Std" w:hAnsi="Letter Gothic Std"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Letter Gothic Std" w:hAnsi="Letter Gothic Std"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69D088B"/>
    <w:multiLevelType w:val="hybridMultilevel"/>
    <w:tmpl w:val="E232178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Letter Gothic Std" w:hAnsi="Letter Gothic Std"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Letter Gothic Std" w:hAnsi="Letter Gothic Std"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Letter Gothic Std" w:hAnsi="Letter Gothic Std"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5CA73D9C"/>
    <w:multiLevelType w:val="hybridMultilevel"/>
    <w:tmpl w:val="A44A1F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E48A43DC">
      <w:numFmt w:val="bullet"/>
      <w:lvlText w:val=""/>
      <w:lvlJc w:val="left"/>
      <w:pPr>
        <w:ind w:left="2340" w:hanging="360"/>
      </w:pPr>
      <w:rPr>
        <w:rFonts w:ascii="Arial" w:eastAsia="宋体" w:hAnsi="Arial" w:cs="Aria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E7A3222"/>
    <w:multiLevelType w:val="hybridMultilevel"/>
    <w:tmpl w:val="F9BE8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2CB5351"/>
    <w:multiLevelType w:val="hybridMultilevel"/>
    <w:tmpl w:val="3EDCCD92"/>
    <w:lvl w:ilvl="0" w:tplc="0407000F">
      <w:start w:val="1"/>
      <w:numFmt w:val="decimal"/>
      <w:lvlText w:val="%1."/>
      <w:lvlJc w:val="left"/>
      <w:pPr>
        <w:tabs>
          <w:tab w:val="num" w:pos="936"/>
        </w:tabs>
        <w:ind w:left="936" w:hanging="360"/>
      </w:pPr>
      <w:rPr>
        <w:rFonts w:hint="default"/>
      </w:rPr>
    </w:lvl>
    <w:lvl w:ilvl="1" w:tplc="04070003" w:tentative="1">
      <w:start w:val="1"/>
      <w:numFmt w:val="bullet"/>
      <w:lvlText w:val="o"/>
      <w:lvlJc w:val="left"/>
      <w:pPr>
        <w:tabs>
          <w:tab w:val="num" w:pos="2232"/>
        </w:tabs>
        <w:ind w:left="2232" w:hanging="360"/>
      </w:pPr>
      <w:rPr>
        <w:rFonts w:ascii="Letter Gothic Std" w:hAnsi="Letter Gothic Std" w:hint="default"/>
      </w:rPr>
    </w:lvl>
    <w:lvl w:ilvl="2" w:tplc="04070005" w:tentative="1">
      <w:start w:val="1"/>
      <w:numFmt w:val="bullet"/>
      <w:lvlText w:val=""/>
      <w:lvlJc w:val="left"/>
      <w:pPr>
        <w:tabs>
          <w:tab w:val="num" w:pos="2952"/>
        </w:tabs>
        <w:ind w:left="2952" w:hanging="360"/>
      </w:pPr>
      <w:rPr>
        <w:rFonts w:ascii="Wingdings" w:hAnsi="Wingdings" w:hint="default"/>
      </w:rPr>
    </w:lvl>
    <w:lvl w:ilvl="3" w:tplc="04070001" w:tentative="1">
      <w:start w:val="1"/>
      <w:numFmt w:val="bullet"/>
      <w:lvlText w:val=""/>
      <w:lvlJc w:val="left"/>
      <w:pPr>
        <w:tabs>
          <w:tab w:val="num" w:pos="3672"/>
        </w:tabs>
        <w:ind w:left="3672" w:hanging="360"/>
      </w:pPr>
      <w:rPr>
        <w:rFonts w:ascii="Symbol" w:hAnsi="Symbol" w:hint="default"/>
      </w:rPr>
    </w:lvl>
    <w:lvl w:ilvl="4" w:tplc="04070003" w:tentative="1">
      <w:start w:val="1"/>
      <w:numFmt w:val="bullet"/>
      <w:lvlText w:val="o"/>
      <w:lvlJc w:val="left"/>
      <w:pPr>
        <w:tabs>
          <w:tab w:val="num" w:pos="4392"/>
        </w:tabs>
        <w:ind w:left="4392" w:hanging="360"/>
      </w:pPr>
      <w:rPr>
        <w:rFonts w:ascii="Letter Gothic Std" w:hAnsi="Letter Gothic Std" w:hint="default"/>
      </w:rPr>
    </w:lvl>
    <w:lvl w:ilvl="5" w:tplc="04070005" w:tentative="1">
      <w:start w:val="1"/>
      <w:numFmt w:val="bullet"/>
      <w:lvlText w:val=""/>
      <w:lvlJc w:val="left"/>
      <w:pPr>
        <w:tabs>
          <w:tab w:val="num" w:pos="5112"/>
        </w:tabs>
        <w:ind w:left="5112" w:hanging="360"/>
      </w:pPr>
      <w:rPr>
        <w:rFonts w:ascii="Wingdings" w:hAnsi="Wingdings" w:hint="default"/>
      </w:rPr>
    </w:lvl>
    <w:lvl w:ilvl="6" w:tplc="04070001" w:tentative="1">
      <w:start w:val="1"/>
      <w:numFmt w:val="bullet"/>
      <w:lvlText w:val=""/>
      <w:lvlJc w:val="left"/>
      <w:pPr>
        <w:tabs>
          <w:tab w:val="num" w:pos="5832"/>
        </w:tabs>
        <w:ind w:left="5832" w:hanging="360"/>
      </w:pPr>
      <w:rPr>
        <w:rFonts w:ascii="Symbol" w:hAnsi="Symbol" w:hint="default"/>
      </w:rPr>
    </w:lvl>
    <w:lvl w:ilvl="7" w:tplc="04070003" w:tentative="1">
      <w:start w:val="1"/>
      <w:numFmt w:val="bullet"/>
      <w:lvlText w:val="o"/>
      <w:lvlJc w:val="left"/>
      <w:pPr>
        <w:tabs>
          <w:tab w:val="num" w:pos="6552"/>
        </w:tabs>
        <w:ind w:left="6552" w:hanging="360"/>
      </w:pPr>
      <w:rPr>
        <w:rFonts w:ascii="Letter Gothic Std" w:hAnsi="Letter Gothic Std" w:hint="default"/>
      </w:rPr>
    </w:lvl>
    <w:lvl w:ilvl="8" w:tplc="04070005" w:tentative="1">
      <w:start w:val="1"/>
      <w:numFmt w:val="bullet"/>
      <w:lvlText w:val=""/>
      <w:lvlJc w:val="left"/>
      <w:pPr>
        <w:tabs>
          <w:tab w:val="num" w:pos="7272"/>
        </w:tabs>
        <w:ind w:left="7272" w:hanging="360"/>
      </w:pPr>
      <w:rPr>
        <w:rFonts w:ascii="Wingdings" w:hAnsi="Wingdings" w:hint="default"/>
      </w:rPr>
    </w:lvl>
  </w:abstractNum>
  <w:abstractNum w:abstractNumId="23">
    <w:nsid w:val="62E81E34"/>
    <w:multiLevelType w:val="multilevel"/>
    <w:tmpl w:val="FB92B10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55B1C14"/>
    <w:multiLevelType w:val="hybridMultilevel"/>
    <w:tmpl w:val="2132F77E"/>
    <w:lvl w:ilvl="0" w:tplc="C262AD7C">
      <w:start w:val="1"/>
      <w:numFmt w:val="lowerLetter"/>
      <w:lvlText w:val="%1."/>
      <w:lvlJc w:val="left"/>
      <w:pPr>
        <w:ind w:left="720" w:hanging="360"/>
      </w:pPr>
      <w:rPr>
        <w:rFonts w:ascii="Vrinda" w:hAnsi="Vrinda" w:cs="Vrinda" w:hint="default"/>
        <w:color w:val="auto"/>
        <w:sz w:val="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6A51EF4"/>
    <w:multiLevelType w:val="hybridMultilevel"/>
    <w:tmpl w:val="813A3538"/>
    <w:lvl w:ilvl="0" w:tplc="26A4B762">
      <w:start w:val="1"/>
      <w:numFmt w:val="bullet"/>
      <w:lvlText w:val=""/>
      <w:lvlJc w:val="left"/>
      <w:pPr>
        <w:tabs>
          <w:tab w:val="num" w:pos="927"/>
        </w:tabs>
        <w:ind w:left="794" w:hanging="22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68D508B9"/>
    <w:multiLevelType w:val="hybridMultilevel"/>
    <w:tmpl w:val="9D625D60"/>
    <w:lvl w:ilvl="0" w:tplc="04070005">
      <w:start w:val="1"/>
      <w:numFmt w:val="bullet"/>
      <w:lvlText w:val=""/>
      <w:lvlJc w:val="left"/>
      <w:pPr>
        <w:tabs>
          <w:tab w:val="num" w:pos="1287"/>
        </w:tabs>
        <w:ind w:left="1287" w:hanging="360"/>
      </w:pPr>
      <w:rPr>
        <w:rFonts w:ascii="Wingdings" w:hAnsi="Wingdings" w:hint="default"/>
      </w:rPr>
    </w:lvl>
    <w:lvl w:ilvl="1" w:tplc="04070003" w:tentative="1">
      <w:start w:val="1"/>
      <w:numFmt w:val="bullet"/>
      <w:lvlText w:val="o"/>
      <w:lvlJc w:val="left"/>
      <w:pPr>
        <w:tabs>
          <w:tab w:val="num" w:pos="2007"/>
        </w:tabs>
        <w:ind w:left="2007" w:hanging="360"/>
      </w:pPr>
      <w:rPr>
        <w:rFonts w:ascii="Letter Gothic Std" w:hAnsi="Letter Gothic Std"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Letter Gothic Std" w:hAnsi="Letter Gothic Std"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Letter Gothic Std" w:hAnsi="Letter Gothic Std"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7">
    <w:nsid w:val="71423287"/>
    <w:multiLevelType w:val="hybridMultilevel"/>
    <w:tmpl w:val="27D20596"/>
    <w:lvl w:ilvl="0" w:tplc="00041724">
      <w:start w:val="4"/>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93242F8"/>
    <w:multiLevelType w:val="hybridMultilevel"/>
    <w:tmpl w:val="ED2A15C2"/>
    <w:lvl w:ilvl="0" w:tplc="3704155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DC45FD"/>
    <w:multiLevelType w:val="hybridMultilevel"/>
    <w:tmpl w:val="754A22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1"/>
  </w:num>
  <w:num w:numId="3">
    <w:abstractNumId w:val="4"/>
  </w:num>
  <w:num w:numId="4">
    <w:abstractNumId w:val="23"/>
  </w:num>
  <w:num w:numId="5">
    <w:abstractNumId w:val="19"/>
  </w:num>
  <w:num w:numId="6">
    <w:abstractNumId w:val="0"/>
  </w:num>
  <w:num w:numId="7">
    <w:abstractNumId w:val="18"/>
  </w:num>
  <w:num w:numId="8">
    <w:abstractNumId w:val="22"/>
  </w:num>
  <w:num w:numId="9">
    <w:abstractNumId w:val="26"/>
  </w:num>
  <w:num w:numId="10">
    <w:abstractNumId w:val="1"/>
  </w:num>
  <w:num w:numId="11">
    <w:abstractNumId w:val="9"/>
  </w:num>
  <w:num w:numId="12">
    <w:abstractNumId w:val="11"/>
  </w:num>
  <w:num w:numId="13">
    <w:abstractNumId w:val="23"/>
  </w:num>
  <w:num w:numId="14">
    <w:abstractNumId w:val="15"/>
  </w:num>
  <w:num w:numId="15">
    <w:abstractNumId w:val="14"/>
  </w:num>
  <w:num w:numId="16">
    <w:abstractNumId w:val="12"/>
  </w:num>
  <w:num w:numId="17">
    <w:abstractNumId w:val="6"/>
  </w:num>
  <w:num w:numId="18">
    <w:abstractNumId w:val="5"/>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3"/>
  </w:num>
  <w:num w:numId="23">
    <w:abstractNumId w:val="16"/>
  </w:num>
  <w:num w:numId="24">
    <w:abstractNumId w:val="25"/>
  </w:num>
  <w:num w:numId="25">
    <w:abstractNumId w:val="28"/>
  </w:num>
  <w:num w:numId="26">
    <w:abstractNumId w:val="27"/>
  </w:num>
  <w:num w:numId="27">
    <w:abstractNumId w:val="24"/>
  </w:num>
  <w:num w:numId="28">
    <w:abstractNumId w:val="29"/>
  </w:num>
  <w:num w:numId="29">
    <w:abstractNumId w:val="20"/>
  </w:num>
  <w:num w:numId="30">
    <w:abstractNumId w:val="23"/>
  </w:num>
  <w:num w:numId="31">
    <w:abstractNumId w:val="23"/>
  </w:num>
  <w:num w:numId="32">
    <w:abstractNumId w:val="23"/>
  </w:num>
  <w:num w:numId="33">
    <w:abstractNumId w:val="23"/>
  </w:num>
  <w:num w:numId="34">
    <w:abstractNumId w:val="2"/>
  </w:num>
  <w:num w:numId="35">
    <w:abstractNumId w:val="10"/>
  </w:num>
  <w:num w:numId="36">
    <w:abstractNumId w:val="17"/>
  </w:num>
  <w:num w:numId="37">
    <w:abstractNumId w:val="23"/>
  </w:num>
  <w:num w:numId="38">
    <w:abstractNumId w:val="7"/>
  </w:num>
  <w:num w:numId="39">
    <w:abstractNumId w:val="23"/>
  </w:num>
  <w:num w:numId="40">
    <w:abstractNumId w:val="23"/>
  </w:num>
  <w:num w:numId="41">
    <w:abstractNumId w:val="23"/>
  </w:num>
  <w:num w:numId="42">
    <w:abstractNumId w:val="23"/>
  </w:num>
  <w:num w:numId="43">
    <w:abstractNumId w:val="23"/>
  </w:num>
  <w:num w:numId="44">
    <w:abstractNumId w:val="23"/>
  </w:num>
  <w:num w:numId="4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0F"/>
    <w:rsid w:val="0000120B"/>
    <w:rsid w:val="0000164C"/>
    <w:rsid w:val="00013048"/>
    <w:rsid w:val="00016CF3"/>
    <w:rsid w:val="000204F5"/>
    <w:rsid w:val="00021600"/>
    <w:rsid w:val="00022E56"/>
    <w:rsid w:val="000231DE"/>
    <w:rsid w:val="0003006E"/>
    <w:rsid w:val="000303EB"/>
    <w:rsid w:val="00031E24"/>
    <w:rsid w:val="000427CC"/>
    <w:rsid w:val="00057696"/>
    <w:rsid w:val="00064617"/>
    <w:rsid w:val="00066BDB"/>
    <w:rsid w:val="000770D4"/>
    <w:rsid w:val="00077916"/>
    <w:rsid w:val="000860FF"/>
    <w:rsid w:val="000904A5"/>
    <w:rsid w:val="00095AF2"/>
    <w:rsid w:val="000979FF"/>
    <w:rsid w:val="000A1E7F"/>
    <w:rsid w:val="000A1F3E"/>
    <w:rsid w:val="000A4807"/>
    <w:rsid w:val="000A4B11"/>
    <w:rsid w:val="000B3F8E"/>
    <w:rsid w:val="000C0042"/>
    <w:rsid w:val="000C2B46"/>
    <w:rsid w:val="000C2C46"/>
    <w:rsid w:val="000D2AA0"/>
    <w:rsid w:val="000D2ED1"/>
    <w:rsid w:val="000E11AE"/>
    <w:rsid w:val="000E1B5A"/>
    <w:rsid w:val="000E34A8"/>
    <w:rsid w:val="000E62B5"/>
    <w:rsid w:val="000F10F6"/>
    <w:rsid w:val="000F37C0"/>
    <w:rsid w:val="000F41DF"/>
    <w:rsid w:val="000F72F3"/>
    <w:rsid w:val="00103DAE"/>
    <w:rsid w:val="001102D3"/>
    <w:rsid w:val="00126D69"/>
    <w:rsid w:val="00132E53"/>
    <w:rsid w:val="00136107"/>
    <w:rsid w:val="00140ED6"/>
    <w:rsid w:val="00141E5F"/>
    <w:rsid w:val="00145ABC"/>
    <w:rsid w:val="001503EC"/>
    <w:rsid w:val="00154DDC"/>
    <w:rsid w:val="001617CD"/>
    <w:rsid w:val="00163B48"/>
    <w:rsid w:val="00164299"/>
    <w:rsid w:val="001724F4"/>
    <w:rsid w:val="001747C0"/>
    <w:rsid w:val="001805BD"/>
    <w:rsid w:val="00182F99"/>
    <w:rsid w:val="00186F3B"/>
    <w:rsid w:val="00187CA6"/>
    <w:rsid w:val="001906CE"/>
    <w:rsid w:val="00190E5C"/>
    <w:rsid w:val="0019203A"/>
    <w:rsid w:val="00195460"/>
    <w:rsid w:val="00196674"/>
    <w:rsid w:val="001A0BB4"/>
    <w:rsid w:val="001A3018"/>
    <w:rsid w:val="001A4A36"/>
    <w:rsid w:val="001C0C90"/>
    <w:rsid w:val="001C2394"/>
    <w:rsid w:val="001C2CD5"/>
    <w:rsid w:val="001E0165"/>
    <w:rsid w:val="001E0FA8"/>
    <w:rsid w:val="001E28B0"/>
    <w:rsid w:val="001F188D"/>
    <w:rsid w:val="001F31B6"/>
    <w:rsid w:val="001F5AF9"/>
    <w:rsid w:val="00201C86"/>
    <w:rsid w:val="00204584"/>
    <w:rsid w:val="00210DDD"/>
    <w:rsid w:val="00214562"/>
    <w:rsid w:val="00225AD5"/>
    <w:rsid w:val="00237374"/>
    <w:rsid w:val="00237AB0"/>
    <w:rsid w:val="0024104F"/>
    <w:rsid w:val="00245A4A"/>
    <w:rsid w:val="00245A9B"/>
    <w:rsid w:val="00246C26"/>
    <w:rsid w:val="0025231F"/>
    <w:rsid w:val="00254E10"/>
    <w:rsid w:val="00254E25"/>
    <w:rsid w:val="0025787A"/>
    <w:rsid w:val="002739A8"/>
    <w:rsid w:val="0027666C"/>
    <w:rsid w:val="0029492A"/>
    <w:rsid w:val="00297825"/>
    <w:rsid w:val="002A2562"/>
    <w:rsid w:val="002A44BF"/>
    <w:rsid w:val="002A4BF2"/>
    <w:rsid w:val="002A53A4"/>
    <w:rsid w:val="002B1BB5"/>
    <w:rsid w:val="002B5F94"/>
    <w:rsid w:val="002C47C4"/>
    <w:rsid w:val="002C72C6"/>
    <w:rsid w:val="002E252B"/>
    <w:rsid w:val="002E2FCE"/>
    <w:rsid w:val="002E6C3B"/>
    <w:rsid w:val="002F2401"/>
    <w:rsid w:val="00302023"/>
    <w:rsid w:val="00302155"/>
    <w:rsid w:val="003078F5"/>
    <w:rsid w:val="00312DA2"/>
    <w:rsid w:val="00316F77"/>
    <w:rsid w:val="0032761F"/>
    <w:rsid w:val="00337C70"/>
    <w:rsid w:val="003457F3"/>
    <w:rsid w:val="0034740F"/>
    <w:rsid w:val="00356DB7"/>
    <w:rsid w:val="00363A60"/>
    <w:rsid w:val="00367F95"/>
    <w:rsid w:val="0037597B"/>
    <w:rsid w:val="003768AF"/>
    <w:rsid w:val="00380BA3"/>
    <w:rsid w:val="0038233C"/>
    <w:rsid w:val="0039170B"/>
    <w:rsid w:val="003940BE"/>
    <w:rsid w:val="003958CC"/>
    <w:rsid w:val="003A16E3"/>
    <w:rsid w:val="003A7C0D"/>
    <w:rsid w:val="003B0878"/>
    <w:rsid w:val="003B0D1B"/>
    <w:rsid w:val="003C0608"/>
    <w:rsid w:val="003C5BB0"/>
    <w:rsid w:val="003C5E11"/>
    <w:rsid w:val="003D39C8"/>
    <w:rsid w:val="003D4262"/>
    <w:rsid w:val="003D57F2"/>
    <w:rsid w:val="003E74ED"/>
    <w:rsid w:val="003F3E4E"/>
    <w:rsid w:val="003F455E"/>
    <w:rsid w:val="00411433"/>
    <w:rsid w:val="004137BC"/>
    <w:rsid w:val="00417697"/>
    <w:rsid w:val="004218B2"/>
    <w:rsid w:val="004224F5"/>
    <w:rsid w:val="00424256"/>
    <w:rsid w:val="00424B15"/>
    <w:rsid w:val="00424C4B"/>
    <w:rsid w:val="00425568"/>
    <w:rsid w:val="00430150"/>
    <w:rsid w:val="00431B52"/>
    <w:rsid w:val="0043511E"/>
    <w:rsid w:val="00453D8D"/>
    <w:rsid w:val="0045441E"/>
    <w:rsid w:val="004664AF"/>
    <w:rsid w:val="00471CF1"/>
    <w:rsid w:val="004740C0"/>
    <w:rsid w:val="00477400"/>
    <w:rsid w:val="00477DDA"/>
    <w:rsid w:val="00486DDE"/>
    <w:rsid w:val="00494321"/>
    <w:rsid w:val="004A7ED1"/>
    <w:rsid w:val="004B4763"/>
    <w:rsid w:val="004B6818"/>
    <w:rsid w:val="004C1CA1"/>
    <w:rsid w:val="004C34AC"/>
    <w:rsid w:val="004C3F4B"/>
    <w:rsid w:val="004C448A"/>
    <w:rsid w:val="004C5A48"/>
    <w:rsid w:val="004D0FD5"/>
    <w:rsid w:val="004D3C1C"/>
    <w:rsid w:val="004E42E0"/>
    <w:rsid w:val="004E63C0"/>
    <w:rsid w:val="004E6BA3"/>
    <w:rsid w:val="004E7299"/>
    <w:rsid w:val="004E78D4"/>
    <w:rsid w:val="004F0611"/>
    <w:rsid w:val="004F21CD"/>
    <w:rsid w:val="004F743B"/>
    <w:rsid w:val="004F7A66"/>
    <w:rsid w:val="0050312C"/>
    <w:rsid w:val="0050359A"/>
    <w:rsid w:val="005043C3"/>
    <w:rsid w:val="00512F12"/>
    <w:rsid w:val="0051485F"/>
    <w:rsid w:val="00516387"/>
    <w:rsid w:val="005165CE"/>
    <w:rsid w:val="00525FC9"/>
    <w:rsid w:val="00527E78"/>
    <w:rsid w:val="00530AB6"/>
    <w:rsid w:val="00530B36"/>
    <w:rsid w:val="0053490F"/>
    <w:rsid w:val="00542AE4"/>
    <w:rsid w:val="00545F96"/>
    <w:rsid w:val="005469C0"/>
    <w:rsid w:val="00547898"/>
    <w:rsid w:val="005558DC"/>
    <w:rsid w:val="005576F6"/>
    <w:rsid w:val="00561B7D"/>
    <w:rsid w:val="005718FC"/>
    <w:rsid w:val="00573ED5"/>
    <w:rsid w:val="00580007"/>
    <w:rsid w:val="00585558"/>
    <w:rsid w:val="00591B99"/>
    <w:rsid w:val="00592A5A"/>
    <w:rsid w:val="00593983"/>
    <w:rsid w:val="005A02E6"/>
    <w:rsid w:val="005A74D3"/>
    <w:rsid w:val="005B23FC"/>
    <w:rsid w:val="005B5676"/>
    <w:rsid w:val="005B71D7"/>
    <w:rsid w:val="005C2BD3"/>
    <w:rsid w:val="005C60DE"/>
    <w:rsid w:val="005C794E"/>
    <w:rsid w:val="005C7E20"/>
    <w:rsid w:val="005E1164"/>
    <w:rsid w:val="005F4DEB"/>
    <w:rsid w:val="00601B95"/>
    <w:rsid w:val="00606891"/>
    <w:rsid w:val="00617709"/>
    <w:rsid w:val="00623544"/>
    <w:rsid w:val="00630B42"/>
    <w:rsid w:val="006314B7"/>
    <w:rsid w:val="00631CAE"/>
    <w:rsid w:val="00632F64"/>
    <w:rsid w:val="00636950"/>
    <w:rsid w:val="00640A87"/>
    <w:rsid w:val="0064313B"/>
    <w:rsid w:val="00646365"/>
    <w:rsid w:val="006468CA"/>
    <w:rsid w:val="0065025D"/>
    <w:rsid w:val="00650CCD"/>
    <w:rsid w:val="00662C31"/>
    <w:rsid w:val="00663A0F"/>
    <w:rsid w:val="0066436E"/>
    <w:rsid w:val="00675D0A"/>
    <w:rsid w:val="006810ED"/>
    <w:rsid w:val="00683C8D"/>
    <w:rsid w:val="006A28BD"/>
    <w:rsid w:val="006A3101"/>
    <w:rsid w:val="006A3554"/>
    <w:rsid w:val="006A7AC8"/>
    <w:rsid w:val="006B03EB"/>
    <w:rsid w:val="006B0590"/>
    <w:rsid w:val="006B1F52"/>
    <w:rsid w:val="006B7212"/>
    <w:rsid w:val="006C4E31"/>
    <w:rsid w:val="006D0C77"/>
    <w:rsid w:val="006D458C"/>
    <w:rsid w:val="006E16B9"/>
    <w:rsid w:val="006F40B5"/>
    <w:rsid w:val="006F5D7A"/>
    <w:rsid w:val="006F648D"/>
    <w:rsid w:val="00701996"/>
    <w:rsid w:val="007042EB"/>
    <w:rsid w:val="00712F5D"/>
    <w:rsid w:val="00716682"/>
    <w:rsid w:val="0072237E"/>
    <w:rsid w:val="0072308D"/>
    <w:rsid w:val="00726F39"/>
    <w:rsid w:val="007302E1"/>
    <w:rsid w:val="007311FB"/>
    <w:rsid w:val="00731832"/>
    <w:rsid w:val="00743C5E"/>
    <w:rsid w:val="00744941"/>
    <w:rsid w:val="0077042E"/>
    <w:rsid w:val="00773374"/>
    <w:rsid w:val="007822C9"/>
    <w:rsid w:val="00792138"/>
    <w:rsid w:val="00794EB1"/>
    <w:rsid w:val="007A3C3F"/>
    <w:rsid w:val="007A3C62"/>
    <w:rsid w:val="007A64F3"/>
    <w:rsid w:val="007B299C"/>
    <w:rsid w:val="007B6715"/>
    <w:rsid w:val="007B7C24"/>
    <w:rsid w:val="007D1226"/>
    <w:rsid w:val="007E0579"/>
    <w:rsid w:val="007E19D4"/>
    <w:rsid w:val="007E303E"/>
    <w:rsid w:val="007E313B"/>
    <w:rsid w:val="007E58AA"/>
    <w:rsid w:val="007E7430"/>
    <w:rsid w:val="007F52A3"/>
    <w:rsid w:val="00801FFC"/>
    <w:rsid w:val="008055EA"/>
    <w:rsid w:val="008203D7"/>
    <w:rsid w:val="008206E3"/>
    <w:rsid w:val="0082213D"/>
    <w:rsid w:val="00830D12"/>
    <w:rsid w:val="0084134F"/>
    <w:rsid w:val="00850D48"/>
    <w:rsid w:val="008512A5"/>
    <w:rsid w:val="008536A6"/>
    <w:rsid w:val="00855F94"/>
    <w:rsid w:val="00871DD1"/>
    <w:rsid w:val="00874FB9"/>
    <w:rsid w:val="008756A6"/>
    <w:rsid w:val="008823D5"/>
    <w:rsid w:val="0088511D"/>
    <w:rsid w:val="00891DA7"/>
    <w:rsid w:val="008931A3"/>
    <w:rsid w:val="00896653"/>
    <w:rsid w:val="008A2CD9"/>
    <w:rsid w:val="008A3A97"/>
    <w:rsid w:val="008A41D7"/>
    <w:rsid w:val="008B7D8A"/>
    <w:rsid w:val="008D35FC"/>
    <w:rsid w:val="008E1E91"/>
    <w:rsid w:val="008E52C9"/>
    <w:rsid w:val="008E5A95"/>
    <w:rsid w:val="008F13D1"/>
    <w:rsid w:val="008F3F64"/>
    <w:rsid w:val="008F4882"/>
    <w:rsid w:val="008F64CD"/>
    <w:rsid w:val="008F6DCA"/>
    <w:rsid w:val="0091709C"/>
    <w:rsid w:val="009523CC"/>
    <w:rsid w:val="00962DE2"/>
    <w:rsid w:val="00967FD7"/>
    <w:rsid w:val="00974477"/>
    <w:rsid w:val="00976242"/>
    <w:rsid w:val="009800E7"/>
    <w:rsid w:val="00983460"/>
    <w:rsid w:val="00985D7D"/>
    <w:rsid w:val="009A6CE6"/>
    <w:rsid w:val="009A7EAB"/>
    <w:rsid w:val="009B4261"/>
    <w:rsid w:val="009B497C"/>
    <w:rsid w:val="009C4233"/>
    <w:rsid w:val="009D0509"/>
    <w:rsid w:val="009D2F10"/>
    <w:rsid w:val="009D319E"/>
    <w:rsid w:val="009D3678"/>
    <w:rsid w:val="009D7FC8"/>
    <w:rsid w:val="009E07D2"/>
    <w:rsid w:val="009E4763"/>
    <w:rsid w:val="009E4C78"/>
    <w:rsid w:val="009E5E1D"/>
    <w:rsid w:val="009F29D2"/>
    <w:rsid w:val="00A00B90"/>
    <w:rsid w:val="00A066C0"/>
    <w:rsid w:val="00A12BB0"/>
    <w:rsid w:val="00A21CE8"/>
    <w:rsid w:val="00A25FE3"/>
    <w:rsid w:val="00A32C3B"/>
    <w:rsid w:val="00A32CA8"/>
    <w:rsid w:val="00A3517F"/>
    <w:rsid w:val="00A37FF8"/>
    <w:rsid w:val="00A419DF"/>
    <w:rsid w:val="00A47539"/>
    <w:rsid w:val="00A52842"/>
    <w:rsid w:val="00A52F02"/>
    <w:rsid w:val="00A54861"/>
    <w:rsid w:val="00A55E45"/>
    <w:rsid w:val="00A60154"/>
    <w:rsid w:val="00A63E58"/>
    <w:rsid w:val="00A73C9B"/>
    <w:rsid w:val="00A91C91"/>
    <w:rsid w:val="00A92102"/>
    <w:rsid w:val="00AA112B"/>
    <w:rsid w:val="00AA218F"/>
    <w:rsid w:val="00AA3F67"/>
    <w:rsid w:val="00AA68FE"/>
    <w:rsid w:val="00AB7CDF"/>
    <w:rsid w:val="00AC63CA"/>
    <w:rsid w:val="00AD2E0E"/>
    <w:rsid w:val="00AE2DFF"/>
    <w:rsid w:val="00AF0250"/>
    <w:rsid w:val="00AF1557"/>
    <w:rsid w:val="00B00DC9"/>
    <w:rsid w:val="00B04844"/>
    <w:rsid w:val="00B05310"/>
    <w:rsid w:val="00B230D6"/>
    <w:rsid w:val="00B25244"/>
    <w:rsid w:val="00B325C9"/>
    <w:rsid w:val="00B3326B"/>
    <w:rsid w:val="00B36B0B"/>
    <w:rsid w:val="00B4260E"/>
    <w:rsid w:val="00B45A6D"/>
    <w:rsid w:val="00B513E5"/>
    <w:rsid w:val="00B57595"/>
    <w:rsid w:val="00B61288"/>
    <w:rsid w:val="00B65751"/>
    <w:rsid w:val="00B665D6"/>
    <w:rsid w:val="00B739E8"/>
    <w:rsid w:val="00B746D2"/>
    <w:rsid w:val="00B7774C"/>
    <w:rsid w:val="00B80CE6"/>
    <w:rsid w:val="00B843C1"/>
    <w:rsid w:val="00B86B06"/>
    <w:rsid w:val="00B974AD"/>
    <w:rsid w:val="00BA068B"/>
    <w:rsid w:val="00BA0D05"/>
    <w:rsid w:val="00BA1B14"/>
    <w:rsid w:val="00BA61DA"/>
    <w:rsid w:val="00BA644A"/>
    <w:rsid w:val="00BA744B"/>
    <w:rsid w:val="00BB24E0"/>
    <w:rsid w:val="00BB3276"/>
    <w:rsid w:val="00BC1E68"/>
    <w:rsid w:val="00BC25E1"/>
    <w:rsid w:val="00BC3610"/>
    <w:rsid w:val="00BD05A3"/>
    <w:rsid w:val="00BD226E"/>
    <w:rsid w:val="00BD6A54"/>
    <w:rsid w:val="00BE1893"/>
    <w:rsid w:val="00BE4974"/>
    <w:rsid w:val="00BF57C6"/>
    <w:rsid w:val="00BF6227"/>
    <w:rsid w:val="00C00E67"/>
    <w:rsid w:val="00C00E91"/>
    <w:rsid w:val="00C04BA7"/>
    <w:rsid w:val="00C054B7"/>
    <w:rsid w:val="00C25DC7"/>
    <w:rsid w:val="00C26C39"/>
    <w:rsid w:val="00C30BF2"/>
    <w:rsid w:val="00C324E6"/>
    <w:rsid w:val="00C47598"/>
    <w:rsid w:val="00C5376B"/>
    <w:rsid w:val="00C557CF"/>
    <w:rsid w:val="00C643A8"/>
    <w:rsid w:val="00C77069"/>
    <w:rsid w:val="00C80B5A"/>
    <w:rsid w:val="00C82A13"/>
    <w:rsid w:val="00C83DD1"/>
    <w:rsid w:val="00C84CB3"/>
    <w:rsid w:val="00C90BC9"/>
    <w:rsid w:val="00C97709"/>
    <w:rsid w:val="00CA0511"/>
    <w:rsid w:val="00CA0D3A"/>
    <w:rsid w:val="00CA3A21"/>
    <w:rsid w:val="00CA6D50"/>
    <w:rsid w:val="00CB0CB9"/>
    <w:rsid w:val="00CB4031"/>
    <w:rsid w:val="00CC269D"/>
    <w:rsid w:val="00CC7631"/>
    <w:rsid w:val="00CD4DE3"/>
    <w:rsid w:val="00CD641C"/>
    <w:rsid w:val="00CE07B4"/>
    <w:rsid w:val="00CF5736"/>
    <w:rsid w:val="00CF6E00"/>
    <w:rsid w:val="00D00A23"/>
    <w:rsid w:val="00D011B5"/>
    <w:rsid w:val="00D05353"/>
    <w:rsid w:val="00D12089"/>
    <w:rsid w:val="00D12A8C"/>
    <w:rsid w:val="00D145DC"/>
    <w:rsid w:val="00D14648"/>
    <w:rsid w:val="00D1480B"/>
    <w:rsid w:val="00D3080E"/>
    <w:rsid w:val="00D37718"/>
    <w:rsid w:val="00D4290E"/>
    <w:rsid w:val="00D442C3"/>
    <w:rsid w:val="00D44C42"/>
    <w:rsid w:val="00D504DF"/>
    <w:rsid w:val="00D51E4D"/>
    <w:rsid w:val="00D5292C"/>
    <w:rsid w:val="00D56A72"/>
    <w:rsid w:val="00D64C4B"/>
    <w:rsid w:val="00D65FC6"/>
    <w:rsid w:val="00D75CCA"/>
    <w:rsid w:val="00D835D3"/>
    <w:rsid w:val="00D913EB"/>
    <w:rsid w:val="00D91554"/>
    <w:rsid w:val="00D945A5"/>
    <w:rsid w:val="00DA1133"/>
    <w:rsid w:val="00DA2F1A"/>
    <w:rsid w:val="00DA6D6D"/>
    <w:rsid w:val="00DB1D82"/>
    <w:rsid w:val="00DB73A1"/>
    <w:rsid w:val="00DB7478"/>
    <w:rsid w:val="00DB7800"/>
    <w:rsid w:val="00DC0741"/>
    <w:rsid w:val="00DC7DF8"/>
    <w:rsid w:val="00DD579C"/>
    <w:rsid w:val="00DD774D"/>
    <w:rsid w:val="00DE5C49"/>
    <w:rsid w:val="00DE73C0"/>
    <w:rsid w:val="00DF111F"/>
    <w:rsid w:val="00DF1816"/>
    <w:rsid w:val="00E02BCF"/>
    <w:rsid w:val="00E057B2"/>
    <w:rsid w:val="00E20361"/>
    <w:rsid w:val="00E23877"/>
    <w:rsid w:val="00E2684A"/>
    <w:rsid w:val="00E27916"/>
    <w:rsid w:val="00E30B72"/>
    <w:rsid w:val="00E30F31"/>
    <w:rsid w:val="00E42A81"/>
    <w:rsid w:val="00E42E45"/>
    <w:rsid w:val="00E45CED"/>
    <w:rsid w:val="00E529B3"/>
    <w:rsid w:val="00E60081"/>
    <w:rsid w:val="00E67ED8"/>
    <w:rsid w:val="00E77873"/>
    <w:rsid w:val="00E77F40"/>
    <w:rsid w:val="00E85B46"/>
    <w:rsid w:val="00E90201"/>
    <w:rsid w:val="00E9240D"/>
    <w:rsid w:val="00E94522"/>
    <w:rsid w:val="00EA0CE7"/>
    <w:rsid w:val="00EA2993"/>
    <w:rsid w:val="00EA4098"/>
    <w:rsid w:val="00EB449C"/>
    <w:rsid w:val="00EC4AB0"/>
    <w:rsid w:val="00EC6B10"/>
    <w:rsid w:val="00EC6CF8"/>
    <w:rsid w:val="00ED36FA"/>
    <w:rsid w:val="00EE0E0A"/>
    <w:rsid w:val="00EF1069"/>
    <w:rsid w:val="00EF1C03"/>
    <w:rsid w:val="00EF1C12"/>
    <w:rsid w:val="00F204BE"/>
    <w:rsid w:val="00F20C52"/>
    <w:rsid w:val="00F23AE9"/>
    <w:rsid w:val="00F30AC1"/>
    <w:rsid w:val="00F326A2"/>
    <w:rsid w:val="00F32ABC"/>
    <w:rsid w:val="00F36CD0"/>
    <w:rsid w:val="00F43418"/>
    <w:rsid w:val="00F45120"/>
    <w:rsid w:val="00F60B15"/>
    <w:rsid w:val="00F60E26"/>
    <w:rsid w:val="00F75D8D"/>
    <w:rsid w:val="00F77042"/>
    <w:rsid w:val="00F77C0F"/>
    <w:rsid w:val="00F808EB"/>
    <w:rsid w:val="00F80E24"/>
    <w:rsid w:val="00F82DB2"/>
    <w:rsid w:val="00F922C5"/>
    <w:rsid w:val="00FA3FAC"/>
    <w:rsid w:val="00FA4A3B"/>
    <w:rsid w:val="00FB5D6C"/>
    <w:rsid w:val="00FC0FB0"/>
    <w:rsid w:val="00FC54C2"/>
    <w:rsid w:val="00FD5565"/>
    <w:rsid w:val="00FE5259"/>
    <w:rsid w:val="00FE57B7"/>
    <w:rsid w:val="00FF56F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ja-JP"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C4B"/>
    <w:pPr>
      <w:keepLines/>
      <w:spacing w:before="120" w:after="120"/>
      <w:jc w:val="both"/>
    </w:pPr>
    <w:rPr>
      <w:rFonts w:ascii="Arial" w:hAnsi="Arial" w:cs="Arial"/>
      <w:lang w:eastAsia="es-ES" w:bidi="ar-SA"/>
    </w:rPr>
  </w:style>
  <w:style w:type="paragraph" w:styleId="Heading1">
    <w:name w:val="heading 1"/>
    <w:basedOn w:val="Normal"/>
    <w:next w:val="Normal"/>
    <w:qFormat/>
    <w:rsid w:val="007311FB"/>
    <w:pPr>
      <w:keepNext/>
      <w:numPr>
        <w:numId w:val="4"/>
      </w:numPr>
      <w:spacing w:before="360" w:after="60"/>
      <w:outlineLvl w:val="0"/>
    </w:pPr>
    <w:rPr>
      <w:b/>
      <w:kern w:val="28"/>
      <w:sz w:val="24"/>
      <w:szCs w:val="24"/>
    </w:rPr>
  </w:style>
  <w:style w:type="paragraph" w:styleId="Heading2">
    <w:name w:val="heading 2"/>
    <w:basedOn w:val="Normal"/>
    <w:next w:val="Normal"/>
    <w:link w:val="Heading2Char"/>
    <w:qFormat/>
    <w:rsid w:val="00477400"/>
    <w:pPr>
      <w:keepNext/>
      <w:numPr>
        <w:ilvl w:val="1"/>
        <w:numId w:val="4"/>
      </w:numPr>
      <w:spacing w:after="60"/>
      <w:outlineLvl w:val="1"/>
    </w:pPr>
    <w:rPr>
      <w:b/>
      <w:bCs/>
      <w:iCs/>
      <w:noProof/>
    </w:rPr>
  </w:style>
  <w:style w:type="paragraph" w:styleId="Heading3">
    <w:name w:val="heading 3"/>
    <w:basedOn w:val="Heading2"/>
    <w:next w:val="Normal"/>
    <w:qFormat/>
    <w:rsid w:val="0072237E"/>
    <w:pPr>
      <w:numPr>
        <w:ilvl w:val="2"/>
      </w:numPr>
      <w:outlineLvl w:val="2"/>
    </w:pPr>
  </w:style>
  <w:style w:type="paragraph" w:styleId="Heading4">
    <w:name w:val="heading 4"/>
    <w:basedOn w:val="Normal"/>
    <w:next w:val="Normal"/>
    <w:qFormat/>
    <w:rsid w:val="006F40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9A6CE6"/>
    <w:pPr>
      <w:spacing w:before="240" w:after="60"/>
      <w:outlineLvl w:val="4"/>
    </w:pPr>
    <w:rPr>
      <w:b/>
      <w:bCs/>
      <w:i/>
      <w:iCs/>
      <w:sz w:val="26"/>
      <w:szCs w:val="26"/>
    </w:rPr>
  </w:style>
  <w:style w:type="paragraph" w:styleId="Heading6">
    <w:name w:val="heading 6"/>
    <w:basedOn w:val="Normal"/>
    <w:next w:val="Normal"/>
    <w:qFormat/>
    <w:rsid w:val="009A6CE6"/>
    <w:pPr>
      <w:spacing w:before="240" w:after="60"/>
      <w:outlineLvl w:val="5"/>
    </w:pPr>
    <w:rPr>
      <w:rFonts w:ascii="Times New Roman" w:hAnsi="Times New Roman"/>
      <w:b/>
      <w:bCs/>
    </w:rPr>
  </w:style>
  <w:style w:type="paragraph" w:styleId="Heading7">
    <w:name w:val="heading 7"/>
    <w:basedOn w:val="Normal"/>
    <w:next w:val="Normal"/>
    <w:qFormat/>
    <w:rsid w:val="009A6CE6"/>
    <w:pPr>
      <w:spacing w:before="240" w:after="60"/>
      <w:outlineLvl w:val="6"/>
    </w:pPr>
    <w:rPr>
      <w:rFonts w:ascii="Times New Roman" w:hAnsi="Times New Roman"/>
      <w:sz w:val="24"/>
    </w:rPr>
  </w:style>
  <w:style w:type="paragraph" w:styleId="Heading8">
    <w:name w:val="heading 8"/>
    <w:basedOn w:val="Normal"/>
    <w:next w:val="Normal"/>
    <w:qFormat/>
    <w:rsid w:val="009A6CE6"/>
    <w:pPr>
      <w:spacing w:before="240" w:after="60"/>
      <w:outlineLvl w:val="7"/>
    </w:pPr>
    <w:rPr>
      <w:rFonts w:ascii="Times New Roman" w:hAnsi="Times New Roman"/>
      <w:i/>
      <w:iCs/>
      <w:sz w:val="24"/>
    </w:rPr>
  </w:style>
  <w:style w:type="paragraph" w:styleId="Heading9">
    <w:name w:val="heading 9"/>
    <w:basedOn w:val="Normal"/>
    <w:next w:val="Normal"/>
    <w:qFormat/>
    <w:rsid w:val="009A6CE6"/>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4740F"/>
    <w:pPr>
      <w:tabs>
        <w:tab w:val="center" w:pos="4320"/>
        <w:tab w:val="right" w:pos="8640"/>
      </w:tabs>
    </w:pPr>
  </w:style>
  <w:style w:type="paragraph" w:styleId="Footer">
    <w:name w:val="footer"/>
    <w:basedOn w:val="Normal"/>
    <w:link w:val="FooterChar"/>
    <w:uiPriority w:val="99"/>
    <w:rsid w:val="0034740F"/>
    <w:pPr>
      <w:tabs>
        <w:tab w:val="center" w:pos="4320"/>
        <w:tab w:val="right" w:pos="8640"/>
      </w:tabs>
    </w:pPr>
  </w:style>
  <w:style w:type="character" w:styleId="PageNumber">
    <w:name w:val="page number"/>
    <w:basedOn w:val="DefaultParagraphFont"/>
    <w:rsid w:val="0034740F"/>
  </w:style>
  <w:style w:type="table" w:styleId="TableGrid">
    <w:name w:val="Table Grid"/>
    <w:basedOn w:val="TableNormal"/>
    <w:rsid w:val="003474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erArial16ptBold">
    <w:name w:val="Style Header + Arial 16 pt Bold"/>
    <w:basedOn w:val="Header"/>
    <w:rsid w:val="00F77C0F"/>
    <w:rPr>
      <w:b/>
      <w:bCs/>
      <w:sz w:val="24"/>
    </w:rPr>
  </w:style>
  <w:style w:type="paragraph" w:styleId="TOC1">
    <w:name w:val="toc 1"/>
    <w:basedOn w:val="Normal"/>
    <w:next w:val="Normal"/>
    <w:autoRedefine/>
    <w:uiPriority w:val="39"/>
    <w:rsid w:val="00E94522"/>
    <w:pPr>
      <w:tabs>
        <w:tab w:val="left" w:pos="480"/>
        <w:tab w:val="right" w:leader="dot" w:pos="10206"/>
      </w:tabs>
      <w:spacing w:before="90" w:after="90"/>
    </w:pPr>
    <w:rPr>
      <w:noProof/>
      <w:sz w:val="24"/>
    </w:rPr>
  </w:style>
  <w:style w:type="paragraph" w:styleId="TOC2">
    <w:name w:val="toc 2"/>
    <w:basedOn w:val="Normal"/>
    <w:next w:val="Normal"/>
    <w:autoRedefine/>
    <w:uiPriority w:val="39"/>
    <w:rsid w:val="00AA112B"/>
    <w:pPr>
      <w:tabs>
        <w:tab w:val="left" w:pos="709"/>
        <w:tab w:val="right" w:leader="dot" w:pos="10196"/>
      </w:tabs>
    </w:pPr>
  </w:style>
  <w:style w:type="paragraph" w:customStyle="1" w:styleId="SP9221289">
    <w:name w:val="SP.9.221289"/>
    <w:basedOn w:val="Normal"/>
    <w:next w:val="Normal"/>
    <w:rsid w:val="006F40B5"/>
    <w:pPr>
      <w:autoSpaceDE w:val="0"/>
      <w:autoSpaceDN w:val="0"/>
      <w:adjustRightInd w:val="0"/>
    </w:pPr>
    <w:rPr>
      <w:sz w:val="24"/>
    </w:rPr>
  </w:style>
  <w:style w:type="character" w:customStyle="1" w:styleId="SC9102421">
    <w:name w:val="SC.9.102421"/>
    <w:rsid w:val="006F40B5"/>
    <w:rPr>
      <w:rFonts w:cs="Arial"/>
      <w:color w:val="000000"/>
      <w:sz w:val="18"/>
      <w:szCs w:val="18"/>
    </w:rPr>
  </w:style>
  <w:style w:type="paragraph" w:customStyle="1" w:styleId="SP1065631">
    <w:name w:val="SP.10.65631"/>
    <w:basedOn w:val="Normal"/>
    <w:next w:val="Normal"/>
    <w:rsid w:val="006F40B5"/>
    <w:pPr>
      <w:autoSpaceDE w:val="0"/>
      <w:autoSpaceDN w:val="0"/>
      <w:adjustRightInd w:val="0"/>
    </w:pPr>
    <w:rPr>
      <w:sz w:val="24"/>
    </w:rPr>
  </w:style>
  <w:style w:type="character" w:customStyle="1" w:styleId="SC10126993">
    <w:name w:val="SC.10.126993"/>
    <w:rsid w:val="006F40B5"/>
    <w:rPr>
      <w:rFonts w:cs="Arial"/>
      <w:color w:val="000000"/>
      <w:sz w:val="18"/>
      <w:szCs w:val="18"/>
    </w:rPr>
  </w:style>
  <w:style w:type="paragraph" w:customStyle="1" w:styleId="SP11233594">
    <w:name w:val="SP.11.233594"/>
    <w:basedOn w:val="Normal"/>
    <w:next w:val="Normal"/>
    <w:rsid w:val="006F40B5"/>
    <w:pPr>
      <w:autoSpaceDE w:val="0"/>
      <w:autoSpaceDN w:val="0"/>
      <w:adjustRightInd w:val="0"/>
    </w:pPr>
    <w:rPr>
      <w:sz w:val="24"/>
    </w:rPr>
  </w:style>
  <w:style w:type="paragraph" w:customStyle="1" w:styleId="SP11233603">
    <w:name w:val="SP.11.233603"/>
    <w:basedOn w:val="Normal"/>
    <w:next w:val="Normal"/>
    <w:rsid w:val="006F40B5"/>
    <w:pPr>
      <w:autoSpaceDE w:val="0"/>
      <w:autoSpaceDN w:val="0"/>
      <w:adjustRightInd w:val="0"/>
    </w:pPr>
    <w:rPr>
      <w:sz w:val="24"/>
    </w:rPr>
  </w:style>
  <w:style w:type="character" w:customStyle="1" w:styleId="SC11102422">
    <w:name w:val="SC.11.102422"/>
    <w:rsid w:val="006F40B5"/>
    <w:rPr>
      <w:rFonts w:cs="Arial"/>
      <w:color w:val="000000"/>
      <w:sz w:val="18"/>
      <w:szCs w:val="18"/>
    </w:rPr>
  </w:style>
  <w:style w:type="character" w:customStyle="1" w:styleId="SC8127014">
    <w:name w:val="SC.8.127014"/>
    <w:rsid w:val="006F40B5"/>
    <w:rPr>
      <w:rFonts w:cs="Arial"/>
      <w:color w:val="000000"/>
      <w:sz w:val="18"/>
      <w:szCs w:val="18"/>
    </w:rPr>
  </w:style>
  <w:style w:type="table" w:styleId="TableTheme">
    <w:name w:val="Table Theme"/>
    <w:basedOn w:val="TableNormal"/>
    <w:rsid w:val="00D65F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ina">
    <w:name w:val="Dina"/>
    <w:basedOn w:val="TableGrid"/>
    <w:rsid w:val="004C1CA1"/>
    <w:rPr>
      <w:rFonts w:ascii="Arial" w:hAnsi="Arial"/>
      <w:sz w:val="18"/>
    </w:rPr>
    <w:tblPr>
      <w:tblInd w:w="0" w:type="dxa"/>
      <w:tblBorders>
        <w:top w:val="dotted" w:sz="6" w:space="0" w:color="auto"/>
        <w:left w:val="dotted" w:sz="6" w:space="0" w:color="auto"/>
        <w:bottom w:val="dotted" w:sz="6" w:space="0" w:color="auto"/>
        <w:right w:val="dotted" w:sz="6" w:space="0" w:color="auto"/>
      </w:tblBorders>
      <w:tblCellMar>
        <w:top w:w="0" w:type="dxa"/>
        <w:left w:w="108" w:type="dxa"/>
        <w:bottom w:w="0" w:type="dxa"/>
        <w:right w:w="108" w:type="dxa"/>
      </w:tblCellMar>
    </w:tblPr>
    <w:tcPr>
      <w:tcMar>
        <w:top w:w="57" w:type="dxa"/>
        <w:bottom w:w="57" w:type="dxa"/>
      </w:tcMar>
    </w:tcPr>
  </w:style>
  <w:style w:type="character" w:customStyle="1" w:styleId="question">
    <w:name w:val="question"/>
    <w:basedOn w:val="DefaultParagraphFont"/>
    <w:rsid w:val="00077916"/>
  </w:style>
  <w:style w:type="character" w:styleId="HTMLTypewriter">
    <w:name w:val="HTML Typewriter"/>
    <w:rsid w:val="00077916"/>
    <w:rPr>
      <w:rFonts w:ascii="Courier New" w:eastAsia="Times New Roman" w:hAnsi="Courier New" w:cs="Courier New"/>
      <w:sz w:val="20"/>
      <w:szCs w:val="20"/>
    </w:rPr>
  </w:style>
  <w:style w:type="paragraph" w:styleId="TOC3">
    <w:name w:val="toc 3"/>
    <w:basedOn w:val="Normal"/>
    <w:next w:val="Normal"/>
    <w:autoRedefine/>
    <w:uiPriority w:val="39"/>
    <w:rsid w:val="00606891"/>
    <w:pPr>
      <w:ind w:left="400"/>
    </w:pPr>
  </w:style>
  <w:style w:type="character" w:styleId="Hyperlink">
    <w:name w:val="Hyperlink"/>
    <w:uiPriority w:val="99"/>
    <w:rsid w:val="000C2C46"/>
    <w:rPr>
      <w:color w:val="0000FF"/>
      <w:u w:val="single"/>
    </w:rPr>
  </w:style>
  <w:style w:type="paragraph" w:styleId="ListParagraph">
    <w:name w:val="List Paragraph"/>
    <w:basedOn w:val="Normal"/>
    <w:uiPriority w:val="34"/>
    <w:qFormat/>
    <w:rsid w:val="00EA4098"/>
    <w:pPr>
      <w:spacing w:after="200" w:line="276" w:lineRule="auto"/>
      <w:ind w:left="720"/>
      <w:contextualSpacing/>
    </w:pPr>
    <w:rPr>
      <w:rFonts w:ascii="Calibri" w:hAnsi="Calibri" w:cs="Cordia New"/>
      <w:szCs w:val="28"/>
      <w:lang w:eastAsia="zh-CN" w:bidi="th-TH"/>
    </w:rPr>
  </w:style>
  <w:style w:type="paragraph" w:styleId="BalloonText">
    <w:name w:val="Balloon Text"/>
    <w:basedOn w:val="Normal"/>
    <w:link w:val="BalloonTextChar"/>
    <w:rsid w:val="00C00E67"/>
    <w:rPr>
      <w:rFonts w:ascii="Tahoma" w:hAnsi="Tahoma" w:cs="Tahoma"/>
      <w:sz w:val="16"/>
      <w:szCs w:val="16"/>
    </w:rPr>
  </w:style>
  <w:style w:type="character" w:customStyle="1" w:styleId="BalloonTextChar">
    <w:name w:val="Balloon Text Char"/>
    <w:basedOn w:val="DefaultParagraphFont"/>
    <w:link w:val="BalloonText"/>
    <w:rsid w:val="00C00E67"/>
    <w:rPr>
      <w:rFonts w:ascii="Tahoma" w:hAnsi="Tahoma" w:cs="Tahoma"/>
      <w:sz w:val="16"/>
      <w:szCs w:val="16"/>
      <w:lang w:eastAsia="fr-FR" w:bidi="ar-SA"/>
    </w:rPr>
  </w:style>
  <w:style w:type="character" w:customStyle="1" w:styleId="pagetitlestyle">
    <w:name w:val="pagetitlestyle"/>
    <w:basedOn w:val="DefaultParagraphFont"/>
    <w:rsid w:val="003A7C0D"/>
  </w:style>
  <w:style w:type="character" w:styleId="Emphasis">
    <w:name w:val="Emphasis"/>
    <w:basedOn w:val="DefaultParagraphFont"/>
    <w:qFormat/>
    <w:rsid w:val="00C00E91"/>
    <w:rPr>
      <w:i/>
      <w:iCs/>
    </w:rPr>
  </w:style>
  <w:style w:type="table" w:styleId="LightShading-Accent1">
    <w:name w:val="Light Shading Accent 1"/>
    <w:basedOn w:val="TableNormal"/>
    <w:uiPriority w:val="60"/>
    <w:rsid w:val="00424C4B"/>
    <w:rPr>
      <w:rFonts w:asciiTheme="minorHAnsi" w:eastAsiaTheme="minorHAnsi" w:hAnsiTheme="minorHAnsi" w:cstheme="minorBidi"/>
      <w:color w:val="365F91" w:themeColor="accent1" w:themeShade="BF"/>
      <w:sz w:val="22"/>
      <w:szCs w:val="28"/>
      <w:lang w:val="fr-FR"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link w:val="Heading2"/>
    <w:rsid w:val="00477400"/>
    <w:rPr>
      <w:rFonts w:ascii="Arial" w:hAnsi="Arial" w:cs="Arial"/>
      <w:b/>
      <w:bCs/>
      <w:iCs/>
      <w:noProof/>
      <w:lang w:eastAsia="es-ES" w:bidi="ar-SA"/>
    </w:rPr>
  </w:style>
  <w:style w:type="character" w:customStyle="1" w:styleId="FooterChar">
    <w:name w:val="Footer Char"/>
    <w:link w:val="Footer"/>
    <w:uiPriority w:val="99"/>
    <w:rsid w:val="00D56A72"/>
    <w:rPr>
      <w:rFonts w:ascii="Arial Narrow" w:hAnsi="Arial Narrow"/>
      <w:color w:val="1F497D" w:themeColor="text2"/>
      <w:sz w:val="22"/>
      <w:szCs w:val="22"/>
      <w:lang w:eastAsia="fr-FR" w:bidi="ar-SA"/>
    </w:rPr>
  </w:style>
  <w:style w:type="paragraph" w:styleId="Quote">
    <w:name w:val="Quote"/>
    <w:basedOn w:val="Normal"/>
    <w:next w:val="Normal"/>
    <w:link w:val="QuoteChar"/>
    <w:uiPriority w:val="29"/>
    <w:qFormat/>
    <w:rsid w:val="00E94522"/>
    <w:rPr>
      <w:i/>
      <w:iCs/>
      <w:color w:val="000000" w:themeColor="text1"/>
    </w:rPr>
  </w:style>
  <w:style w:type="character" w:customStyle="1" w:styleId="QuoteChar">
    <w:name w:val="Quote Char"/>
    <w:basedOn w:val="DefaultParagraphFont"/>
    <w:link w:val="Quote"/>
    <w:uiPriority w:val="29"/>
    <w:rsid w:val="00E94522"/>
    <w:rPr>
      <w:rFonts w:ascii="Arial Narrow" w:hAnsi="Arial Narrow"/>
      <w:i/>
      <w:iCs/>
      <w:color w:val="000000" w:themeColor="text1"/>
      <w:sz w:val="22"/>
      <w:szCs w:val="22"/>
      <w:lang w:eastAsia="fr-FR" w:bidi="ar-SA"/>
    </w:rPr>
  </w:style>
  <w:style w:type="paragraph" w:customStyle="1" w:styleId="Default">
    <w:name w:val="Default"/>
    <w:rsid w:val="009B4261"/>
    <w:pPr>
      <w:autoSpaceDE w:val="0"/>
      <w:autoSpaceDN w:val="0"/>
      <w:adjustRightInd w:val="0"/>
    </w:pPr>
    <w:rPr>
      <w:rFonts w:ascii="Arial" w:hAnsi="Arial" w:cs="Arial"/>
      <w:color w:val="000000"/>
      <w:sz w:val="24"/>
      <w:szCs w:val="24"/>
      <w:lang w:val="fr-FR"/>
    </w:rPr>
  </w:style>
  <w:style w:type="paragraph" w:styleId="Date">
    <w:name w:val="Date"/>
    <w:basedOn w:val="Normal"/>
    <w:next w:val="Normal"/>
    <w:link w:val="DateChar"/>
    <w:rsid w:val="00316F77"/>
  </w:style>
  <w:style w:type="character" w:customStyle="1" w:styleId="DateChar">
    <w:name w:val="Date Char"/>
    <w:basedOn w:val="DefaultParagraphFont"/>
    <w:link w:val="Date"/>
    <w:rsid w:val="00316F77"/>
    <w:rPr>
      <w:rFonts w:ascii="Arial Narrow" w:hAnsi="Arial Narrow"/>
      <w:color w:val="1F497D" w:themeColor="text2"/>
      <w:sz w:val="22"/>
      <w:szCs w:val="22"/>
      <w:lang w:eastAsia="fr-FR" w:bidi="ar-SA"/>
    </w:rPr>
  </w:style>
  <w:style w:type="paragraph" w:styleId="NormalWeb">
    <w:name w:val="Normal (Web)"/>
    <w:basedOn w:val="Normal"/>
    <w:uiPriority w:val="99"/>
    <w:unhideWhenUsed/>
    <w:rsid w:val="0039170B"/>
    <w:pPr>
      <w:spacing w:before="100" w:beforeAutospacing="1" w:after="100" w:afterAutospacing="1"/>
    </w:pPr>
    <w:rPr>
      <w:rFonts w:ascii="Times New Roman" w:hAnsi="Times New Roman"/>
      <w:sz w:val="24"/>
      <w:szCs w:val="24"/>
      <w:lang w:val="fr-FR" w:eastAsia="zh-CN"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ja-JP"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C4B"/>
    <w:pPr>
      <w:keepLines/>
      <w:spacing w:before="120" w:after="120"/>
      <w:jc w:val="both"/>
    </w:pPr>
    <w:rPr>
      <w:rFonts w:ascii="Arial" w:hAnsi="Arial" w:cs="Arial"/>
      <w:lang w:eastAsia="es-ES" w:bidi="ar-SA"/>
    </w:rPr>
  </w:style>
  <w:style w:type="paragraph" w:styleId="Heading1">
    <w:name w:val="heading 1"/>
    <w:basedOn w:val="Normal"/>
    <w:next w:val="Normal"/>
    <w:qFormat/>
    <w:rsid w:val="007311FB"/>
    <w:pPr>
      <w:keepNext/>
      <w:numPr>
        <w:numId w:val="4"/>
      </w:numPr>
      <w:spacing w:before="360" w:after="60"/>
      <w:outlineLvl w:val="0"/>
    </w:pPr>
    <w:rPr>
      <w:b/>
      <w:kern w:val="28"/>
      <w:sz w:val="24"/>
      <w:szCs w:val="24"/>
    </w:rPr>
  </w:style>
  <w:style w:type="paragraph" w:styleId="Heading2">
    <w:name w:val="heading 2"/>
    <w:basedOn w:val="Normal"/>
    <w:next w:val="Normal"/>
    <w:link w:val="Heading2Char"/>
    <w:qFormat/>
    <w:rsid w:val="00477400"/>
    <w:pPr>
      <w:keepNext/>
      <w:numPr>
        <w:ilvl w:val="1"/>
        <w:numId w:val="4"/>
      </w:numPr>
      <w:spacing w:after="60"/>
      <w:outlineLvl w:val="1"/>
    </w:pPr>
    <w:rPr>
      <w:b/>
      <w:bCs/>
      <w:iCs/>
      <w:noProof/>
    </w:rPr>
  </w:style>
  <w:style w:type="paragraph" w:styleId="Heading3">
    <w:name w:val="heading 3"/>
    <w:basedOn w:val="Heading2"/>
    <w:next w:val="Normal"/>
    <w:qFormat/>
    <w:rsid w:val="0072237E"/>
    <w:pPr>
      <w:numPr>
        <w:ilvl w:val="2"/>
      </w:numPr>
      <w:outlineLvl w:val="2"/>
    </w:pPr>
  </w:style>
  <w:style w:type="paragraph" w:styleId="Heading4">
    <w:name w:val="heading 4"/>
    <w:basedOn w:val="Normal"/>
    <w:next w:val="Normal"/>
    <w:qFormat/>
    <w:rsid w:val="006F40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9A6CE6"/>
    <w:pPr>
      <w:spacing w:before="240" w:after="60"/>
      <w:outlineLvl w:val="4"/>
    </w:pPr>
    <w:rPr>
      <w:b/>
      <w:bCs/>
      <w:i/>
      <w:iCs/>
      <w:sz w:val="26"/>
      <w:szCs w:val="26"/>
    </w:rPr>
  </w:style>
  <w:style w:type="paragraph" w:styleId="Heading6">
    <w:name w:val="heading 6"/>
    <w:basedOn w:val="Normal"/>
    <w:next w:val="Normal"/>
    <w:qFormat/>
    <w:rsid w:val="009A6CE6"/>
    <w:pPr>
      <w:spacing w:before="240" w:after="60"/>
      <w:outlineLvl w:val="5"/>
    </w:pPr>
    <w:rPr>
      <w:rFonts w:ascii="Times New Roman" w:hAnsi="Times New Roman"/>
      <w:b/>
      <w:bCs/>
    </w:rPr>
  </w:style>
  <w:style w:type="paragraph" w:styleId="Heading7">
    <w:name w:val="heading 7"/>
    <w:basedOn w:val="Normal"/>
    <w:next w:val="Normal"/>
    <w:qFormat/>
    <w:rsid w:val="009A6CE6"/>
    <w:pPr>
      <w:spacing w:before="240" w:after="60"/>
      <w:outlineLvl w:val="6"/>
    </w:pPr>
    <w:rPr>
      <w:rFonts w:ascii="Times New Roman" w:hAnsi="Times New Roman"/>
      <w:sz w:val="24"/>
    </w:rPr>
  </w:style>
  <w:style w:type="paragraph" w:styleId="Heading8">
    <w:name w:val="heading 8"/>
    <w:basedOn w:val="Normal"/>
    <w:next w:val="Normal"/>
    <w:qFormat/>
    <w:rsid w:val="009A6CE6"/>
    <w:pPr>
      <w:spacing w:before="240" w:after="60"/>
      <w:outlineLvl w:val="7"/>
    </w:pPr>
    <w:rPr>
      <w:rFonts w:ascii="Times New Roman" w:hAnsi="Times New Roman"/>
      <w:i/>
      <w:iCs/>
      <w:sz w:val="24"/>
    </w:rPr>
  </w:style>
  <w:style w:type="paragraph" w:styleId="Heading9">
    <w:name w:val="heading 9"/>
    <w:basedOn w:val="Normal"/>
    <w:next w:val="Normal"/>
    <w:qFormat/>
    <w:rsid w:val="009A6CE6"/>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4740F"/>
    <w:pPr>
      <w:tabs>
        <w:tab w:val="center" w:pos="4320"/>
        <w:tab w:val="right" w:pos="8640"/>
      </w:tabs>
    </w:pPr>
  </w:style>
  <w:style w:type="paragraph" w:styleId="Footer">
    <w:name w:val="footer"/>
    <w:basedOn w:val="Normal"/>
    <w:link w:val="FooterChar"/>
    <w:uiPriority w:val="99"/>
    <w:rsid w:val="0034740F"/>
    <w:pPr>
      <w:tabs>
        <w:tab w:val="center" w:pos="4320"/>
        <w:tab w:val="right" w:pos="8640"/>
      </w:tabs>
    </w:pPr>
  </w:style>
  <w:style w:type="character" w:styleId="PageNumber">
    <w:name w:val="page number"/>
    <w:basedOn w:val="DefaultParagraphFont"/>
    <w:rsid w:val="0034740F"/>
  </w:style>
  <w:style w:type="table" w:styleId="TableGrid">
    <w:name w:val="Table Grid"/>
    <w:basedOn w:val="TableNormal"/>
    <w:rsid w:val="003474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erArial16ptBold">
    <w:name w:val="Style Header + Arial 16 pt Bold"/>
    <w:basedOn w:val="Header"/>
    <w:rsid w:val="00F77C0F"/>
    <w:rPr>
      <w:b/>
      <w:bCs/>
      <w:sz w:val="24"/>
    </w:rPr>
  </w:style>
  <w:style w:type="paragraph" w:styleId="TOC1">
    <w:name w:val="toc 1"/>
    <w:basedOn w:val="Normal"/>
    <w:next w:val="Normal"/>
    <w:autoRedefine/>
    <w:uiPriority w:val="39"/>
    <w:rsid w:val="00E94522"/>
    <w:pPr>
      <w:tabs>
        <w:tab w:val="left" w:pos="480"/>
        <w:tab w:val="right" w:leader="dot" w:pos="10206"/>
      </w:tabs>
      <w:spacing w:before="90" w:after="90"/>
    </w:pPr>
    <w:rPr>
      <w:noProof/>
      <w:sz w:val="24"/>
    </w:rPr>
  </w:style>
  <w:style w:type="paragraph" w:styleId="TOC2">
    <w:name w:val="toc 2"/>
    <w:basedOn w:val="Normal"/>
    <w:next w:val="Normal"/>
    <w:autoRedefine/>
    <w:uiPriority w:val="39"/>
    <w:rsid w:val="00AA112B"/>
    <w:pPr>
      <w:tabs>
        <w:tab w:val="left" w:pos="709"/>
        <w:tab w:val="right" w:leader="dot" w:pos="10196"/>
      </w:tabs>
    </w:pPr>
  </w:style>
  <w:style w:type="paragraph" w:customStyle="1" w:styleId="SP9221289">
    <w:name w:val="SP.9.221289"/>
    <w:basedOn w:val="Normal"/>
    <w:next w:val="Normal"/>
    <w:rsid w:val="006F40B5"/>
    <w:pPr>
      <w:autoSpaceDE w:val="0"/>
      <w:autoSpaceDN w:val="0"/>
      <w:adjustRightInd w:val="0"/>
    </w:pPr>
    <w:rPr>
      <w:sz w:val="24"/>
    </w:rPr>
  </w:style>
  <w:style w:type="character" w:customStyle="1" w:styleId="SC9102421">
    <w:name w:val="SC.9.102421"/>
    <w:rsid w:val="006F40B5"/>
    <w:rPr>
      <w:rFonts w:cs="Arial"/>
      <w:color w:val="000000"/>
      <w:sz w:val="18"/>
      <w:szCs w:val="18"/>
    </w:rPr>
  </w:style>
  <w:style w:type="paragraph" w:customStyle="1" w:styleId="SP1065631">
    <w:name w:val="SP.10.65631"/>
    <w:basedOn w:val="Normal"/>
    <w:next w:val="Normal"/>
    <w:rsid w:val="006F40B5"/>
    <w:pPr>
      <w:autoSpaceDE w:val="0"/>
      <w:autoSpaceDN w:val="0"/>
      <w:adjustRightInd w:val="0"/>
    </w:pPr>
    <w:rPr>
      <w:sz w:val="24"/>
    </w:rPr>
  </w:style>
  <w:style w:type="character" w:customStyle="1" w:styleId="SC10126993">
    <w:name w:val="SC.10.126993"/>
    <w:rsid w:val="006F40B5"/>
    <w:rPr>
      <w:rFonts w:cs="Arial"/>
      <w:color w:val="000000"/>
      <w:sz w:val="18"/>
      <w:szCs w:val="18"/>
    </w:rPr>
  </w:style>
  <w:style w:type="paragraph" w:customStyle="1" w:styleId="SP11233594">
    <w:name w:val="SP.11.233594"/>
    <w:basedOn w:val="Normal"/>
    <w:next w:val="Normal"/>
    <w:rsid w:val="006F40B5"/>
    <w:pPr>
      <w:autoSpaceDE w:val="0"/>
      <w:autoSpaceDN w:val="0"/>
      <w:adjustRightInd w:val="0"/>
    </w:pPr>
    <w:rPr>
      <w:sz w:val="24"/>
    </w:rPr>
  </w:style>
  <w:style w:type="paragraph" w:customStyle="1" w:styleId="SP11233603">
    <w:name w:val="SP.11.233603"/>
    <w:basedOn w:val="Normal"/>
    <w:next w:val="Normal"/>
    <w:rsid w:val="006F40B5"/>
    <w:pPr>
      <w:autoSpaceDE w:val="0"/>
      <w:autoSpaceDN w:val="0"/>
      <w:adjustRightInd w:val="0"/>
    </w:pPr>
    <w:rPr>
      <w:sz w:val="24"/>
    </w:rPr>
  </w:style>
  <w:style w:type="character" w:customStyle="1" w:styleId="SC11102422">
    <w:name w:val="SC.11.102422"/>
    <w:rsid w:val="006F40B5"/>
    <w:rPr>
      <w:rFonts w:cs="Arial"/>
      <w:color w:val="000000"/>
      <w:sz w:val="18"/>
      <w:szCs w:val="18"/>
    </w:rPr>
  </w:style>
  <w:style w:type="character" w:customStyle="1" w:styleId="SC8127014">
    <w:name w:val="SC.8.127014"/>
    <w:rsid w:val="006F40B5"/>
    <w:rPr>
      <w:rFonts w:cs="Arial"/>
      <w:color w:val="000000"/>
      <w:sz w:val="18"/>
      <w:szCs w:val="18"/>
    </w:rPr>
  </w:style>
  <w:style w:type="table" w:styleId="TableTheme">
    <w:name w:val="Table Theme"/>
    <w:basedOn w:val="TableNormal"/>
    <w:rsid w:val="00D65F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ina">
    <w:name w:val="Dina"/>
    <w:basedOn w:val="TableGrid"/>
    <w:rsid w:val="004C1CA1"/>
    <w:rPr>
      <w:rFonts w:ascii="Arial" w:hAnsi="Arial"/>
      <w:sz w:val="18"/>
    </w:rPr>
    <w:tblPr>
      <w:tblInd w:w="0" w:type="dxa"/>
      <w:tblBorders>
        <w:top w:val="dotted" w:sz="6" w:space="0" w:color="auto"/>
        <w:left w:val="dotted" w:sz="6" w:space="0" w:color="auto"/>
        <w:bottom w:val="dotted" w:sz="6" w:space="0" w:color="auto"/>
        <w:right w:val="dotted" w:sz="6" w:space="0" w:color="auto"/>
      </w:tblBorders>
      <w:tblCellMar>
        <w:top w:w="0" w:type="dxa"/>
        <w:left w:w="108" w:type="dxa"/>
        <w:bottom w:w="0" w:type="dxa"/>
        <w:right w:w="108" w:type="dxa"/>
      </w:tblCellMar>
    </w:tblPr>
    <w:tcPr>
      <w:tcMar>
        <w:top w:w="57" w:type="dxa"/>
        <w:bottom w:w="57" w:type="dxa"/>
      </w:tcMar>
    </w:tcPr>
  </w:style>
  <w:style w:type="character" w:customStyle="1" w:styleId="question">
    <w:name w:val="question"/>
    <w:basedOn w:val="DefaultParagraphFont"/>
    <w:rsid w:val="00077916"/>
  </w:style>
  <w:style w:type="character" w:styleId="HTMLTypewriter">
    <w:name w:val="HTML Typewriter"/>
    <w:rsid w:val="00077916"/>
    <w:rPr>
      <w:rFonts w:ascii="Courier New" w:eastAsia="Times New Roman" w:hAnsi="Courier New" w:cs="Courier New"/>
      <w:sz w:val="20"/>
      <w:szCs w:val="20"/>
    </w:rPr>
  </w:style>
  <w:style w:type="paragraph" w:styleId="TOC3">
    <w:name w:val="toc 3"/>
    <w:basedOn w:val="Normal"/>
    <w:next w:val="Normal"/>
    <w:autoRedefine/>
    <w:uiPriority w:val="39"/>
    <w:rsid w:val="00606891"/>
    <w:pPr>
      <w:ind w:left="400"/>
    </w:pPr>
  </w:style>
  <w:style w:type="character" w:styleId="Hyperlink">
    <w:name w:val="Hyperlink"/>
    <w:uiPriority w:val="99"/>
    <w:rsid w:val="000C2C46"/>
    <w:rPr>
      <w:color w:val="0000FF"/>
      <w:u w:val="single"/>
    </w:rPr>
  </w:style>
  <w:style w:type="paragraph" w:styleId="ListParagraph">
    <w:name w:val="List Paragraph"/>
    <w:basedOn w:val="Normal"/>
    <w:uiPriority w:val="34"/>
    <w:qFormat/>
    <w:rsid w:val="00EA4098"/>
    <w:pPr>
      <w:spacing w:after="200" w:line="276" w:lineRule="auto"/>
      <w:ind w:left="720"/>
      <w:contextualSpacing/>
    </w:pPr>
    <w:rPr>
      <w:rFonts w:ascii="Calibri" w:hAnsi="Calibri" w:cs="Cordia New"/>
      <w:szCs w:val="28"/>
      <w:lang w:eastAsia="zh-CN" w:bidi="th-TH"/>
    </w:rPr>
  </w:style>
  <w:style w:type="paragraph" w:styleId="BalloonText">
    <w:name w:val="Balloon Text"/>
    <w:basedOn w:val="Normal"/>
    <w:link w:val="BalloonTextChar"/>
    <w:rsid w:val="00C00E67"/>
    <w:rPr>
      <w:rFonts w:ascii="Tahoma" w:hAnsi="Tahoma" w:cs="Tahoma"/>
      <w:sz w:val="16"/>
      <w:szCs w:val="16"/>
    </w:rPr>
  </w:style>
  <w:style w:type="character" w:customStyle="1" w:styleId="BalloonTextChar">
    <w:name w:val="Balloon Text Char"/>
    <w:basedOn w:val="DefaultParagraphFont"/>
    <w:link w:val="BalloonText"/>
    <w:rsid w:val="00C00E67"/>
    <w:rPr>
      <w:rFonts w:ascii="Tahoma" w:hAnsi="Tahoma" w:cs="Tahoma"/>
      <w:sz w:val="16"/>
      <w:szCs w:val="16"/>
      <w:lang w:eastAsia="fr-FR" w:bidi="ar-SA"/>
    </w:rPr>
  </w:style>
  <w:style w:type="character" w:customStyle="1" w:styleId="pagetitlestyle">
    <w:name w:val="pagetitlestyle"/>
    <w:basedOn w:val="DefaultParagraphFont"/>
    <w:rsid w:val="003A7C0D"/>
  </w:style>
  <w:style w:type="character" w:styleId="Emphasis">
    <w:name w:val="Emphasis"/>
    <w:basedOn w:val="DefaultParagraphFont"/>
    <w:qFormat/>
    <w:rsid w:val="00C00E91"/>
    <w:rPr>
      <w:i/>
      <w:iCs/>
    </w:rPr>
  </w:style>
  <w:style w:type="table" w:styleId="LightShading-Accent1">
    <w:name w:val="Light Shading Accent 1"/>
    <w:basedOn w:val="TableNormal"/>
    <w:uiPriority w:val="60"/>
    <w:rsid w:val="00424C4B"/>
    <w:rPr>
      <w:rFonts w:asciiTheme="minorHAnsi" w:eastAsiaTheme="minorHAnsi" w:hAnsiTheme="minorHAnsi" w:cstheme="minorBidi"/>
      <w:color w:val="365F91" w:themeColor="accent1" w:themeShade="BF"/>
      <w:sz w:val="22"/>
      <w:szCs w:val="28"/>
      <w:lang w:val="fr-FR"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link w:val="Heading2"/>
    <w:rsid w:val="00477400"/>
    <w:rPr>
      <w:rFonts w:ascii="Arial" w:hAnsi="Arial" w:cs="Arial"/>
      <w:b/>
      <w:bCs/>
      <w:iCs/>
      <w:noProof/>
      <w:lang w:eastAsia="es-ES" w:bidi="ar-SA"/>
    </w:rPr>
  </w:style>
  <w:style w:type="character" w:customStyle="1" w:styleId="FooterChar">
    <w:name w:val="Footer Char"/>
    <w:link w:val="Footer"/>
    <w:uiPriority w:val="99"/>
    <w:rsid w:val="00D56A72"/>
    <w:rPr>
      <w:rFonts w:ascii="Arial Narrow" w:hAnsi="Arial Narrow"/>
      <w:color w:val="1F497D" w:themeColor="text2"/>
      <w:sz w:val="22"/>
      <w:szCs w:val="22"/>
      <w:lang w:eastAsia="fr-FR" w:bidi="ar-SA"/>
    </w:rPr>
  </w:style>
  <w:style w:type="paragraph" w:styleId="Quote">
    <w:name w:val="Quote"/>
    <w:basedOn w:val="Normal"/>
    <w:next w:val="Normal"/>
    <w:link w:val="QuoteChar"/>
    <w:uiPriority w:val="29"/>
    <w:qFormat/>
    <w:rsid w:val="00E94522"/>
    <w:rPr>
      <w:i/>
      <w:iCs/>
      <w:color w:val="000000" w:themeColor="text1"/>
    </w:rPr>
  </w:style>
  <w:style w:type="character" w:customStyle="1" w:styleId="QuoteChar">
    <w:name w:val="Quote Char"/>
    <w:basedOn w:val="DefaultParagraphFont"/>
    <w:link w:val="Quote"/>
    <w:uiPriority w:val="29"/>
    <w:rsid w:val="00E94522"/>
    <w:rPr>
      <w:rFonts w:ascii="Arial Narrow" w:hAnsi="Arial Narrow"/>
      <w:i/>
      <w:iCs/>
      <w:color w:val="000000" w:themeColor="text1"/>
      <w:sz w:val="22"/>
      <w:szCs w:val="22"/>
      <w:lang w:eastAsia="fr-FR" w:bidi="ar-SA"/>
    </w:rPr>
  </w:style>
  <w:style w:type="paragraph" w:customStyle="1" w:styleId="Default">
    <w:name w:val="Default"/>
    <w:rsid w:val="009B4261"/>
    <w:pPr>
      <w:autoSpaceDE w:val="0"/>
      <w:autoSpaceDN w:val="0"/>
      <w:adjustRightInd w:val="0"/>
    </w:pPr>
    <w:rPr>
      <w:rFonts w:ascii="Arial" w:hAnsi="Arial" w:cs="Arial"/>
      <w:color w:val="000000"/>
      <w:sz w:val="24"/>
      <w:szCs w:val="24"/>
      <w:lang w:val="fr-FR"/>
    </w:rPr>
  </w:style>
  <w:style w:type="paragraph" w:styleId="Date">
    <w:name w:val="Date"/>
    <w:basedOn w:val="Normal"/>
    <w:next w:val="Normal"/>
    <w:link w:val="DateChar"/>
    <w:rsid w:val="00316F77"/>
  </w:style>
  <w:style w:type="character" w:customStyle="1" w:styleId="DateChar">
    <w:name w:val="Date Char"/>
    <w:basedOn w:val="DefaultParagraphFont"/>
    <w:link w:val="Date"/>
    <w:rsid w:val="00316F77"/>
    <w:rPr>
      <w:rFonts w:ascii="Arial Narrow" w:hAnsi="Arial Narrow"/>
      <w:color w:val="1F497D" w:themeColor="text2"/>
      <w:sz w:val="22"/>
      <w:szCs w:val="22"/>
      <w:lang w:eastAsia="fr-FR" w:bidi="ar-SA"/>
    </w:rPr>
  </w:style>
  <w:style w:type="paragraph" w:styleId="NormalWeb">
    <w:name w:val="Normal (Web)"/>
    <w:basedOn w:val="Normal"/>
    <w:uiPriority w:val="99"/>
    <w:unhideWhenUsed/>
    <w:rsid w:val="0039170B"/>
    <w:pPr>
      <w:spacing w:before="100" w:beforeAutospacing="1" w:after="100" w:afterAutospacing="1"/>
    </w:pPr>
    <w:rPr>
      <w:rFonts w:ascii="Times New Roman" w:hAnsi="Times New Roman"/>
      <w:sz w:val="24"/>
      <w:szCs w:val="24"/>
      <w:lang w:val="fr-FR"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15898">
      <w:bodyDiv w:val="1"/>
      <w:marLeft w:val="0"/>
      <w:marRight w:val="0"/>
      <w:marTop w:val="0"/>
      <w:marBottom w:val="0"/>
      <w:divBdr>
        <w:top w:val="none" w:sz="0" w:space="0" w:color="auto"/>
        <w:left w:val="none" w:sz="0" w:space="0" w:color="auto"/>
        <w:bottom w:val="none" w:sz="0" w:space="0" w:color="auto"/>
        <w:right w:val="none" w:sz="0" w:space="0" w:color="auto"/>
      </w:divBdr>
    </w:div>
    <w:div w:id="444614627">
      <w:bodyDiv w:val="1"/>
      <w:marLeft w:val="0"/>
      <w:marRight w:val="0"/>
      <w:marTop w:val="0"/>
      <w:marBottom w:val="0"/>
      <w:divBdr>
        <w:top w:val="none" w:sz="0" w:space="0" w:color="auto"/>
        <w:left w:val="none" w:sz="0" w:space="0" w:color="auto"/>
        <w:bottom w:val="none" w:sz="0" w:space="0" w:color="auto"/>
        <w:right w:val="none" w:sz="0" w:space="0" w:color="auto"/>
      </w:divBdr>
    </w:div>
    <w:div w:id="576090076">
      <w:bodyDiv w:val="1"/>
      <w:marLeft w:val="0"/>
      <w:marRight w:val="0"/>
      <w:marTop w:val="0"/>
      <w:marBottom w:val="0"/>
      <w:divBdr>
        <w:top w:val="none" w:sz="0" w:space="0" w:color="auto"/>
        <w:left w:val="none" w:sz="0" w:space="0" w:color="auto"/>
        <w:bottom w:val="none" w:sz="0" w:space="0" w:color="auto"/>
        <w:right w:val="none" w:sz="0" w:space="0" w:color="auto"/>
      </w:divBdr>
    </w:div>
    <w:div w:id="769277298">
      <w:bodyDiv w:val="1"/>
      <w:marLeft w:val="0"/>
      <w:marRight w:val="0"/>
      <w:marTop w:val="0"/>
      <w:marBottom w:val="0"/>
      <w:divBdr>
        <w:top w:val="none" w:sz="0" w:space="0" w:color="auto"/>
        <w:left w:val="none" w:sz="0" w:space="0" w:color="auto"/>
        <w:bottom w:val="none" w:sz="0" w:space="0" w:color="auto"/>
        <w:right w:val="none" w:sz="0" w:space="0" w:color="auto"/>
      </w:divBdr>
    </w:div>
    <w:div w:id="882062537">
      <w:bodyDiv w:val="1"/>
      <w:marLeft w:val="0"/>
      <w:marRight w:val="0"/>
      <w:marTop w:val="0"/>
      <w:marBottom w:val="0"/>
      <w:divBdr>
        <w:top w:val="none" w:sz="0" w:space="0" w:color="auto"/>
        <w:left w:val="none" w:sz="0" w:space="0" w:color="auto"/>
        <w:bottom w:val="none" w:sz="0" w:space="0" w:color="auto"/>
        <w:right w:val="none" w:sz="0" w:space="0" w:color="auto"/>
      </w:divBdr>
    </w:div>
    <w:div w:id="1133712433">
      <w:bodyDiv w:val="1"/>
      <w:marLeft w:val="0"/>
      <w:marRight w:val="0"/>
      <w:marTop w:val="0"/>
      <w:marBottom w:val="0"/>
      <w:divBdr>
        <w:top w:val="none" w:sz="0" w:space="0" w:color="auto"/>
        <w:left w:val="none" w:sz="0" w:space="0" w:color="auto"/>
        <w:bottom w:val="none" w:sz="0" w:space="0" w:color="auto"/>
        <w:right w:val="none" w:sz="0" w:space="0" w:color="auto"/>
      </w:divBdr>
    </w:div>
    <w:div w:id="1637448881">
      <w:bodyDiv w:val="1"/>
      <w:marLeft w:val="0"/>
      <w:marRight w:val="0"/>
      <w:marTop w:val="0"/>
      <w:marBottom w:val="0"/>
      <w:divBdr>
        <w:top w:val="none" w:sz="0" w:space="0" w:color="auto"/>
        <w:left w:val="none" w:sz="0" w:space="0" w:color="auto"/>
        <w:bottom w:val="none" w:sz="0" w:space="0" w:color="auto"/>
        <w:right w:val="none" w:sz="0" w:space="0" w:color="auto"/>
      </w:divBdr>
    </w:div>
    <w:div w:id="1980265625">
      <w:bodyDiv w:val="1"/>
      <w:marLeft w:val="0"/>
      <w:marRight w:val="0"/>
      <w:marTop w:val="0"/>
      <w:marBottom w:val="0"/>
      <w:divBdr>
        <w:top w:val="none" w:sz="0" w:space="0" w:color="auto"/>
        <w:left w:val="none" w:sz="0" w:space="0" w:color="auto"/>
        <w:bottom w:val="none" w:sz="0" w:space="0" w:color="auto"/>
        <w:right w:val="none" w:sz="0" w:space="0" w:color="auto"/>
      </w:divBdr>
    </w:div>
    <w:div w:id="212167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D45C463B3A7445802362F6A8B7C33C" ma:contentTypeVersion="0" ma:contentTypeDescription="Create a new document." ma:contentTypeScope="" ma:versionID="e7733e32cf25158a028796c7127ef45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30BB9-6FA5-4732-A96D-43E4C132F16C}">
  <ds:schemaRefs>
    <ds:schemaRef ds:uri="http://schemas.microsoft.com/sharepoint/v3/contenttype/forms"/>
  </ds:schemaRefs>
</ds:datastoreItem>
</file>

<file path=customXml/itemProps2.xml><?xml version="1.0" encoding="utf-8"?>
<ds:datastoreItem xmlns:ds="http://schemas.openxmlformats.org/officeDocument/2006/customXml" ds:itemID="{30E05C42-6822-438A-A404-6F2DCACD5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D55B460-1713-4504-9034-B76C6540E946}">
  <ds:schemaRefs>
    <ds:schemaRef ds:uri="http://schemas.microsoft.com/office/2006/metadata/properties"/>
  </ds:schemaRefs>
</ds:datastoreItem>
</file>

<file path=customXml/itemProps4.xml><?xml version="1.0" encoding="utf-8"?>
<ds:datastoreItem xmlns:ds="http://schemas.openxmlformats.org/officeDocument/2006/customXml" ds:itemID="{E1CE82D9-66B6-4E59-BCEC-1C44DCFD5013}">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1141257</vt:lpwstr>
  </property>
  <property fmtid="{D5CDD505-2E9C-101B-9397-08002B2CF9AE}" pid="4" name="OptimizationTime">
    <vt:lpwstr>20180904_1103</vt:lpwstr>
  </property>
</Properties>
</file>

<file path=docProps/app.xml><?xml version="1.0" encoding="utf-8"?>
<Properties xmlns="http://schemas.openxmlformats.org/officeDocument/2006/extended-properties" xmlns:vt="http://schemas.openxmlformats.org/officeDocument/2006/docPropsVTypes">
  <Template>Normal.dotm</Template>
  <TotalTime>144</TotalTime>
  <Pages>22</Pages>
  <Words>5283</Words>
  <Characters>30119</Characters>
  <Application>Microsoft Office Word</Application>
  <DocSecurity>0</DocSecurity>
  <Lines>250</Lines>
  <Paragraphs>70</Paragraphs>
  <ScaleCrop>false</ScaleCrop>
  <HeadingPairs>
    <vt:vector size="8" baseType="variant">
      <vt:variant>
        <vt:lpstr>Title</vt:lpstr>
      </vt:variant>
      <vt:variant>
        <vt:i4>1</vt:i4>
      </vt:variant>
      <vt:variant>
        <vt:lpstr>Titre</vt:lpstr>
      </vt:variant>
      <vt:variant>
        <vt:i4>1</vt:i4>
      </vt:variant>
      <vt:variant>
        <vt:lpstr>Titel</vt:lpstr>
      </vt:variant>
      <vt:variant>
        <vt:i4>1</vt:i4>
      </vt:variant>
      <vt:variant>
        <vt:lpstr>Überschriften</vt:lpstr>
      </vt:variant>
      <vt:variant>
        <vt:i4>2</vt:i4>
      </vt:variant>
    </vt:vector>
  </HeadingPairs>
  <TitlesOfParts>
    <vt:vector size="5" baseType="lpstr">
      <vt:lpstr/>
      <vt:lpstr/>
      <vt:lpstr/>
      <vt:lpstr>Headline</vt:lpstr>
      <vt:lpstr>    Subheadline</vt:lpstr>
    </vt:vector>
  </TitlesOfParts>
  <Company>Faurecia</Company>
  <LinksUpToDate>false</LinksUpToDate>
  <CharactersWithSpaces>35332</CharactersWithSpaces>
  <SharedDoc>false</SharedDoc>
  <HLinks>
    <vt:vector size="18" baseType="variant">
      <vt:variant>
        <vt:i4>7077888</vt:i4>
      </vt:variant>
      <vt:variant>
        <vt:i4>33</vt:i4>
      </vt:variant>
      <vt:variant>
        <vt:i4>0</vt:i4>
      </vt:variant>
      <vt:variant>
        <vt:i4>5</vt:i4>
      </vt:variant>
      <vt:variant>
        <vt:lpwstr>mailto:helpdesk-cn@faurecia.com</vt:lpwstr>
      </vt:variant>
      <vt:variant>
        <vt:lpwstr/>
      </vt:variant>
      <vt:variant>
        <vt:i4>5505077</vt:i4>
      </vt:variant>
      <vt:variant>
        <vt:i4>30</vt:i4>
      </vt:variant>
      <vt:variant>
        <vt:i4>0</vt:i4>
      </vt:variant>
      <vt:variant>
        <vt:i4>5</vt:i4>
      </vt:variant>
      <vt:variant>
        <vt:lpwstr>mailto:esmdr-helpdesk@faurecia.com</vt:lpwstr>
      </vt:variant>
      <vt:variant>
        <vt:lpwstr/>
      </vt:variant>
      <vt:variant>
        <vt:i4>6750215</vt:i4>
      </vt:variant>
      <vt:variant>
        <vt:i4>27</vt:i4>
      </vt:variant>
      <vt:variant>
        <vt:i4>0</vt:i4>
      </vt:variant>
      <vt:variant>
        <vt:i4>5</vt:i4>
      </vt:variant>
      <vt:variant>
        <vt:lpwstr>mailto:helpdesk-de@faurecia.com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Michel</dc:creator>
  <cp:lastModifiedBy>YANG Tony (external)</cp:lastModifiedBy>
  <cp:revision>11</cp:revision>
  <cp:lastPrinted>2015-10-06T15:47:00Z</cp:lastPrinted>
  <dcterms:created xsi:type="dcterms:W3CDTF">2016-07-07T11:04:00Z</dcterms:created>
  <dcterms:modified xsi:type="dcterms:W3CDTF">2016-07-19T07:06:00Z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0x0101000BD45C463B3A7445802362F6A8B7C33C</vt:lpwstr>
  </property>
</Properties>
</file>