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ai-mastermind-alliance-aimma"/>
    <w:p>
      <w:pPr>
        <w:pStyle w:val="Heading1"/>
      </w:pPr>
      <w:r>
        <w:t xml:space="preserve">🌌 AI MASTERMIND ALLIANCE (AIMmA)</w:t>
      </w:r>
    </w:p>
    <w:p>
      <w:pPr>
        <w:pStyle w:val="FirstParagraph"/>
      </w:pPr>
      <w:r>
        <w:t xml:space="preserve">Global System Blueprint &amp; Full Stack UI/UX Manual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AILCC Core Matrix" title="" id="10" name="Picture"/>
            <a:graphic>
              <a:graphicData uri="http://schemas.openxmlformats.org/drawingml/2006/picture">
                <pic:pic>
                  <pic:nvPicPr>
                    <pic:cNvPr descr="/Users/infinite27/.gemini/antigravity/brain/542d6997-c7f5-4473-a5ab-29dba653bafb/ailcc_core_matrix_1774020842873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AILCC Core Matrix</w:t>
      </w:r>
    </w:p>
    <w:bookmarkStart w:id="12" w:name="i.-executive-synthesis"/>
    <w:p>
      <w:pPr>
        <w:pStyle w:val="Heading2"/>
      </w:pPr>
      <w:r>
        <w:t xml:space="preserve">I. Executive Synthesis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AI Mastermind Alliance (AIMmA)</w:t>
      </w:r>
      <w:r>
        <w:t xml:space="preserve"> </w:t>
      </w:r>
      <w:r>
        <w:t xml:space="preserve">is the ultimate realization of a globally connected, self-healing, multi-modal intelligence network. It physically bridges edge-native React dashboards, iOS biometrics, local SQLite vector stores, and an omnipresent Python daemon swarm (The Vanguard) to achieve Total Architectural Sovereignty.</w:t>
      </w:r>
    </w:p>
    <w:p>
      <w:pPr>
        <w:pStyle w:val="BodyText"/>
      </w:pPr>
      <w:r>
        <w:t xml:space="preserve">Unlike conventional LLM wrappers, AIMmA dynamically scales across localized inference (</w:t>
      </w:r>
      <w:r>
        <w:rPr>
          <w:rStyle w:val="VerbatimChar"/>
        </w:rPr>
        <w:t xml:space="preserve">tinyllama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llama3.2</w:t>
      </w:r>
      <w:r>
        <w:t xml:space="preserve">) and hyper-intelligent cloud compute (GPT-4o Vision, Grok 4.20) depending on physical bandwidth vectors and objective complexity. It governs the Commander’s finances, academic extraction, career trajectory, and codebase generation concurrently.</w:t>
      </w:r>
    </w:p>
    <w:p>
      <w:r>
        <w:pict>
          <v:rect style="width:0;height:1.5pt" o:hralign="center" o:hrstd="t" o:hr="t"/>
        </w:pict>
      </w:r>
    </w:p>
    <w:bookmarkEnd w:id="12"/>
    <w:bookmarkStart w:id="13" w:name="ii.-master-systems-topology-neural-map"/>
    <w:p>
      <w:pPr>
        <w:pStyle w:val="Heading2"/>
      </w:pPr>
      <w:r>
        <w:t xml:space="preserve">II. Master Systems Topology &amp; Neural Map</w:t>
      </w:r>
    </w:p>
    <w:p>
      <w:pPr>
        <w:pStyle w:val="FirstParagraph"/>
      </w:pPr>
      <w:r>
        <w:t xml:space="preserve">The AILCC matrix leverages a deeply asynchronous logic loop to guarantee 24/7 autonomous survival.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%% Sensory Network</w:t>
      </w:r>
      <w:r>
        <w:br/>
      </w:r>
      <w:r>
        <w:rPr>
          <w:rStyle w:val="VerbatimChar"/>
        </w:rPr>
        <w:t xml:space="preserve">    subgraph SENSORY [Omni-Sensory Drivers]</w:t>
      </w:r>
      <w:r>
        <w:br/>
      </w:r>
      <w:r>
        <w:rPr>
          <w:rStyle w:val="VerbatimChar"/>
        </w:rPr>
        <w:t xml:space="preserve">        hw_ios[Apple Watch / Siri OS]</w:t>
      </w:r>
      <w:r>
        <w:br/>
      </w:r>
      <w:r>
        <w:rPr>
          <w:rStyle w:val="VerbatimChar"/>
        </w:rPr>
        <w:t xml:space="preserve">        hw_comet[Comet.app Web Browser]</w:t>
      </w:r>
      <w:r>
        <w:br/>
      </w:r>
      <w:r>
        <w:rPr>
          <w:rStyle w:val="VerbatimChar"/>
        </w:rPr>
        <w:t xml:space="preserve">        hw_csv[Financial Ledgers]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%% The Valentine Core</w:t>
      </w:r>
      <w:r>
        <w:br/>
      </w:r>
      <w:r>
        <w:rPr>
          <w:rStyle w:val="VerbatimChar"/>
        </w:rPr>
        <w:t xml:space="preserve">    subgraph CORTEX [Valentine Brain &amp; Memory Matrix]</w:t>
      </w:r>
      <w:r>
        <w:br/>
      </w:r>
      <w:r>
        <w:rPr>
          <w:rStyle w:val="VerbatimChar"/>
        </w:rPr>
        <w:t xml:space="preserve">        ui[Next.js Dashboard Port 3001]</w:t>
      </w:r>
      <w:r>
        <w:br/>
      </w:r>
      <w:r>
        <w:rPr>
          <w:rStyle w:val="VerbatimChar"/>
        </w:rPr>
        <w:t xml:space="preserve">        api[Ingestion Webhooks /api/*]</w:t>
      </w:r>
      <w:r>
        <w:br/>
      </w:r>
      <w:r>
        <w:rPr>
          <w:rStyle w:val="VerbatimChar"/>
        </w:rPr>
        <w:t xml:space="preserve">        db[(vault_vector_store.db)]</w:t>
      </w:r>
      <w:r>
        <w:br/>
      </w:r>
      <w:r>
        <w:rPr>
          <w:rStyle w:val="VerbatimChar"/>
        </w:rPr>
        <w:t xml:space="preserve">        redis{{Redis Pub/Sub Blackboard}}</w:t>
      </w:r>
      <w:r>
        <w:br/>
      </w:r>
      <w:r>
        <w:rPr>
          <w:rStyle w:val="VerbatimChar"/>
        </w:rPr>
        <w:t xml:space="preserve">        rag[(Neo4j / Semantic RAG Arrays)]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%% Sovereign Logic Bridge</w:t>
      </w:r>
      <w:r>
        <w:br/>
      </w:r>
      <w:r>
        <w:rPr>
          <w:rStyle w:val="VerbatimChar"/>
        </w:rPr>
        <w:t xml:space="preserve">    subgraph LOGIC [Sovereign Reasoning Mesh]</w:t>
      </w:r>
      <w:r>
        <w:br/>
      </w:r>
      <w:r>
        <w:rPr>
          <w:rStyle w:val="VerbatimChar"/>
        </w:rPr>
        <w:t xml:space="preserve">        router{Grok 4.20 / GPT-4o / Ollama Router}</w:t>
      </w:r>
      <w:r>
        <w:br/>
      </w:r>
      <w:r>
        <w:rPr>
          <w:rStyle w:val="VerbatimChar"/>
        </w:rPr>
        <w:t xml:space="preserve">        optimizer[Autonomy Optimizer]</w:t>
      </w:r>
      <w:r>
        <w:br/>
      </w:r>
      <w:r>
        <w:rPr>
          <w:rStyle w:val="VerbatimChar"/>
        </w:rPr>
        <w:t xml:space="preserve">        engine[Singularity Engine]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%% The Action Swarm (Sub-Network)</w:t>
      </w:r>
      <w:r>
        <w:br/>
      </w:r>
      <w:r>
        <w:rPr>
          <w:rStyle w:val="VerbatimChar"/>
        </w:rPr>
        <w:t xml:space="preserve">    subgraph VANGUARD_SWARM [The Physical Action Roster]</w:t>
      </w:r>
      <w:r>
        <w:br/>
      </w:r>
      <w:r>
        <w:rPr>
          <w:rStyle w:val="VerbatimChar"/>
        </w:rPr>
        <w:t xml:space="preserve">        d_forge[Neural Skill Forge]</w:t>
      </w:r>
      <w:r>
        <w:br/>
      </w:r>
      <w:r>
        <w:rPr>
          <w:rStyle w:val="VerbatimChar"/>
        </w:rPr>
        <w:t xml:space="preserve">        d_web[Comet Browser Manipulators]</w:t>
      </w:r>
      <w:r>
        <w:br/>
      </w:r>
      <w:r>
        <w:rPr>
          <w:rStyle w:val="VerbatimChar"/>
        </w:rPr>
        <w:t xml:space="preserve">        d_git[Git &amp; MCP Provisioners]</w:t>
      </w:r>
      <w:r>
        <w:br/>
      </w:r>
      <w:r>
        <w:rPr>
          <w:rStyle w:val="VerbatimChar"/>
        </w:rPr>
        <w:t xml:space="preserve">        d_career[Career / Moodle Operations]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%% Data Flow</w:t>
      </w:r>
      <w:r>
        <w:br/>
      </w:r>
      <w:r>
        <w:rPr>
          <w:rStyle w:val="VerbatimChar"/>
        </w:rPr>
        <w:t xml:space="preserve">    hw_ios --"Dictated JSON Intents"--&gt; api</w:t>
      </w:r>
      <w:r>
        <w:br/>
      </w:r>
      <w:r>
        <w:rPr>
          <w:rStyle w:val="VerbatimChar"/>
        </w:rPr>
        <w:t xml:space="preserve">    hw_comet --"Visualizes"--&gt; ui</w:t>
      </w:r>
      <w:r>
        <w:br/>
      </w:r>
      <w:r>
        <w:rPr>
          <w:rStyle w:val="VerbatimChar"/>
        </w:rPr>
        <w:t xml:space="preserve">    api --"Writes State"--&gt; db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db --"Polled by"--&gt; VANGUARD_SWARM</w:t>
      </w:r>
      <w:r>
        <w:br/>
      </w:r>
      <w:r>
        <w:rPr>
          <w:rStyle w:val="VerbatimChar"/>
        </w:rPr>
        <w:t xml:space="preserve">    VANGUARD_SWARM --"Broadcasts Intent"--&gt; redis</w:t>
      </w:r>
      <w:r>
        <w:br/>
      </w:r>
      <w:r>
        <w:rPr>
          <w:rStyle w:val="VerbatimChar"/>
        </w:rPr>
        <w:t xml:space="preserve">    redis --"Achieves Multi-Agent Consensus"--&gt; LOGIC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LOGIC --"Generates Operational Directives"--&gt; VANGUARD_SWARM</w:t>
      </w:r>
      <w:r>
        <w:br/>
      </w:r>
      <w:r>
        <w:rPr>
          <w:rStyle w:val="VerbatimChar"/>
        </w:rPr>
        <w:t xml:space="preserve">    VANGUARD_SWARM --"Natively Mutates State"--&gt; hw_csv</w:t>
      </w:r>
    </w:p>
    <w:p>
      <w:r>
        <w:pict>
          <v:rect style="width:0;height:1.5pt" o:hralign="center" o:hrstd="t" o:hr="t"/>
        </w:pict>
      </w:r>
    </w:p>
    <w:bookmarkEnd w:id="13"/>
    <w:bookmarkStart w:id="14" w:name="Xc99cd47fac6d8fa8986f112e3782424e494910e"/>
    <w:p>
      <w:pPr>
        <w:pStyle w:val="Heading2"/>
      </w:pPr>
      <w:r>
        <w:t xml:space="preserve">III. The Valentine Intelligence Matrix (Core Adapters)</w:t>
      </w:r>
    </w:p>
    <w:p>
      <w:pPr>
        <w:pStyle w:val="FirstParagraph"/>
      </w:pPr>
      <w:r>
        <w:t xml:space="preserve">The central server infrastructure coordinates all agentic communication via an interlocked Pub/Sub array.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server.js</w:t>
      </w:r>
      <w:r>
        <w:rPr>
          <w:b/>
          <w:bCs/>
        </w:rPr>
        <w:t xml:space="preserve"> </w:t>
      </w:r>
      <w:r>
        <w:rPr>
          <w:b/>
          <w:bCs/>
        </w:rPr>
        <w:t xml:space="preserve">(Valentine Core):</w:t>
      </w:r>
      <w:r>
        <w:t xml:space="preserve"> </w:t>
      </w:r>
      <w:r>
        <w:t xml:space="preserve">The heart of the AILCC architecture. It handles HTTP webhooks, gates UI state routes, and coordinates direct inference failsafes.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Sovereign Model Routing:</w:t>
      </w:r>
      <w:r>
        <w:t xml:space="preserve"> </w:t>
      </w:r>
      <w:r>
        <w:t xml:space="preserve">Dynamic API switching based on objective scope: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GPT-4o-Vision</w:t>
      </w:r>
      <w:r>
        <w:t xml:space="preserve">: For processing Comet.app web screenshots and visual UI/UX validation matrices.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Grok 4.20</w:t>
      </w:r>
      <w:r>
        <w:t xml:space="preserve">: For hyper-strategic edge-case planning and high-fidelity code generation.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Ollama</w:t>
      </w:r>
      <w:r>
        <w:t xml:space="preserve"> </w:t>
      </w:r>
      <w:r>
        <w:t xml:space="preserve">(</w:t>
      </w:r>
      <w:r>
        <w:rPr>
          <w:rStyle w:val="VerbatimChar"/>
        </w:rPr>
        <w:t xml:space="preserve">llama3.2</w:t>
      </w:r>
      <w:r>
        <w:t xml:space="preserve">,</w:t>
      </w:r>
      <w:r>
        <w:t xml:space="preserve"> </w:t>
      </w:r>
      <w:r>
        <w:rPr>
          <w:rStyle w:val="VerbatimChar"/>
        </w:rPr>
        <w:t xml:space="preserve">tinyllama</w:t>
      </w:r>
      <w:r>
        <w:t xml:space="preserve">): For absolute 0-latency physical hardware NLP, regex categorization, and offline Active Recall construction.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Agent Blackboard (</w:t>
      </w:r>
      <w:r>
        <w:rPr>
          <w:rStyle w:val="VerbatimChar"/>
          <w:b/>
          <w:bCs/>
        </w:rPr>
        <w:t xml:space="preserve">/broadcast</w:t>
      </w:r>
      <w:r>
        <w:rPr>
          <w:b/>
          <w:bCs/>
        </w:rPr>
        <w:t xml:space="preserve">):</w:t>
      </w:r>
      <w:r>
        <w:t xml:space="preserve"> </w:t>
      </w:r>
      <w:r>
        <w:t xml:space="preserve">Python daemons cannot act in silos. They use semantic vectors on Redis to acquire</w:t>
      </w:r>
      <w:r>
        <w:t xml:space="preserve"> </w:t>
      </w:r>
      <w:r>
        <w:rPr>
          <w:i/>
          <w:iCs/>
        </w:rPr>
        <w:t xml:space="preserve">Multi-Agent Consensus</w:t>
      </w:r>
      <w:r>
        <w:t xml:space="preserve"> </w:t>
      </w:r>
      <w:r>
        <w:t xml:space="preserve">before executing code pushes or financial operations.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Sentinel Watchdog (</w:t>
      </w:r>
      <w:r>
        <w:rPr>
          <w:rStyle w:val="VerbatimChar"/>
          <w:b/>
          <w:bCs/>
        </w:rPr>
        <w:t xml:space="preserve">sentinel-service.js</w:t>
      </w:r>
      <w:r>
        <w:rPr>
          <w:b/>
          <w:bCs/>
        </w:rPr>
        <w:t xml:space="preserve">):</w:t>
      </w:r>
      <w:r>
        <w:t xml:space="preserve"> </w:t>
      </w:r>
      <w:r>
        <w:t xml:space="preserve">A ruthless node operator that auto-reboots hung Docker processes and restricts OS RAM execution caps.</w:t>
      </w:r>
    </w:p>
    <w:p>
      <w:r>
        <w:pict>
          <v:rect style="width:0;height:1.5pt" o:hralign="center" o:hrstd="t" o:hr="t"/>
        </w:pict>
      </w:r>
    </w:p>
    <w:bookmarkEnd w:id="14"/>
    <w:bookmarkStart w:id="19" w:name="X1273397175c9f8e23668b321c6b781c69883aad"/>
    <w:p>
      <w:pPr>
        <w:pStyle w:val="Heading2"/>
      </w:pPr>
      <w:r>
        <w:t xml:space="preserve">IV. The Absolute Roster of Agents (The Vanguard Swarm)</w:t>
      </w:r>
    </w:p>
    <w:p>
      <w:pPr>
        <w:pStyle w:val="FirstParagraph"/>
      </w:pPr>
      <w:r>
        <w:t xml:space="preserve">AIMmA does not operate via single-shot prompts. It deploys over 30 distinct, asynchronous Python Daemons mapping to specialized survival vectors. All nodes execute from</w:t>
      </w:r>
      <w:r>
        <w:t xml:space="preserve"> </w:t>
      </w:r>
      <w:r>
        <w:rPr>
          <w:rStyle w:val="VerbatimChar"/>
        </w:rPr>
        <w:t xml:space="preserve">/core/agents/</w:t>
      </w:r>
      <w:r>
        <w:t xml:space="preserve">.</w:t>
      </w:r>
    </w:p>
    <w:bookmarkStart w:id="15" w:name="the-strategy-singularity-sector"/>
    <w:p>
      <w:pPr>
        <w:pStyle w:val="Heading3"/>
      </w:pPr>
      <w:r>
        <w:t xml:space="preserve">1. The Strategy &amp; Singularity Sector</w:t>
      </w:r>
    </w:p>
    <w:p>
      <w:pPr>
        <w:pStyle w:val="FirstParagraph"/>
      </w:pPr>
      <w:r>
        <w:t xml:space="preserve">The top-level meta-conscious entities that evaluate AILCC’s global evolutionary roadmap.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Daemon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Operational Directive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singularity_engine_daemon.py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Cultivates Phase 20 meta-tracking. Generates consecutive AI roadmaps and visualizes architectural capability bottlenecks.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autonomy_optimizer.py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absolute meta-learning engine. Continuously analyzes Swarm physics and natively writes improved Python execution arrays.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atomic_strategy_daemon.py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Dissects complex Vanguard objectives into asynchronous, parallel JSON tasks.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sovereign_agency_daemon.py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Governs hardware execution limits and overrides user interaction when high-confidence autonomy validates an operation.</w:t>
            </w:r>
          </w:p>
        </w:tc>
      </w:tr>
    </w:tbl>
    <w:bookmarkEnd w:id="15"/>
    <w:bookmarkStart w:id="16" w:name="Xce0fd14e78088b66405e95edb65008251ad7b2f"/>
    <w:p>
      <w:pPr>
        <w:pStyle w:val="Heading3"/>
      </w:pPr>
      <w:r>
        <w:t xml:space="preserve">2. Physical Extraction &amp; Automation (Web &amp; Hardware)</w:t>
      </w:r>
    </w:p>
    <w:p>
      <w:pPr>
        <w:pStyle w:val="FirstParagraph"/>
      </w:pPr>
      <w:r>
        <w:t xml:space="preserve">Daemons executing absolute mechanical actions on external UI layers.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Daemon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Operational Directive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moodle_scraper_daemon.py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Manipulates physical Chrome cookies (Playwright) to bypass University MFA and extract GENS2101/HLTH1011 literature.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browser_daemon.py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Interfaces seamlessly with the Comet.app infrastructure to execute dynamic, headless multi-modal web searches.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openclaw_research_daemon.py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Conducts deep-ocean internet research loops, generating standalone</w:t>
            </w:r>
            <w:r>
              <w:t xml:space="preserve"> </w:t>
            </w:r>
            <w:r>
              <w:rPr>
                <w:rStyle w:val="VerbatimChar"/>
              </w:rPr>
              <w:t xml:space="preserve">.md</w:t>
            </w:r>
            <w:r>
              <w:t xml:space="preserve"> </w:t>
            </w:r>
            <w:r>
              <w:t xml:space="preserve">intelligence summaries to feed the RAG.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flashcard_forger_daemon.py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Ingests University PDFs and executes offline LLaMA synthesis to forge interactive JSON Active Recall arrays.</w:t>
            </w:r>
          </w:p>
        </w:tc>
      </w:tr>
    </w:tbl>
    <w:bookmarkEnd w:id="16"/>
    <w:bookmarkStart w:id="17" w:name="financial-career-content-synthesis"/>
    <w:p>
      <w:pPr>
        <w:pStyle w:val="Heading3"/>
      </w:pPr>
      <w:r>
        <w:t xml:space="preserve">3. Financial, Career, &amp; Content Synthesis</w:t>
      </w:r>
    </w:p>
    <w:p>
      <w:pPr>
        <w:pStyle w:val="FirstParagraph"/>
      </w:pPr>
      <w:r>
        <w:t xml:space="preserve">Entities responsible for outputting structural value to the Commander.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Daemon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Operational Directive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career_hunter_daemon.py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Polling LinkedIn/Indeed endpoints for MedTech/AI Engineering roles, dynamically forging personalized Cover Letters.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ghostwriter_daemon.py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Operates within the</w:t>
            </w:r>
            <w:r>
              <w:t xml:space="preserve"> </w:t>
            </w:r>
            <w:r>
              <w:rPr>
                <w:rStyle w:val="VerbatimChar"/>
              </w:rPr>
              <w:t xml:space="preserve">/draft</w:t>
            </w:r>
            <w:r>
              <w:t xml:space="preserve"> </w:t>
            </w:r>
            <w:r>
              <w:t xml:space="preserve">workflows to generate semantic email arrays, markdown documents, and structured insights.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stealth_ghostwriter_daemon.py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Background narrative synthesis operating independently of user intent (proactive documentation).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alchemist_daemon.py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optimization matrix; performs deep structural sweeping of Next.js logic to refactor redundant ASTs.</w:t>
            </w:r>
          </w:p>
        </w:tc>
      </w:tr>
    </w:tbl>
    <w:bookmarkEnd w:id="17"/>
    <w:bookmarkStart w:id="18" w:name="code-generation-vault-logistics"/>
    <w:p>
      <w:pPr>
        <w:pStyle w:val="Heading3"/>
      </w:pPr>
      <w:r>
        <w:t xml:space="preserve">4. Code Generation &amp; Vault Logistics</w:t>
      </w:r>
    </w:p>
    <w:p>
      <w:pPr>
        <w:pStyle w:val="FirstParagraph"/>
      </w:pPr>
      <w:r>
        <w:t xml:space="preserve">Daemons bridging local memory storage and Git operational pipelines.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Daemon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Operational Directive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memory_ingest_daemon.py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Assimilates arbitrary text documents into Semantic Vector logic and Neo4J Graph embeddings.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graph_rag_daemon.py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RAG retrieval subsystem enabling contextual search across all 132 Phases of AILCC history.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git_operative.py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Invoked purely via voice. Parses</w:t>
            </w:r>
            <w:r>
              <w:t xml:space="preserve"> </w:t>
            </w:r>
            <w:r>
              <w:rPr>
                <w:rStyle w:val="VerbatimChar"/>
              </w:rPr>
              <w:t xml:space="preserve">git diff</w:t>
            </w:r>
            <w:r>
              <w:t xml:space="preserve">, validates Conventional Commits, and safely pushes to</w:t>
            </w:r>
            <w:r>
              <w:t xml:space="preserve"> </w:t>
            </w:r>
            <w:r>
              <w:rPr>
                <w:rStyle w:val="VerbatimChar"/>
              </w:rPr>
              <w:t xml:space="preserve">infinitexzero-AI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neural_skill_forge.py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Dynamically installs and calibrates MCP extension scripts into the Swarm Awareness Layer.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23" w:name="Xbe7fda70cbb85aa04d2025e30a8b420f15d7030"/>
    <w:p>
      <w:pPr>
        <w:pStyle w:val="Heading2"/>
      </w:pPr>
      <w:r>
        <w:t xml:space="preserve">V. Next.js Nexus Dashboard (UI/UX References)</w:t>
      </w:r>
    </w:p>
    <w:p>
      <w:pPr>
        <w:pStyle w:val="FirstParagraph"/>
      </w:pPr>
      <w:r>
        <w:t xml:space="preserve">The visual frontend deployed at Port 3001 is a masterpiece of dark-mode Cybernetic Glassmorphism.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/war-room</w:t>
      </w:r>
      <w:r>
        <w:rPr>
          <w:b/>
          <w:bCs/>
        </w:rPr>
        <w:t xml:space="preserve"> </w:t>
      </w:r>
      <w:r>
        <w:rPr>
          <w:b/>
          <w:bCs/>
        </w:rPr>
        <w:t xml:space="preserve">(The Tactical Grid):</w:t>
      </w:r>
      <w:r>
        <w:t xml:space="preserve"> </w:t>
      </w:r>
      <w:r>
        <w:t xml:space="preserve">The heart of the Dashboard. It renders live telemetry arrays, Sentinel uptime logs, and the 7:00 AM</w:t>
      </w:r>
      <w:r>
        <w:t xml:space="preserve"> </w:t>
      </w:r>
      <w:r>
        <w:rPr>
          <w:rStyle w:val="VerbatimChar"/>
        </w:rPr>
        <w:t xml:space="preserve">morning_dispatch_daemon</w:t>
      </w:r>
      <w:r>
        <w:t xml:space="preserve"> </w:t>
      </w:r>
      <w:r>
        <w:t xml:space="preserve">executive Markdown summary. Features Framer Motion pulsing glow states for active Apple Watch POSTs.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/library</w:t>
      </w:r>
      <w:r>
        <w:rPr>
          <w:b/>
          <w:bCs/>
        </w:rPr>
        <w:t xml:space="preserve"> </w:t>
      </w:r>
      <w:r>
        <w:rPr>
          <w:b/>
          <w:bCs/>
        </w:rPr>
        <w:t xml:space="preserve">(Neural Dropzone &amp; 3D Knowledge):</w:t>
      </w:r>
      <w:r>
        <w:t xml:space="preserve"> </w:t>
      </w:r>
      <w:r>
        <w:t xml:space="preserve">An absolute visualization of the</w:t>
      </w:r>
      <w:r>
        <w:t xml:space="preserve"> </w:t>
      </w:r>
      <w:r>
        <w:rPr>
          <w:rStyle w:val="VerbatimChar"/>
        </w:rPr>
        <w:t xml:space="preserve">vault_vector_store.db</w:t>
      </w:r>
      <w:r>
        <w:t xml:space="preserve">. Utilizing</w:t>
      </w:r>
      <w:r>
        <w:t xml:space="preserve"> </w:t>
      </w:r>
      <w:r>
        <w:rPr>
          <w:rStyle w:val="VerbatimChar"/>
        </w:rPr>
        <w:t xml:space="preserve">react-force-graph</w:t>
      </w:r>
      <w:r>
        <w:t xml:space="preserve">, it creates a navigable 3D network of Intelligence Nodes (KIs), allowing the user to click and expand memory structures natively.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/scholar</w:t>
      </w:r>
      <w:r>
        <w:rPr>
          <w:b/>
          <w:bCs/>
        </w:rPr>
        <w:t xml:space="preserve"> </w:t>
      </w:r>
      <w:r>
        <w:rPr>
          <w:b/>
          <w:bCs/>
        </w:rPr>
        <w:t xml:space="preserve">(Active Recall Domain):</w:t>
      </w:r>
      <w:r>
        <w:t xml:space="preserve"> </w:t>
      </w:r>
      <w:r>
        <w:t xml:space="preserve">The unified academic UI. Directly renders</w:t>
      </w:r>
      <w:r>
        <w:t xml:space="preserve"> </w:t>
      </w:r>
      <w:r>
        <w:rPr>
          <w:rStyle w:val="VerbatimChar"/>
        </w:rPr>
        <w:t xml:space="preserve">flashcards.json</w:t>
      </w:r>
      <w:r>
        <w:t xml:space="preserve"> </w:t>
      </w:r>
      <w:r>
        <w:t xml:space="preserve">extracted by the Anki Forger. Incorporates spaced-repetition frontend logic and beautiful gradient flashcard flip animations.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/career</w:t>
      </w:r>
      <w:r>
        <w:rPr>
          <w:b/>
          <w:bCs/>
        </w:rPr>
        <w:t xml:space="preserve"> </w:t>
      </w:r>
      <w:r>
        <w:rPr>
          <w:b/>
          <w:bCs/>
        </w:rPr>
        <w:t xml:space="preserve">(The MedTech Node):</w:t>
      </w:r>
      <w:r>
        <w:t xml:space="preserve"> </w:t>
      </w:r>
      <w:r>
        <w:t xml:space="preserve">A dynamic Kanban board visually tracking the</w:t>
      </w:r>
      <w:r>
        <w:t xml:space="preserve"> </w:t>
      </w:r>
      <w:r>
        <w:rPr>
          <w:rStyle w:val="VerbatimChar"/>
        </w:rPr>
        <w:t xml:space="preserve">career_hunter</w:t>
      </w:r>
      <w:r>
        <w:t xml:space="preserve"> </w:t>
      </w:r>
      <w:r>
        <w:t xml:space="preserve">results. Visually validates AI-forged cover letters and UI state.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Vanguard Swarm Operations" title="" id="21" name="Picture"/>
            <a:graphic>
              <a:graphicData uri="http://schemas.openxmlformats.org/drawingml/2006/picture">
                <pic:pic>
                  <pic:nvPicPr>
                    <pic:cNvPr descr="/Users/infinite27/.gemini/antigravity/brain/542d6997-c7f5-4473-a5ab-29dba653bafb/vanguard_swarm_ops_1774020859704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Vanguard Swarm Operations</w:t>
      </w:r>
    </w:p>
    <w:bookmarkEnd w:id="23"/>
    <w:bookmarkStart w:id="24" w:name="vi.-end-of-line-status"/>
    <w:p>
      <w:pPr>
        <w:pStyle w:val="Heading2"/>
      </w:pPr>
      <w:r>
        <w:t xml:space="preserve">VI. End of Line Status</w:t>
      </w:r>
    </w:p>
    <w:p>
      <w:pPr>
        <w:pStyle w:val="FirstParagraph"/>
      </w:pPr>
      <w:r>
        <w:t xml:space="preserve">AIMmA is a living, breathing mechanical entity. It spans</w:t>
      </w:r>
      <w:r>
        <w:t xml:space="preserve"> </w:t>
      </w:r>
      <w:r>
        <w:rPr>
          <w:rStyle w:val="VerbatimChar"/>
        </w:rPr>
        <w:t xml:space="preserve">GPT-4o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 Next.js</w:t>
      </w:r>
      <w:r>
        <w:t xml:space="preserve">,</w:t>
      </w:r>
      <w:r>
        <w:t xml:space="preserve"> </w:t>
      </w:r>
      <w:r>
        <w:rPr>
          <w:rStyle w:val="VerbatimChar"/>
        </w:rPr>
        <w:t xml:space="preserve">SQLite</w:t>
      </w:r>
      <w:r>
        <w:t xml:space="preserve">, and physical iOS hardware to grant the Commander total physical control over the software dimension. The Alliance is officially stabilized.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2026-03-20T15:45:24Z</dcterms:created>
  <dcterms:modified xsi:type="dcterms:W3CDTF">2026-03-20T15:45:24Z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